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5AD" w:rsidRDefault="000C05AD" w:rsidP="007029BC">
      <w:pPr>
        <w:spacing w:line="360" w:lineRule="auto"/>
        <w:rPr>
          <w:sz w:val="22"/>
        </w:rPr>
      </w:pPr>
    </w:p>
    <w:p w:rsidR="000C05AD" w:rsidRDefault="000C05AD" w:rsidP="007029BC">
      <w:pPr>
        <w:spacing w:line="360" w:lineRule="auto"/>
        <w:rPr>
          <w:sz w:val="22"/>
        </w:rPr>
      </w:pPr>
    </w:p>
    <w:p w:rsidR="00074AA7" w:rsidRPr="00D95855" w:rsidRDefault="00B10EAD" w:rsidP="007029BC">
      <w:pPr>
        <w:spacing w:line="360" w:lineRule="auto"/>
        <w:rPr>
          <w:sz w:val="22"/>
        </w:rPr>
      </w:pPr>
      <w:r>
        <w:rPr>
          <w:sz w:val="22"/>
        </w:rPr>
        <w:t xml:space="preserve">Wat doen kindercentra </w:t>
      </w:r>
      <w:r w:rsidR="0012662A">
        <w:rPr>
          <w:sz w:val="22"/>
        </w:rPr>
        <w:t xml:space="preserve">en basisscholen </w:t>
      </w:r>
      <w:r>
        <w:rPr>
          <w:sz w:val="22"/>
        </w:rPr>
        <w:t>om hun werkneemsters te beschermen tegen risicovolle infecties in</w:t>
      </w:r>
      <w:r w:rsidR="00EF1786">
        <w:rPr>
          <w:sz w:val="22"/>
        </w:rPr>
        <w:t xml:space="preserve"> de zwangerschap</w:t>
      </w:r>
      <w:r>
        <w:rPr>
          <w:sz w:val="22"/>
        </w:rPr>
        <w:t xml:space="preserve">? </w:t>
      </w:r>
    </w:p>
    <w:p w:rsidR="000C05AD" w:rsidRDefault="000C05AD" w:rsidP="007029BC">
      <w:pPr>
        <w:spacing w:line="360" w:lineRule="auto"/>
      </w:pPr>
    </w:p>
    <w:p w:rsidR="00EF1786" w:rsidRDefault="000C05AD" w:rsidP="007029BC">
      <w:pPr>
        <w:spacing w:line="360" w:lineRule="auto"/>
      </w:pPr>
      <w:bookmarkStart w:id="0" w:name="_Hlk498003470"/>
      <w:r>
        <w:t>Auteurs: J</w:t>
      </w:r>
      <w:r w:rsidR="0012662A">
        <w:t xml:space="preserve">oyce </w:t>
      </w:r>
      <w:r w:rsidR="00E36E04">
        <w:t>Elshoff, arts Maatschappij en Gezondheid i.o.</w:t>
      </w:r>
      <w:r>
        <w:t xml:space="preserve"> GGD Hollands Noorden; Mandy van de</w:t>
      </w:r>
      <w:r w:rsidR="0012662A">
        <w:t>n</w:t>
      </w:r>
      <w:r>
        <w:t xml:space="preserve"> Brink, epidemioloog GGD Hollands Noo</w:t>
      </w:r>
      <w:r w:rsidR="00D343C9">
        <w:t>rden; Everhard Hofstra, arts Maatschappij en Gezondheid i.o.</w:t>
      </w:r>
      <w:r>
        <w:t xml:space="preserve"> GGD</w:t>
      </w:r>
      <w:r w:rsidR="00E36E04">
        <w:t xml:space="preserve"> Flevoland (</w:t>
      </w:r>
      <w:r w:rsidR="00D343C9">
        <w:t xml:space="preserve">inmiddels </w:t>
      </w:r>
      <w:r w:rsidR="00E36E04">
        <w:t>werkzaam bij GGD Fryslân</w:t>
      </w:r>
      <w:r w:rsidR="00D343C9">
        <w:t>)</w:t>
      </w:r>
      <w:r w:rsidR="00E36E04">
        <w:t xml:space="preserve">; </w:t>
      </w:r>
      <w:r>
        <w:t>Fred Slijkerman, arts M</w:t>
      </w:r>
      <w:r w:rsidR="00E36E04">
        <w:t xml:space="preserve">aatschappij </w:t>
      </w:r>
      <w:r>
        <w:t>&amp;</w:t>
      </w:r>
      <w:r w:rsidR="00E36E04">
        <w:t xml:space="preserve"> </w:t>
      </w:r>
      <w:r>
        <w:t>G</w:t>
      </w:r>
      <w:r w:rsidR="00E36E04">
        <w:t>ezondheid</w:t>
      </w:r>
      <w:r w:rsidR="00D343C9">
        <w:t>,</w:t>
      </w:r>
      <w:r>
        <w:t xml:space="preserve"> GGD Hollands Noorden</w:t>
      </w:r>
    </w:p>
    <w:bookmarkEnd w:id="0"/>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7029BC">
      <w:pPr>
        <w:spacing w:line="360" w:lineRule="auto"/>
      </w:pPr>
    </w:p>
    <w:p w:rsidR="000C05AD" w:rsidRDefault="000C05AD" w:rsidP="000C05AD">
      <w:pPr>
        <w:spacing w:line="360" w:lineRule="auto"/>
        <w:rPr>
          <w:sz w:val="22"/>
        </w:rPr>
      </w:pPr>
      <w:r>
        <w:rPr>
          <w:sz w:val="22"/>
        </w:rPr>
        <w:t xml:space="preserve">Wat doen kindercentra </w:t>
      </w:r>
      <w:r w:rsidR="00A40AE5">
        <w:rPr>
          <w:sz w:val="22"/>
        </w:rPr>
        <w:t xml:space="preserve">en basisscholen </w:t>
      </w:r>
      <w:r>
        <w:rPr>
          <w:sz w:val="22"/>
        </w:rPr>
        <w:t xml:space="preserve">om hun werkneemsters te beschermen tegen risicovolle infecties in de zwangerschap? </w:t>
      </w:r>
    </w:p>
    <w:p w:rsidR="00172B56" w:rsidRDefault="00172B56" w:rsidP="00172B56">
      <w:pPr>
        <w:spacing w:line="360" w:lineRule="auto"/>
      </w:pPr>
    </w:p>
    <w:p w:rsidR="00D343C9" w:rsidRDefault="00D343C9" w:rsidP="00D343C9">
      <w:pPr>
        <w:spacing w:line="360" w:lineRule="auto"/>
      </w:pPr>
      <w:r>
        <w:t>Auteurs: Joyce Elshoff, arts Maatschappij en Gezondheid i.o. GGD Hollands Noorden; Mandy van den Brink, epidemioloog GGD Hollands Noorden; Everhard Hofstra, arts Maatschappij en Gezondheid i.o. GGD Flevoland (inmiddels werkzaam bij GGD Fryslân); Fred Slijkerman, arts Maatschappij &amp; Gezondheid, GGD Hollands Noorden</w:t>
      </w:r>
    </w:p>
    <w:p w:rsidR="00E36E04" w:rsidRDefault="00E36E04" w:rsidP="00E36E04">
      <w:pPr>
        <w:spacing w:line="360" w:lineRule="auto"/>
        <w:rPr>
          <w:rFonts w:cs="Lucida Sans Unicode"/>
          <w:b/>
          <w:szCs w:val="18"/>
        </w:rPr>
      </w:pPr>
      <w:r w:rsidRPr="006A073E">
        <w:rPr>
          <w:rFonts w:cs="Lucida Sans Unicode"/>
          <w:b/>
          <w:szCs w:val="18"/>
        </w:rPr>
        <w:t xml:space="preserve"> </w:t>
      </w:r>
    </w:p>
    <w:p w:rsidR="003763BA" w:rsidRPr="006A073E" w:rsidRDefault="003763BA" w:rsidP="00E36E04">
      <w:pPr>
        <w:spacing w:line="360" w:lineRule="auto"/>
        <w:rPr>
          <w:rFonts w:cs="Lucida Sans Unicode"/>
          <w:b/>
          <w:szCs w:val="18"/>
        </w:rPr>
      </w:pPr>
      <w:r w:rsidRPr="006A073E">
        <w:rPr>
          <w:rFonts w:cs="Lucida Sans Unicode"/>
          <w:b/>
          <w:szCs w:val="18"/>
        </w:rPr>
        <w:t>Abstract</w:t>
      </w:r>
      <w:r>
        <w:rPr>
          <w:rFonts w:cs="Lucida Sans Unicode"/>
          <w:b/>
          <w:szCs w:val="18"/>
        </w:rPr>
        <w:t xml:space="preserve"> / Samenvatting</w:t>
      </w:r>
    </w:p>
    <w:p w:rsidR="003763BA" w:rsidRPr="008903B0" w:rsidRDefault="003763BA" w:rsidP="003763BA">
      <w:pPr>
        <w:spacing w:line="360" w:lineRule="auto"/>
        <w:rPr>
          <w:b/>
        </w:rPr>
      </w:pPr>
      <w:r>
        <w:rPr>
          <w:b/>
        </w:rPr>
        <w:t>Inleiding</w:t>
      </w:r>
    </w:p>
    <w:p w:rsidR="003763BA" w:rsidRPr="00223DC9" w:rsidRDefault="003763BA" w:rsidP="003763BA">
      <w:pPr>
        <w:spacing w:line="360" w:lineRule="auto"/>
      </w:pPr>
      <w:r>
        <w:t xml:space="preserve">De kinderopvang en het basisonderwijs zijn werkplekken met een verhoogd risico op infecties met Cytomegalovirus (CMV), Parvovirus B19 (B19V) en Varicella Zostervirus (VZV). Deze infectieziekten hebben </w:t>
      </w:r>
      <w:r w:rsidR="00041066">
        <w:t xml:space="preserve">veelal </w:t>
      </w:r>
      <w:r>
        <w:t>een mild of asymptomatisch beloop bij kinderen, maar kunnen voor zwangere vrouwen</w:t>
      </w:r>
      <w:r w:rsidRPr="00A50577">
        <w:t xml:space="preserve"> </w:t>
      </w:r>
      <w:r>
        <w:t xml:space="preserve">ernstige gevolgen hebben. In de richtlijn </w:t>
      </w:r>
      <w:r w:rsidRPr="00D25529">
        <w:rPr>
          <w:szCs w:val="18"/>
        </w:rPr>
        <w:t>“Zwangerschap, postpartum</w:t>
      </w:r>
      <w:r>
        <w:rPr>
          <w:szCs w:val="18"/>
        </w:rPr>
        <w:t>periode</w:t>
      </w:r>
      <w:r w:rsidRPr="00D25529">
        <w:rPr>
          <w:szCs w:val="18"/>
        </w:rPr>
        <w:t xml:space="preserve"> en werk</w:t>
      </w:r>
      <w:r>
        <w:rPr>
          <w:szCs w:val="18"/>
        </w:rPr>
        <w:t>”</w:t>
      </w:r>
      <w:r>
        <w:t xml:space="preserve"> van de Nederlandse Vereniging voor </w:t>
      </w:r>
      <w:r w:rsidR="006714D4">
        <w:t>A</w:t>
      </w:r>
      <w:r w:rsidR="00E36E04">
        <w:t>rbeids- en B</w:t>
      </w:r>
      <w:r>
        <w:t xml:space="preserve">edrijfsgeneeskunde (NVAB) staat beschreven welke preventieve maatregelen de werkgever </w:t>
      </w:r>
      <w:r w:rsidR="006714D4">
        <w:t>kan treffen</w:t>
      </w:r>
      <w:r>
        <w:t xml:space="preserve">. Kernelementen zijn het informeren van vruchtbare vrouwelijke werkneemsters, extra handhygiëne tijdens zwangerschap, bloedonderzoek naar antistoffen en </w:t>
      </w:r>
      <w:r w:rsidR="006714D4">
        <w:t xml:space="preserve">het aanbieden van </w:t>
      </w:r>
      <w:r>
        <w:t xml:space="preserve">waterpokkenvaccinatie. </w:t>
      </w:r>
    </w:p>
    <w:p w:rsidR="003763BA" w:rsidRPr="00A50577" w:rsidRDefault="003763BA" w:rsidP="003763BA">
      <w:pPr>
        <w:spacing w:line="360" w:lineRule="auto"/>
        <w:rPr>
          <w:b/>
        </w:rPr>
      </w:pPr>
      <w:r>
        <w:rPr>
          <w:b/>
        </w:rPr>
        <w:t>Doel en M</w:t>
      </w:r>
      <w:r w:rsidRPr="00A50577">
        <w:rPr>
          <w:b/>
        </w:rPr>
        <w:t>ethode</w:t>
      </w:r>
    </w:p>
    <w:p w:rsidR="003763BA" w:rsidRPr="00223DC9" w:rsidRDefault="003763BA" w:rsidP="003763BA">
      <w:pPr>
        <w:spacing w:line="360" w:lineRule="auto"/>
      </w:pPr>
      <w:r>
        <w:t xml:space="preserve">Wij </w:t>
      </w:r>
      <w:r w:rsidR="006C653E">
        <w:t xml:space="preserve">hebben </w:t>
      </w:r>
      <w:r w:rsidR="00A82A9D">
        <w:t>een dwarsdoorsnede</w:t>
      </w:r>
      <w:r>
        <w:t xml:space="preserve">onderzoek </w:t>
      </w:r>
      <w:r w:rsidR="006C653E">
        <w:t xml:space="preserve">uitgevoerd onder </w:t>
      </w:r>
      <w:r w:rsidR="0077277E">
        <w:t xml:space="preserve">leidinggevenden </w:t>
      </w:r>
      <w:r w:rsidR="006C653E">
        <w:t>basiss</w:t>
      </w:r>
      <w:r w:rsidR="0077277E">
        <w:t>cholen en kindercentra in Noordw</w:t>
      </w:r>
      <w:r w:rsidR="006C653E">
        <w:t>est Nederland (GGD regio</w:t>
      </w:r>
      <w:r w:rsidR="00E36E04">
        <w:t>’</w:t>
      </w:r>
      <w:r w:rsidR="006C653E">
        <w:t>s</w:t>
      </w:r>
      <w:r w:rsidR="00E36E04">
        <w:t xml:space="preserve"> Hollands Noorden, Kennemerland en Flevoland</w:t>
      </w:r>
      <w:r w:rsidR="006C653E">
        <w:t>)</w:t>
      </w:r>
      <w:r w:rsidR="00BA1A3A">
        <w:t>.</w:t>
      </w:r>
      <w:r w:rsidR="000349A5">
        <w:t xml:space="preserve"> </w:t>
      </w:r>
      <w:r w:rsidR="006C653E">
        <w:t xml:space="preserve">94 managers en directeuren hebben </w:t>
      </w:r>
      <w:r>
        <w:t>een online enquête</w:t>
      </w:r>
      <w:r w:rsidR="006C653E">
        <w:t xml:space="preserve"> ingevuld,</w:t>
      </w:r>
      <w:r>
        <w:t xml:space="preserve"> </w:t>
      </w:r>
      <w:r w:rsidR="006C653E">
        <w:t>met zowel open als gesloten vragen, over de mate waarin bovengenoemde elementen van de NVAB-richtlijn waren geïmplementeerd</w:t>
      </w:r>
      <w:r>
        <w:t>. De kenmerken van de respondenten zoals hun kennis, ervaring en het type werkplek werd</w:t>
      </w:r>
      <w:r w:rsidR="00A3356F">
        <w:t>en</w:t>
      </w:r>
      <w:r>
        <w:t xml:space="preserve"> vergeleken om te kijken of er verschillen waren tussen de respondenten die de richtlijn wel en niet hadden geïmplementeerd </w:t>
      </w:r>
      <w:r w:rsidR="00ED7428">
        <w:t>of</w:t>
      </w:r>
      <w:r>
        <w:t xml:space="preserve"> wilden implementeren. </w:t>
      </w:r>
      <w:r w:rsidR="00ED7428">
        <w:t>Ook zijn middels een kwalitatieve analyse d</w:t>
      </w:r>
      <w:r>
        <w:t xml:space="preserve">e belemmerende </w:t>
      </w:r>
      <w:r w:rsidR="00ED7428">
        <w:t xml:space="preserve">factoren bij implementatie </w:t>
      </w:r>
      <w:r>
        <w:t xml:space="preserve">en behoeftes </w:t>
      </w:r>
      <w:r w:rsidR="0077277E">
        <w:t>geanalyseerd</w:t>
      </w:r>
      <w:r>
        <w:t xml:space="preserve">. </w:t>
      </w:r>
    </w:p>
    <w:p w:rsidR="003763BA" w:rsidRPr="00A50577" w:rsidRDefault="003763BA" w:rsidP="003763BA">
      <w:pPr>
        <w:spacing w:line="360" w:lineRule="auto"/>
        <w:rPr>
          <w:b/>
        </w:rPr>
      </w:pPr>
      <w:r w:rsidRPr="00A50577">
        <w:rPr>
          <w:b/>
        </w:rPr>
        <w:t>Resultaten</w:t>
      </w:r>
    </w:p>
    <w:p w:rsidR="003763BA" w:rsidRPr="0049663E" w:rsidRDefault="003763BA" w:rsidP="003763BA">
      <w:pPr>
        <w:spacing w:line="360" w:lineRule="auto"/>
      </w:pPr>
      <w:r>
        <w:t xml:space="preserve">Het informeren van vruchtbare werkneemsters over de risico’s van </w:t>
      </w:r>
      <w:r w:rsidR="0049663E">
        <w:t>CMV, B19V en VZV</w:t>
      </w:r>
      <w:r>
        <w:t xml:space="preserve"> voor zwangere vrouwen gebeurt op </w:t>
      </w:r>
      <w:r w:rsidR="0049663E">
        <w:t xml:space="preserve">circa </w:t>
      </w:r>
      <w:r>
        <w:t>de helft van de scholen en kindercentra</w:t>
      </w:r>
      <w:r w:rsidR="00A82A9D">
        <w:t xml:space="preserve"> en meestal </w:t>
      </w:r>
      <w:r w:rsidR="00C65A5E">
        <w:t xml:space="preserve">als er </w:t>
      </w:r>
      <w:r>
        <w:t>zieke kinderen zijn en niet bij indienst</w:t>
      </w:r>
      <w:r w:rsidR="0049663E">
        <w:t>treding</w:t>
      </w:r>
      <w:r>
        <w:t xml:space="preserve">. </w:t>
      </w:r>
      <w:r w:rsidR="008C0412">
        <w:rPr>
          <w:rFonts w:eastAsia="MS PGothic" w:cstheme="minorBidi"/>
          <w:kern w:val="24"/>
          <w:szCs w:val="18"/>
        </w:rPr>
        <w:t>5%</w:t>
      </w:r>
      <w:r>
        <w:rPr>
          <w:rFonts w:eastAsia="MS PGothic" w:cstheme="minorBidi"/>
          <w:kern w:val="24"/>
          <w:szCs w:val="18"/>
        </w:rPr>
        <w:t xml:space="preserve"> vertelt dat</w:t>
      </w:r>
      <w:r w:rsidRPr="00752AD9">
        <w:rPr>
          <w:rFonts w:eastAsia="MS PGothic" w:cstheme="minorBidi"/>
          <w:kern w:val="24"/>
          <w:szCs w:val="18"/>
        </w:rPr>
        <w:t xml:space="preserve"> </w:t>
      </w:r>
      <w:r>
        <w:rPr>
          <w:rFonts w:eastAsia="MS PGothic" w:cstheme="minorBidi"/>
          <w:kern w:val="24"/>
          <w:szCs w:val="18"/>
        </w:rPr>
        <w:t xml:space="preserve">handhygiëne tijdens de zwangerschap belangrijk is om een CMV-infectie bij de foetus te voorkomen. </w:t>
      </w:r>
      <w:r>
        <w:t xml:space="preserve">Het aanbieden van bloedonderzoek </w:t>
      </w:r>
      <w:r w:rsidR="008C0412">
        <w:t xml:space="preserve">en waterpokkenvaccinatie gebeurde volgens 3% van de respondenten.  </w:t>
      </w:r>
      <w:r w:rsidRPr="00413592">
        <w:rPr>
          <w:rFonts w:cs="Lucida Sans Unicode"/>
          <w:szCs w:val="18"/>
        </w:rPr>
        <w:t xml:space="preserve">In het onderzoek kwamen </w:t>
      </w:r>
      <w:r>
        <w:rPr>
          <w:rFonts w:cs="Lucida Sans Unicode"/>
          <w:szCs w:val="18"/>
        </w:rPr>
        <w:t xml:space="preserve">uiteenlopende </w:t>
      </w:r>
      <w:r w:rsidRPr="00413592">
        <w:rPr>
          <w:rFonts w:cs="Lucida Sans Unicode"/>
          <w:szCs w:val="18"/>
        </w:rPr>
        <w:t>factoren naar voren</w:t>
      </w:r>
      <w:r>
        <w:rPr>
          <w:rFonts w:cs="Lucida Sans Unicode"/>
          <w:szCs w:val="18"/>
        </w:rPr>
        <w:t xml:space="preserve"> die belemmerend werkten voor goede implementatie van deze vier elementen uit de richtlijn. </w:t>
      </w:r>
    </w:p>
    <w:p w:rsidR="003763BA" w:rsidRPr="00A50577" w:rsidRDefault="003763BA" w:rsidP="003763BA">
      <w:pPr>
        <w:spacing w:line="360" w:lineRule="auto"/>
        <w:rPr>
          <w:b/>
        </w:rPr>
      </w:pPr>
      <w:r w:rsidRPr="00A50577">
        <w:rPr>
          <w:b/>
        </w:rPr>
        <w:t>Conclusie</w:t>
      </w:r>
    </w:p>
    <w:p w:rsidR="003763BA" w:rsidRPr="00E723DC" w:rsidRDefault="003763BA" w:rsidP="003763BA">
      <w:pPr>
        <w:spacing w:line="360" w:lineRule="auto"/>
      </w:pPr>
      <w:r>
        <w:t xml:space="preserve">Dit onderzoek toont aan dat de richtlijn </w:t>
      </w:r>
      <w:r w:rsidR="00400FD2">
        <w:t xml:space="preserve">nog </w:t>
      </w:r>
      <w:r w:rsidR="005C62CA">
        <w:t xml:space="preserve">onvoldoende </w:t>
      </w:r>
      <w:r w:rsidR="0049663E">
        <w:t xml:space="preserve">geïmplementeerd </w:t>
      </w:r>
      <w:r>
        <w:t>is en dat er soms lastig te veranderen opvattingen aan ten grondslag liggen</w:t>
      </w:r>
      <w:r w:rsidR="0049663E">
        <w:t>.</w:t>
      </w:r>
      <w:r w:rsidR="00E8487D">
        <w:t xml:space="preserve"> </w:t>
      </w:r>
      <w:r w:rsidR="00D12496">
        <w:t xml:space="preserve">Er zijn echter voldoende </w:t>
      </w:r>
      <w:r>
        <w:t xml:space="preserve">aanknopingspunten voor het verbeteren van </w:t>
      </w:r>
      <w:r w:rsidR="00D12496">
        <w:t>de implementatie</w:t>
      </w:r>
      <w:r w:rsidR="00C65A5E">
        <w:t>. Zoals beter informeren van de werkgever over de inhoud van de richtlijn en</w:t>
      </w:r>
      <w:r w:rsidR="008C0412">
        <w:t xml:space="preserve"> praktisch</w:t>
      </w:r>
      <w:r>
        <w:t xml:space="preserve"> ondersteuning</w:t>
      </w:r>
      <w:r w:rsidR="008C0412">
        <w:t xml:space="preserve">smateriaal </w:t>
      </w:r>
      <w:r w:rsidR="00C65A5E">
        <w:t>zoals een stappenplan</w:t>
      </w:r>
      <w:r w:rsidR="001653A8">
        <w:t>, brieven</w:t>
      </w:r>
      <w:r w:rsidR="00C65A5E">
        <w:t xml:space="preserve"> en brochures.</w:t>
      </w:r>
    </w:p>
    <w:p w:rsidR="003763BA" w:rsidRDefault="003763BA" w:rsidP="003763BA">
      <w:pPr>
        <w:spacing w:line="360" w:lineRule="auto"/>
        <w:rPr>
          <w:rFonts w:cs="Lucida Sans Unicode"/>
          <w:szCs w:val="18"/>
        </w:rPr>
      </w:pPr>
    </w:p>
    <w:p w:rsidR="003763BA" w:rsidRDefault="003763BA" w:rsidP="007029BC">
      <w:pPr>
        <w:spacing w:line="360" w:lineRule="auto"/>
        <w:rPr>
          <w:b/>
        </w:rPr>
      </w:pPr>
      <w:r>
        <w:rPr>
          <w:b/>
        </w:rPr>
        <w:t>Hoofdtekst</w:t>
      </w:r>
    </w:p>
    <w:p w:rsidR="003763BA" w:rsidRDefault="003763BA" w:rsidP="007029BC">
      <w:pPr>
        <w:spacing w:line="360" w:lineRule="auto"/>
        <w:rPr>
          <w:b/>
        </w:rPr>
      </w:pPr>
    </w:p>
    <w:p w:rsidR="00074AA7" w:rsidRPr="00342898" w:rsidRDefault="00342898" w:rsidP="007029BC">
      <w:pPr>
        <w:spacing w:line="360" w:lineRule="auto"/>
        <w:rPr>
          <w:b/>
        </w:rPr>
      </w:pPr>
      <w:r w:rsidRPr="00342898">
        <w:rPr>
          <w:b/>
        </w:rPr>
        <w:t>Inleiding</w:t>
      </w:r>
    </w:p>
    <w:p w:rsidR="00074AA7" w:rsidRDefault="00074AA7" w:rsidP="007029BC">
      <w:pPr>
        <w:spacing w:line="360" w:lineRule="auto"/>
      </w:pPr>
      <w:r>
        <w:t xml:space="preserve">Werken in de kinderopvang of in het basisonderwijs betekent frequente blootstelling aan kinderen met </w:t>
      </w:r>
      <w:r w:rsidR="002426EB">
        <w:t>(</w:t>
      </w:r>
      <w:r w:rsidR="007D35C7">
        <w:t>subklinische</w:t>
      </w:r>
      <w:r w:rsidR="002426EB">
        <w:t>)</w:t>
      </w:r>
      <w:r w:rsidR="007D35C7">
        <w:t xml:space="preserve"> </w:t>
      </w:r>
      <w:r>
        <w:t>infecties. Ofschoon</w:t>
      </w:r>
      <w:r w:rsidR="008C378F">
        <w:t xml:space="preserve"> de uitkomsten van</w:t>
      </w:r>
      <w:r>
        <w:t xml:space="preserve"> seroprevalentiestudies </w:t>
      </w:r>
      <w:r w:rsidR="00D255AF">
        <w:t xml:space="preserve">bij werknemers </w:t>
      </w:r>
      <w:r>
        <w:t xml:space="preserve">niet eenduidig zijn, zijn er aanwijzingen dat de kinderopvang </w:t>
      </w:r>
      <w:r w:rsidR="008C378F">
        <w:t xml:space="preserve">en het basisonderwijs werkplekken zijn </w:t>
      </w:r>
      <w:r w:rsidR="0066122E">
        <w:t>met</w:t>
      </w:r>
      <w:r w:rsidR="00D12496">
        <w:t xml:space="preserve"> </w:t>
      </w:r>
      <w:r w:rsidR="00A82A9D">
        <w:t xml:space="preserve">verhoogd </w:t>
      </w:r>
      <w:r>
        <w:t xml:space="preserve">risico </w:t>
      </w:r>
      <w:r w:rsidR="0066122E">
        <w:t xml:space="preserve">op </w:t>
      </w:r>
      <w:r>
        <w:t>infecties met Cytomegalovirus (CMV), Parvovirus B19 (B19V) en Varicella Zostervirus (VZV).</w:t>
      </w:r>
      <w:r w:rsidR="003A016A">
        <w:t>[1,2,3]</w:t>
      </w:r>
      <w:r>
        <w:t xml:space="preserve"> Deze infectieziekten hebben </w:t>
      </w:r>
      <w:r w:rsidR="00A82A9D">
        <w:t xml:space="preserve">veelal </w:t>
      </w:r>
      <w:r>
        <w:t>een mild of asymptomatisch beloop bij kinderen, maar kunnen ernstige consequenties hebben voor zwanger</w:t>
      </w:r>
      <w:r w:rsidR="008C378F">
        <w:t xml:space="preserve">e vrouwen en hun ongeboren kind als de vrouw deze </w:t>
      </w:r>
      <w:r w:rsidR="002426EB">
        <w:t>infectie</w:t>
      </w:r>
      <w:r w:rsidR="008C378F">
        <w:t xml:space="preserve">ziekte voor het eerst doormaakt tijdens haar zwangerschap. </w:t>
      </w:r>
      <w:r>
        <w:t>B19V</w:t>
      </w:r>
      <w:r w:rsidR="006A0A79">
        <w:t>, de vijfde ziekte,</w:t>
      </w:r>
      <w:r w:rsidR="008C378F">
        <w:t xml:space="preserve"> kan </w:t>
      </w:r>
      <w:r w:rsidR="00D12496">
        <w:t xml:space="preserve">leiden tot </w:t>
      </w:r>
      <w:r w:rsidR="008C378F">
        <w:t>een spontane abortus</w:t>
      </w:r>
      <w:r>
        <w:t xml:space="preserve"> of intra-uteriene vruchtdood</w:t>
      </w:r>
      <w:r w:rsidR="00A82A9D">
        <w:t xml:space="preserve">. </w:t>
      </w:r>
      <w:r w:rsidR="00A82A9D" w:rsidRPr="008D6854">
        <w:rPr>
          <w:szCs w:val="18"/>
        </w:rPr>
        <w:t>Het congenitaal varicellasyndroom, veroorzaakt door VZV, kenmerkt zich</w:t>
      </w:r>
      <w:r w:rsidR="00A82A9D">
        <w:t xml:space="preserve"> door huiddefecten, oogafwijkingen en hypoplastische ledematen bij het kind of geeft kans op een ernstiger beloop van VZV bij de zwangere vrouw met grotere kans op pneumonie en sterfte van de moeder. </w:t>
      </w:r>
      <w:r>
        <w:t xml:space="preserve"> CMV kan gehoorverlies en ontwikkelingsstoornissen veroorzaken</w:t>
      </w:r>
      <w:r w:rsidR="00D255AF">
        <w:t xml:space="preserve"> bij het kind</w:t>
      </w:r>
      <w:r>
        <w:t xml:space="preserve">. </w:t>
      </w:r>
      <w:r w:rsidR="003A016A">
        <w:t xml:space="preserve">Consequent handen wassen na contact met urine, snot </w:t>
      </w:r>
      <w:r w:rsidR="00A82A9D">
        <w:t>en ontlasting in een hoogrisico-</w:t>
      </w:r>
      <w:r w:rsidR="003A016A">
        <w:t xml:space="preserve">omgeving </w:t>
      </w:r>
      <w:r w:rsidR="00A82A9D">
        <w:t xml:space="preserve">voorkomt een </w:t>
      </w:r>
      <w:r w:rsidR="003A016A">
        <w:t xml:space="preserve">verhoogd </w:t>
      </w:r>
      <w:r w:rsidR="003A016A" w:rsidRPr="008D6854">
        <w:rPr>
          <w:szCs w:val="18"/>
        </w:rPr>
        <w:t xml:space="preserve">risico op CMV, zo bleek in een studie bij verpleegkundigen.[4] . Het is aangetoond dat voorlichting </w:t>
      </w:r>
      <w:r w:rsidR="00400FD2">
        <w:rPr>
          <w:szCs w:val="18"/>
        </w:rPr>
        <w:t xml:space="preserve">over </w:t>
      </w:r>
      <w:r w:rsidR="00400FD2" w:rsidRPr="008D6854">
        <w:rPr>
          <w:szCs w:val="18"/>
        </w:rPr>
        <w:t xml:space="preserve">hygiëne </w:t>
      </w:r>
      <w:r w:rsidR="003A016A" w:rsidRPr="008D6854">
        <w:rPr>
          <w:szCs w:val="18"/>
        </w:rPr>
        <w:t xml:space="preserve">aan zwangeren het risico op seroconversie tijdens de zwangerschap verkleint.[5] </w:t>
      </w:r>
      <w:r w:rsidR="008D6854" w:rsidRPr="008D6854">
        <w:rPr>
          <w:rFonts w:eastAsia="Batang" w:cs="Lucida Sans Unicode"/>
          <w:szCs w:val="18"/>
        </w:rPr>
        <w:t>Voorlichting en hygiëneadvies aan zwangere</w:t>
      </w:r>
      <w:r w:rsidR="00400FD2">
        <w:rPr>
          <w:rFonts w:eastAsia="Batang" w:cs="Lucida Sans Unicode"/>
          <w:szCs w:val="18"/>
        </w:rPr>
        <w:t>n</w:t>
      </w:r>
      <w:r w:rsidR="008D6854" w:rsidRPr="008D6854">
        <w:rPr>
          <w:rFonts w:eastAsia="Batang" w:cs="Lucida Sans Unicode"/>
          <w:szCs w:val="18"/>
        </w:rPr>
        <w:t xml:space="preserve">, met name </w:t>
      </w:r>
      <w:r w:rsidR="00400FD2">
        <w:rPr>
          <w:rFonts w:eastAsia="Batang" w:cs="Lucida Sans Unicode"/>
          <w:szCs w:val="18"/>
        </w:rPr>
        <w:t xml:space="preserve">aan vrouwen </w:t>
      </w:r>
      <w:r w:rsidR="008D6854" w:rsidRPr="008D6854">
        <w:rPr>
          <w:rFonts w:eastAsia="Batang" w:cs="Lucida Sans Unicode"/>
          <w:szCs w:val="18"/>
        </w:rPr>
        <w:t>die in aanraking komen met jonge kinderen, wordt gezien als de enige manier om congenitale CMV te voorkomen.</w:t>
      </w:r>
      <w:r w:rsidR="008D6854">
        <w:rPr>
          <w:rFonts w:eastAsia="Batang" w:cs="Lucida Sans Unicode"/>
          <w:szCs w:val="18"/>
        </w:rPr>
        <w:t>[6,7]</w:t>
      </w:r>
      <w:r w:rsidR="008D6854" w:rsidRPr="008D6854">
        <w:rPr>
          <w:rFonts w:eastAsia="Batang" w:cs="Lucida Sans Unicode"/>
          <w:szCs w:val="18"/>
        </w:rPr>
        <w:t xml:space="preserve"> </w:t>
      </w:r>
      <w:r w:rsidR="00AE4174">
        <w:t>E</w:t>
      </w:r>
      <w:r w:rsidR="00CF27C6">
        <w:t>en waterpokkenvaccinatie</w:t>
      </w:r>
      <w:r w:rsidR="00AE4174">
        <w:t xml:space="preserve"> </w:t>
      </w:r>
      <w:r w:rsidR="00CF27C6">
        <w:t>beschermt</w:t>
      </w:r>
      <w:r w:rsidR="00A82A9D">
        <w:t xml:space="preserve"> tegen waterpokken</w:t>
      </w:r>
      <w:r w:rsidR="00AE4174">
        <w:t xml:space="preserve">, maar moet vóór de zwangerschap </w:t>
      </w:r>
      <w:r w:rsidR="009F1CC2">
        <w:t xml:space="preserve">zijn </w:t>
      </w:r>
      <w:r w:rsidR="00AE4174">
        <w:t xml:space="preserve">toegediend. </w:t>
      </w:r>
    </w:p>
    <w:p w:rsidR="00074AA7" w:rsidRDefault="00074AA7" w:rsidP="007029BC">
      <w:pPr>
        <w:spacing w:line="360" w:lineRule="auto"/>
      </w:pPr>
    </w:p>
    <w:p w:rsidR="00A82A9D" w:rsidRDefault="00A82A9D" w:rsidP="007029BC">
      <w:pPr>
        <w:spacing w:line="360" w:lineRule="auto"/>
      </w:pPr>
    </w:p>
    <w:p w:rsidR="009D4FD3" w:rsidRDefault="00074AA7" w:rsidP="007029BC">
      <w:pPr>
        <w:spacing w:line="360" w:lineRule="auto"/>
      </w:pPr>
      <w:r>
        <w:t>In diverse Nederlands richtlijnen</w:t>
      </w:r>
      <w:r w:rsidR="005F5821">
        <w:t>,</w:t>
      </w:r>
      <w:r>
        <w:t xml:space="preserve"> o.a. van de </w:t>
      </w:r>
      <w:r w:rsidR="006B606B">
        <w:t xml:space="preserve">Nederlands Vereniging van </w:t>
      </w:r>
      <w:r w:rsidR="00400FD2">
        <w:t>A</w:t>
      </w:r>
      <w:r w:rsidR="009F1CC2">
        <w:t>rbeids- en B</w:t>
      </w:r>
      <w:r w:rsidR="006B606B">
        <w:t>edrijfsgeneeskunde (</w:t>
      </w:r>
      <w:r>
        <w:t>NVAB</w:t>
      </w:r>
      <w:r w:rsidR="006B606B">
        <w:t>)</w:t>
      </w:r>
      <w:r w:rsidR="00711A66">
        <w:t>[8]</w:t>
      </w:r>
      <w:r>
        <w:t xml:space="preserve">, </w:t>
      </w:r>
      <w:r w:rsidR="00D95855">
        <w:t xml:space="preserve">de </w:t>
      </w:r>
      <w:r>
        <w:t>L</w:t>
      </w:r>
      <w:r w:rsidR="006B606B">
        <w:t>andelijke Coördinatie Infectieziektebestrijding (L</w:t>
      </w:r>
      <w:r>
        <w:t>CI</w:t>
      </w:r>
      <w:r w:rsidR="006B606B">
        <w:t>)</w:t>
      </w:r>
      <w:r w:rsidR="00711A66">
        <w:t>[9]</w:t>
      </w:r>
      <w:r>
        <w:t xml:space="preserve"> en </w:t>
      </w:r>
      <w:r w:rsidR="003F62AF">
        <w:t xml:space="preserve">het </w:t>
      </w:r>
      <w:r w:rsidR="006B606B">
        <w:t>Nederlands Huisartsen Genootschap (</w:t>
      </w:r>
      <w:r>
        <w:t>NHG</w:t>
      </w:r>
      <w:r w:rsidR="006B606B">
        <w:t>)</w:t>
      </w:r>
      <w:r w:rsidR="00711A66">
        <w:t>[10]</w:t>
      </w:r>
      <w:r>
        <w:t xml:space="preserve"> worden aanbevelingen gedaan ter preventie van bovengenoemde infectieziekten bij zwangeren die met kinderen werken. </w:t>
      </w:r>
      <w:r w:rsidR="00342898">
        <w:t xml:space="preserve">In het </w:t>
      </w:r>
      <w:r w:rsidR="005A17D2">
        <w:t xml:space="preserve">advies van de </w:t>
      </w:r>
      <w:r w:rsidR="005F5821">
        <w:t>G</w:t>
      </w:r>
      <w:r w:rsidR="005A17D2">
        <w:t xml:space="preserve">ezondheidsraad van december 2014 </w:t>
      </w:r>
      <w:r w:rsidR="00342898">
        <w:t xml:space="preserve">staat </w:t>
      </w:r>
      <w:r w:rsidR="005A17D2">
        <w:t>dat werknemers die op het werk blootgesteld worden aan infecties</w:t>
      </w:r>
      <w:r w:rsidR="00342898">
        <w:t>,</w:t>
      </w:r>
      <w:r w:rsidR="005A17D2">
        <w:t xml:space="preserve"> recht hebben op bescherming hiertegen</w:t>
      </w:r>
      <w:r w:rsidR="00342898">
        <w:t xml:space="preserve"> en informatie hierover</w:t>
      </w:r>
      <w:r w:rsidR="005A17D2">
        <w:t>.</w:t>
      </w:r>
      <w:r w:rsidR="00BB18FF" w:rsidRPr="00BB18FF">
        <w:t xml:space="preserve"> </w:t>
      </w:r>
      <w:r w:rsidR="00457110">
        <w:t>In de richtlijn</w:t>
      </w:r>
      <w:r w:rsidR="00CB2033">
        <w:t xml:space="preserve"> </w:t>
      </w:r>
      <w:r w:rsidR="00CB2033" w:rsidRPr="00D25529">
        <w:rPr>
          <w:szCs w:val="18"/>
        </w:rPr>
        <w:t>“Zwangerschap, postpartum</w:t>
      </w:r>
      <w:r w:rsidR="00CB2033">
        <w:rPr>
          <w:szCs w:val="18"/>
        </w:rPr>
        <w:t>periode</w:t>
      </w:r>
      <w:r w:rsidR="00CB2033" w:rsidRPr="00D25529">
        <w:rPr>
          <w:szCs w:val="18"/>
        </w:rPr>
        <w:t xml:space="preserve"> en werk</w:t>
      </w:r>
      <w:r w:rsidR="00CB2033">
        <w:rPr>
          <w:szCs w:val="18"/>
        </w:rPr>
        <w:t>”</w:t>
      </w:r>
      <w:r w:rsidR="00466E78">
        <w:t xml:space="preserve"> van de </w:t>
      </w:r>
      <w:r w:rsidR="00457110">
        <w:t>NVAB</w:t>
      </w:r>
      <w:r w:rsidR="00D95855">
        <w:t xml:space="preserve"> </w:t>
      </w:r>
      <w:r w:rsidR="00457110">
        <w:t>st</w:t>
      </w:r>
      <w:r w:rsidR="00D95855">
        <w:t xml:space="preserve">aat </w:t>
      </w:r>
      <w:r w:rsidR="00457110">
        <w:t xml:space="preserve">beschreven </w:t>
      </w:r>
      <w:r w:rsidR="00BB18FF">
        <w:t>welke voorlichting en preventie</w:t>
      </w:r>
      <w:r w:rsidR="00F04C66">
        <w:t>ve maatregelen</w:t>
      </w:r>
      <w:r w:rsidR="00BB18FF">
        <w:t xml:space="preserve"> </w:t>
      </w:r>
      <w:r w:rsidR="00457110">
        <w:t>de werkgever</w:t>
      </w:r>
      <w:r w:rsidR="005A5362">
        <w:t xml:space="preserve"> </w:t>
      </w:r>
      <w:r w:rsidR="006F0227">
        <w:t xml:space="preserve">– al of niet </w:t>
      </w:r>
      <w:r w:rsidR="005600D5">
        <w:t>via de</w:t>
      </w:r>
      <w:r w:rsidR="005A5362">
        <w:t xml:space="preserve"> bedrijfsarts</w:t>
      </w:r>
      <w:r w:rsidR="006F0227">
        <w:t>-</w:t>
      </w:r>
      <w:r w:rsidR="00457110">
        <w:t xml:space="preserve"> </w:t>
      </w:r>
      <w:r w:rsidR="00CF27C6">
        <w:t>moet</w:t>
      </w:r>
      <w:r w:rsidR="00BB18FF">
        <w:t xml:space="preserve"> </w:t>
      </w:r>
      <w:r w:rsidR="0001480F">
        <w:t xml:space="preserve">aanbieden </w:t>
      </w:r>
      <w:r w:rsidR="00400FD2">
        <w:t xml:space="preserve">voor </w:t>
      </w:r>
      <w:r w:rsidR="00457110">
        <w:t>deze infectieziektes en op welk moment.</w:t>
      </w:r>
      <w:r w:rsidR="00D255AF">
        <w:t xml:space="preserve"> </w:t>
      </w:r>
      <w:r w:rsidR="005A5362">
        <w:t xml:space="preserve">De </w:t>
      </w:r>
      <w:r w:rsidR="00342898">
        <w:t xml:space="preserve">werkgever </w:t>
      </w:r>
      <w:r w:rsidR="005A5362">
        <w:t>blijft verantwoordelijk</w:t>
      </w:r>
      <w:r w:rsidR="00DD0E9B">
        <w:t xml:space="preserve"> voor de organisatie hiervan</w:t>
      </w:r>
      <w:r w:rsidR="005A5362">
        <w:t xml:space="preserve">. De </w:t>
      </w:r>
      <w:r w:rsidR="00400FD2">
        <w:t xml:space="preserve">afdeling infectieziektebestrijding van de </w:t>
      </w:r>
      <w:r w:rsidR="00CF27C6">
        <w:t>GGD</w:t>
      </w:r>
      <w:r w:rsidR="00342898">
        <w:t xml:space="preserve"> </w:t>
      </w:r>
      <w:r w:rsidR="005A5362">
        <w:t xml:space="preserve">krijgt </w:t>
      </w:r>
      <w:r w:rsidR="00467E31">
        <w:t xml:space="preserve">bij epidemieën </w:t>
      </w:r>
      <w:r w:rsidR="00F0551D">
        <w:t>soms</w:t>
      </w:r>
      <w:r w:rsidR="00467E31">
        <w:t xml:space="preserve"> tientallen </w:t>
      </w:r>
      <w:r w:rsidR="00342898">
        <w:t>vragen van bezorgde (zwangere) werkneemsters of managers hierover</w:t>
      </w:r>
      <w:r w:rsidR="00467E31">
        <w:t xml:space="preserve">: kan het kwaad voor de zwangere, kan zij wel werken? </w:t>
      </w:r>
      <w:r w:rsidR="00D95855">
        <w:t xml:space="preserve">Hoe weet ik of ik het al gehad heb? </w:t>
      </w:r>
      <w:r w:rsidR="00077DB0">
        <w:t xml:space="preserve">De aard van de vragen </w:t>
      </w:r>
      <w:r w:rsidR="005A5362">
        <w:t xml:space="preserve">wekt </w:t>
      </w:r>
      <w:r w:rsidR="005A5362" w:rsidRPr="00D92B0A">
        <w:rPr>
          <w:szCs w:val="18"/>
        </w:rPr>
        <w:t>de</w:t>
      </w:r>
      <w:r w:rsidR="00342898" w:rsidRPr="00D92B0A">
        <w:rPr>
          <w:szCs w:val="18"/>
        </w:rPr>
        <w:t xml:space="preserve"> indruk dat </w:t>
      </w:r>
      <w:r w:rsidR="00D92B0A" w:rsidRPr="00D92B0A">
        <w:rPr>
          <w:rFonts w:eastAsia="Batang" w:cs="Lucida Sans Unicode"/>
          <w:szCs w:val="18"/>
        </w:rPr>
        <w:t>weinig kinder</w:t>
      </w:r>
      <w:r w:rsidR="000349A5">
        <w:rPr>
          <w:rFonts w:eastAsia="Batang" w:cs="Lucida Sans Unicode"/>
          <w:szCs w:val="18"/>
        </w:rPr>
        <w:t>centra</w:t>
      </w:r>
      <w:r w:rsidR="00D92B0A" w:rsidRPr="00D92B0A">
        <w:rPr>
          <w:rFonts w:eastAsia="Batang" w:cs="Lucida Sans Unicode"/>
          <w:szCs w:val="18"/>
        </w:rPr>
        <w:t xml:space="preserve"> en scholen het proactieve beleid volgen dat in de </w:t>
      </w:r>
      <w:r w:rsidR="000349A5">
        <w:rPr>
          <w:szCs w:val="18"/>
        </w:rPr>
        <w:t xml:space="preserve">NVAB </w:t>
      </w:r>
      <w:r w:rsidR="00C4098E">
        <w:rPr>
          <w:szCs w:val="18"/>
        </w:rPr>
        <w:t>richtlijn</w:t>
      </w:r>
      <w:r w:rsidR="00342898">
        <w:t xml:space="preserve"> </w:t>
      </w:r>
      <w:r w:rsidR="00D92B0A">
        <w:t xml:space="preserve">aanbevolen wordt. </w:t>
      </w:r>
      <w:r w:rsidR="0066122E">
        <w:t xml:space="preserve">In dit artikel willen we </w:t>
      </w:r>
      <w:r w:rsidR="00EF176B">
        <w:t xml:space="preserve">de volgende </w:t>
      </w:r>
      <w:r w:rsidR="0066122E">
        <w:t>vragen beantwoorden.</w:t>
      </w:r>
      <w:r w:rsidR="005E716F">
        <w:t xml:space="preserve"> </w:t>
      </w:r>
      <w:r w:rsidR="00B53A68">
        <w:t>1</w:t>
      </w:r>
      <w:r w:rsidR="002E09F1">
        <w:t>.</w:t>
      </w:r>
      <w:r w:rsidR="00346D56">
        <w:t xml:space="preserve"> </w:t>
      </w:r>
      <w:r w:rsidR="00555F1A">
        <w:t>I</w:t>
      </w:r>
      <w:r w:rsidR="00346D56">
        <w:t xml:space="preserve">n welke mate </w:t>
      </w:r>
      <w:r w:rsidR="00B53A68">
        <w:t xml:space="preserve">is </w:t>
      </w:r>
      <w:r w:rsidR="00B72ED2">
        <w:t xml:space="preserve">de </w:t>
      </w:r>
      <w:r w:rsidR="0066122E">
        <w:t xml:space="preserve">NVAB-richtlijn </w:t>
      </w:r>
      <w:r w:rsidR="00EC3053">
        <w:t xml:space="preserve">geïmplementeerd </w:t>
      </w:r>
      <w:r w:rsidR="005E716F">
        <w:t xml:space="preserve">betreffende zwangerschap en infectiepreventie </w:t>
      </w:r>
      <w:r w:rsidR="00555F1A">
        <w:t xml:space="preserve">voor </w:t>
      </w:r>
      <w:r w:rsidR="00DD0E9B">
        <w:t>cytomegalovirus</w:t>
      </w:r>
      <w:r w:rsidR="00567E46">
        <w:t xml:space="preserve">, vijfde ziekte en waterpokken </w:t>
      </w:r>
      <w:r w:rsidR="005E716F">
        <w:t>op basisscholen en kinderdagverblijven</w:t>
      </w:r>
      <w:r w:rsidR="006F0227">
        <w:t xml:space="preserve"> in de GGD regio’s Kennemerland, Flevoland en </w:t>
      </w:r>
      <w:r w:rsidR="000349A5">
        <w:t>Noord-</w:t>
      </w:r>
      <w:r w:rsidR="006F0227">
        <w:t>Holland Noord</w:t>
      </w:r>
      <w:r w:rsidR="005E716F">
        <w:t>?</w:t>
      </w:r>
      <w:r w:rsidR="0066122E">
        <w:t xml:space="preserve"> </w:t>
      </w:r>
      <w:r w:rsidR="00D95855">
        <w:t>2</w:t>
      </w:r>
      <w:r w:rsidR="004F1A14">
        <w:t xml:space="preserve">. </w:t>
      </w:r>
      <w:r w:rsidR="002E10AC">
        <w:t>A</w:t>
      </w:r>
      <w:r w:rsidR="00EF176B">
        <w:t xml:space="preserve">ls men de richtlijn niet </w:t>
      </w:r>
      <w:r w:rsidR="009D4FD3">
        <w:t xml:space="preserve">(volledig) </w:t>
      </w:r>
      <w:r w:rsidR="000A4C80">
        <w:t xml:space="preserve">volgt, </w:t>
      </w:r>
      <w:r w:rsidR="00EF176B">
        <w:t>heeft men</w:t>
      </w:r>
      <w:r w:rsidR="00567E46">
        <w:t xml:space="preserve"> wel</w:t>
      </w:r>
      <w:r w:rsidR="00EF176B">
        <w:t xml:space="preserve"> de intentie om de richtlijn te implementeren</w:t>
      </w:r>
      <w:r w:rsidR="002E10AC">
        <w:t>?</w:t>
      </w:r>
      <w:r w:rsidR="00D95855">
        <w:t xml:space="preserve"> 3</w:t>
      </w:r>
      <w:r w:rsidR="004F1A14">
        <w:t>. Welke determinante</w:t>
      </w:r>
      <w:r w:rsidR="00DD0E9B">
        <w:t>n spelen een rol bij het wel, niet of deels</w:t>
      </w:r>
      <w:r w:rsidR="004F1A14">
        <w:t xml:space="preserve"> implementeren van de NVAB-richtlijn of de intentie hiertoe? </w:t>
      </w:r>
      <w:r w:rsidR="00D95855">
        <w:t>4</w:t>
      </w:r>
      <w:r w:rsidR="002E10AC">
        <w:t xml:space="preserve">. </w:t>
      </w:r>
      <w:r w:rsidR="00CF27C6">
        <w:t xml:space="preserve">Wat zijn belemmerden factoren? 5. </w:t>
      </w:r>
      <w:r w:rsidR="002E10AC">
        <w:t xml:space="preserve">Wat is er nodig (behoefte) om implementatie </w:t>
      </w:r>
      <w:r w:rsidR="00EF521D">
        <w:t xml:space="preserve">te bevorderen? </w:t>
      </w:r>
      <w:r w:rsidR="009D4FD3">
        <w:t xml:space="preserve"> </w:t>
      </w:r>
    </w:p>
    <w:p w:rsidR="00993B6F" w:rsidRDefault="00993B6F" w:rsidP="007029BC">
      <w:pPr>
        <w:spacing w:line="360" w:lineRule="auto"/>
      </w:pPr>
    </w:p>
    <w:p w:rsidR="00883BBD" w:rsidRPr="00883BBD" w:rsidRDefault="00074AA7" w:rsidP="007029BC">
      <w:pPr>
        <w:spacing w:line="360" w:lineRule="auto"/>
        <w:rPr>
          <w:b/>
        </w:rPr>
      </w:pPr>
      <w:r w:rsidRPr="00CA12AE">
        <w:rPr>
          <w:b/>
        </w:rPr>
        <w:t>M</w:t>
      </w:r>
      <w:r w:rsidR="00CA12AE" w:rsidRPr="00CA12AE">
        <w:rPr>
          <w:b/>
        </w:rPr>
        <w:t>ethoden</w:t>
      </w:r>
      <w:r w:rsidR="002A7CAA">
        <w:rPr>
          <w:b/>
        </w:rPr>
        <w:t xml:space="preserve"> </w:t>
      </w:r>
      <w:r w:rsidR="00883BBD">
        <w:rPr>
          <w:b/>
        </w:rPr>
        <w:t>en s</w:t>
      </w:r>
      <w:r w:rsidR="00883BBD" w:rsidRPr="00883BBD">
        <w:rPr>
          <w:b/>
        </w:rPr>
        <w:t>tudiepopulatie</w:t>
      </w:r>
    </w:p>
    <w:p w:rsidR="0083157F" w:rsidRDefault="00F04C66" w:rsidP="007029BC">
      <w:pPr>
        <w:spacing w:line="360" w:lineRule="auto"/>
      </w:pPr>
      <w:r>
        <w:t xml:space="preserve">Dit is een </w:t>
      </w:r>
      <w:r w:rsidR="00CA12AE">
        <w:t xml:space="preserve">dwarsdoorsnedeonderzoek door middel van een </w:t>
      </w:r>
      <w:r>
        <w:t xml:space="preserve">online </w:t>
      </w:r>
      <w:r w:rsidR="00982257">
        <w:t>e</w:t>
      </w:r>
      <w:r w:rsidR="00CA12AE">
        <w:t>nquête</w:t>
      </w:r>
      <w:r>
        <w:t xml:space="preserve"> onder een aselecte steekproef </w:t>
      </w:r>
      <w:r w:rsidR="00A00380">
        <w:t xml:space="preserve">van </w:t>
      </w:r>
      <w:r>
        <w:t xml:space="preserve">80 basisscholen en </w:t>
      </w:r>
      <w:r w:rsidR="00A00380">
        <w:t xml:space="preserve">80 </w:t>
      </w:r>
      <w:r>
        <w:t xml:space="preserve">kindercentra (peuterspeelzalen en </w:t>
      </w:r>
      <w:r w:rsidR="000349A5">
        <w:t>kinderdagverblijven</w:t>
      </w:r>
      <w:r>
        <w:t>), evenredig verdeeld over de drie GGD-regio’s</w:t>
      </w:r>
      <w:r w:rsidR="00D95855">
        <w:t>. De steekproef werd getrokken</w:t>
      </w:r>
      <w:r w:rsidR="00A00380">
        <w:t xml:space="preserve"> uit de bestanden van de Informatiebeheergroep van het Ministerie van OCW en de GGD-registraties. </w:t>
      </w:r>
      <w:r w:rsidR="00E44372">
        <w:t xml:space="preserve">De verpleegkundigen infectieziektebestrijding </w:t>
      </w:r>
      <w:r w:rsidR="000349A5">
        <w:t xml:space="preserve">van de GGD </w:t>
      </w:r>
      <w:r w:rsidR="00E44372">
        <w:t>b</w:t>
      </w:r>
      <w:r w:rsidR="00A00380">
        <w:t xml:space="preserve">enaderden de directeur of leidinggevende </w:t>
      </w:r>
      <w:r w:rsidR="00D4428C">
        <w:t>telefonisc</w:t>
      </w:r>
      <w:r w:rsidR="00E44372">
        <w:t xml:space="preserve">h </w:t>
      </w:r>
      <w:r w:rsidR="00A00380">
        <w:t>met de vraag of ze een enquête wilden invullen over zwangerschap en infecties:</w:t>
      </w:r>
      <w:r w:rsidR="00E44372">
        <w:t xml:space="preserve"> </w:t>
      </w:r>
      <w:r w:rsidR="00F54822">
        <w:t xml:space="preserve">56 scholen en </w:t>
      </w:r>
      <w:r w:rsidR="00A00380">
        <w:t>70 kindercentra</w:t>
      </w:r>
      <w:r w:rsidR="00B12FB6">
        <w:t xml:space="preserve"> </w:t>
      </w:r>
      <w:r w:rsidR="00D95855">
        <w:t>gaven aan bereid te zijn dit te doen en gaven ons hun</w:t>
      </w:r>
      <w:r w:rsidR="00A00380">
        <w:t xml:space="preserve"> e-mailadres</w:t>
      </w:r>
      <w:r w:rsidR="00E44372">
        <w:t xml:space="preserve">. </w:t>
      </w:r>
      <w:r w:rsidR="00A00380">
        <w:t>Wij stuurden een gepersonaliseerde link</w:t>
      </w:r>
      <w:r w:rsidR="000B4613">
        <w:t xml:space="preserve"> en</w:t>
      </w:r>
      <w:r w:rsidR="005D5FCC">
        <w:t xml:space="preserve"> </w:t>
      </w:r>
      <w:r w:rsidR="000349A5">
        <w:t xml:space="preserve">zo nodig </w:t>
      </w:r>
      <w:r w:rsidR="005D5FCC">
        <w:t xml:space="preserve">nog tweemaal een reminder om de respons te bevorderen. </w:t>
      </w:r>
      <w:r w:rsidR="00A00380">
        <w:t>Van</w:t>
      </w:r>
      <w:r w:rsidR="00F54822">
        <w:t xml:space="preserve"> 45 </w:t>
      </w:r>
      <w:r w:rsidR="00A00380">
        <w:t>scholen e</w:t>
      </w:r>
      <w:r w:rsidR="00F54822">
        <w:t>n 49</w:t>
      </w:r>
      <w:r w:rsidR="00A00380">
        <w:t xml:space="preserve"> kindercentra is </w:t>
      </w:r>
      <w:r w:rsidR="009F538B">
        <w:t xml:space="preserve">uiteindelijk </w:t>
      </w:r>
      <w:r w:rsidR="00A00380">
        <w:t xml:space="preserve">een ingevulde vragenlijst ontvangen. Dit is een respons van respectievelijk </w:t>
      </w:r>
      <w:r w:rsidR="00F54822">
        <w:t>80</w:t>
      </w:r>
      <w:r w:rsidR="00A00380">
        <w:t xml:space="preserve">% en </w:t>
      </w:r>
      <w:r w:rsidR="00F54822">
        <w:t>70</w:t>
      </w:r>
      <w:r w:rsidR="005D5FCC">
        <w:t xml:space="preserve">%. </w:t>
      </w:r>
    </w:p>
    <w:p w:rsidR="0083157F" w:rsidRDefault="0083157F" w:rsidP="007029BC">
      <w:pPr>
        <w:spacing w:line="360" w:lineRule="auto"/>
      </w:pPr>
    </w:p>
    <w:p w:rsidR="00A00380" w:rsidRPr="00F54822" w:rsidRDefault="00A00380" w:rsidP="007029BC">
      <w:pPr>
        <w:spacing w:line="360" w:lineRule="auto"/>
        <w:rPr>
          <w:b/>
        </w:rPr>
      </w:pPr>
      <w:r w:rsidRPr="00F54822">
        <w:rPr>
          <w:b/>
        </w:rPr>
        <w:t>De vragenlijst</w:t>
      </w:r>
    </w:p>
    <w:p w:rsidR="00F04C66" w:rsidRDefault="00050038" w:rsidP="007029BC">
      <w:pPr>
        <w:spacing w:line="360" w:lineRule="auto"/>
      </w:pPr>
      <w:r>
        <w:t>D</w:t>
      </w:r>
      <w:r w:rsidR="00C607B3">
        <w:t>e vragenlijst</w:t>
      </w:r>
      <w:r w:rsidR="002A32B7">
        <w:t>, die bestaat uit zowel gesloten als open vragen vanwege het exploratieve karakter van het onderzoek,</w:t>
      </w:r>
      <w:r w:rsidR="00C607B3">
        <w:t xml:space="preserve"> </w:t>
      </w:r>
      <w:r>
        <w:t xml:space="preserve">is </w:t>
      </w:r>
      <w:r w:rsidR="00C607B3">
        <w:t>ontwikke</w:t>
      </w:r>
      <w:r>
        <w:t xml:space="preserve">ld </w:t>
      </w:r>
      <w:r w:rsidR="002A32B7">
        <w:t xml:space="preserve">op basis van 9 </w:t>
      </w:r>
      <w:r w:rsidR="00A13132">
        <w:t xml:space="preserve">semigestructureerde </w:t>
      </w:r>
      <w:r w:rsidR="007775F5">
        <w:t xml:space="preserve">face-to-face </w:t>
      </w:r>
      <w:r w:rsidR="00074AA7">
        <w:t>interviews</w:t>
      </w:r>
      <w:r w:rsidR="002A32B7">
        <w:t xml:space="preserve"> met beoogde respondenten</w:t>
      </w:r>
      <w:r w:rsidR="00074AA7">
        <w:t xml:space="preserve"> </w:t>
      </w:r>
      <w:r w:rsidR="002A32B7">
        <w:t xml:space="preserve">en enkele voorbeelden van vragenlijsten uit andere onderzoeksprojecten over de (preventie van) infectieziekten. In de interviews </w:t>
      </w:r>
      <w:r w:rsidR="00EF53D0">
        <w:t xml:space="preserve">vroegen </w:t>
      </w:r>
      <w:r w:rsidR="00E47E0B">
        <w:t xml:space="preserve">we </w:t>
      </w:r>
      <w:r w:rsidR="00EF53D0">
        <w:t>naar</w:t>
      </w:r>
      <w:r w:rsidR="00E47E0B">
        <w:t xml:space="preserve"> kennis over en</w:t>
      </w:r>
      <w:r w:rsidR="00EF53D0">
        <w:t xml:space="preserve"> ervaringen met uitbraken van </w:t>
      </w:r>
      <w:r w:rsidR="004C735C">
        <w:t>cytomegalovirusinfectie</w:t>
      </w:r>
      <w:r w:rsidR="00E47E0B">
        <w:t>, waterpokken en vijfde ziekte,</w:t>
      </w:r>
      <w:r w:rsidR="00E47E0B" w:rsidDel="00E47E0B">
        <w:t xml:space="preserve"> </w:t>
      </w:r>
      <w:r w:rsidR="002A79BB">
        <w:t xml:space="preserve">en </w:t>
      </w:r>
      <w:r w:rsidR="00854868">
        <w:t xml:space="preserve">wat </w:t>
      </w:r>
      <w:r w:rsidR="00A13132">
        <w:t xml:space="preserve">men doet </w:t>
      </w:r>
      <w:r w:rsidR="00EF53D0">
        <w:t xml:space="preserve">om de risico’s te beperken. </w:t>
      </w:r>
      <w:r w:rsidR="00A00380">
        <w:t xml:space="preserve">De artsen </w:t>
      </w:r>
      <w:r w:rsidR="000B3560">
        <w:t xml:space="preserve">en verpleegkundigen IZB </w:t>
      </w:r>
      <w:r w:rsidR="00CA12AE">
        <w:t>interviewden drie</w:t>
      </w:r>
      <w:r w:rsidR="00074AA7">
        <w:t xml:space="preserve"> dir</w:t>
      </w:r>
      <w:r w:rsidR="005B21BC">
        <w:t>ecteuren van een basisschool</w:t>
      </w:r>
      <w:r>
        <w:t>,</w:t>
      </w:r>
      <w:r w:rsidR="00E8487D">
        <w:t xml:space="preserve"> </w:t>
      </w:r>
      <w:r w:rsidR="00CA12AE">
        <w:t>drie</w:t>
      </w:r>
      <w:r w:rsidR="00074AA7">
        <w:t xml:space="preserve"> mana</w:t>
      </w:r>
      <w:r w:rsidR="00850191">
        <w:t>gers van een kinderdagverblijf</w:t>
      </w:r>
      <w:r w:rsidR="00EF53D0">
        <w:t xml:space="preserve"> en </w:t>
      </w:r>
      <w:r w:rsidR="00850191">
        <w:t>drie bedrijfsartsen</w:t>
      </w:r>
      <w:r w:rsidR="005B21BC">
        <w:t>, werkzaam in die sector</w:t>
      </w:r>
      <w:r w:rsidR="00850191">
        <w:t xml:space="preserve">. </w:t>
      </w:r>
      <w:r w:rsidR="00C607B3">
        <w:t>De geselecteerden voor het interview hadden kort daar</w:t>
      </w:r>
      <w:r w:rsidR="00A13132">
        <w:t>voor zelf de GGD benaderd</w:t>
      </w:r>
      <w:r w:rsidR="00C607B3">
        <w:t xml:space="preserve"> met een vraag over een uitbraak van infectieziekten en zwanger</w:t>
      </w:r>
      <w:r>
        <w:t>schap</w:t>
      </w:r>
      <w:r w:rsidR="00C607B3">
        <w:t xml:space="preserve">. Zij hadden dus allemaal ervaring met het onderwerp. </w:t>
      </w:r>
      <w:r w:rsidR="00E363E0">
        <w:t xml:space="preserve">De informatie </w:t>
      </w:r>
      <w:r w:rsidR="002A79BB">
        <w:t xml:space="preserve">en </w:t>
      </w:r>
      <w:r w:rsidR="00E47E0B">
        <w:t xml:space="preserve">de </w:t>
      </w:r>
      <w:r w:rsidR="002A79BB">
        <w:t xml:space="preserve">praktijkvoorbeelden </w:t>
      </w:r>
      <w:r w:rsidR="00E363E0">
        <w:t>u</w:t>
      </w:r>
      <w:r w:rsidR="007E6D8A">
        <w:t xml:space="preserve">it de interviews werden gebruikt </w:t>
      </w:r>
      <w:r w:rsidR="00E363E0">
        <w:t xml:space="preserve">bij het samenstellen van </w:t>
      </w:r>
      <w:r w:rsidR="00BD588E">
        <w:t xml:space="preserve">de </w:t>
      </w:r>
      <w:r w:rsidR="00854868">
        <w:t>conceptvragenlijst</w:t>
      </w:r>
      <w:r>
        <w:t xml:space="preserve"> </w:t>
      </w:r>
      <w:r w:rsidR="00074AA7">
        <w:t xml:space="preserve">en </w:t>
      </w:r>
      <w:r w:rsidR="00BD588E">
        <w:t>antwoordcategorieën</w:t>
      </w:r>
      <w:r w:rsidR="003F6988">
        <w:t>.</w:t>
      </w:r>
      <w:r w:rsidR="00EC3053">
        <w:t xml:space="preserve"> </w:t>
      </w:r>
      <w:r w:rsidR="00E47E0B">
        <w:t xml:space="preserve">De vragenlijst bevatte vragen over ervaringen met, kennis, houding en gedrag over CMV, waterpokken en vijfde ziekte. Vervolgens </w:t>
      </w:r>
      <w:r>
        <w:t xml:space="preserve">is </w:t>
      </w:r>
      <w:r w:rsidR="00EC3053">
        <w:t>d</w:t>
      </w:r>
      <w:r w:rsidR="00854868">
        <w:t xml:space="preserve">e </w:t>
      </w:r>
      <w:r w:rsidR="002A79BB">
        <w:t xml:space="preserve">vragenlijst </w:t>
      </w:r>
      <w:r>
        <w:t xml:space="preserve">besproken </w:t>
      </w:r>
      <w:r w:rsidR="002A79BB">
        <w:t>in e</w:t>
      </w:r>
      <w:r w:rsidR="00EC3053">
        <w:t>e</w:t>
      </w:r>
      <w:r w:rsidR="002A79BB">
        <w:t>n</w:t>
      </w:r>
      <w:r w:rsidR="00EC3053">
        <w:t xml:space="preserve"> klankbordgroep</w:t>
      </w:r>
      <w:r>
        <w:t xml:space="preserve"> met deskundigen</w:t>
      </w:r>
      <w:r w:rsidR="007E6D8A">
        <w:t xml:space="preserve">, waarna de vragenlijst </w:t>
      </w:r>
      <w:r>
        <w:t xml:space="preserve">is </w:t>
      </w:r>
      <w:r w:rsidR="007E6D8A">
        <w:t xml:space="preserve">aangepast. </w:t>
      </w:r>
      <w:r>
        <w:t>Zo zijn i</w:t>
      </w:r>
      <w:r w:rsidR="00A13132">
        <w:t xml:space="preserve">n de tweede versie </w:t>
      </w:r>
      <w:r>
        <w:t xml:space="preserve">bijvoorbeeld de </w:t>
      </w:r>
      <w:r w:rsidR="00E47E0B">
        <w:t>kennis</w:t>
      </w:r>
      <w:r w:rsidR="00A13132">
        <w:t>v</w:t>
      </w:r>
      <w:r w:rsidR="007E6D8A">
        <w:t xml:space="preserve">ragen over </w:t>
      </w:r>
      <w:r w:rsidR="00A13132">
        <w:t>de ziektes</w:t>
      </w:r>
      <w:r w:rsidR="00854868">
        <w:t xml:space="preserve"> geschrapt</w:t>
      </w:r>
      <w:r w:rsidR="00A13132">
        <w:t xml:space="preserve"> en</w:t>
      </w:r>
      <w:r w:rsidR="00E80400">
        <w:t xml:space="preserve"> </w:t>
      </w:r>
      <w:r w:rsidR="00E70F97">
        <w:t xml:space="preserve">werd </w:t>
      </w:r>
      <w:r w:rsidR="00E80400">
        <w:t>de</w:t>
      </w:r>
      <w:r w:rsidR="00E70F97">
        <w:t>ze</w:t>
      </w:r>
      <w:r w:rsidR="00E80400">
        <w:t xml:space="preserve"> informatie </w:t>
      </w:r>
      <w:r w:rsidR="00E70F97">
        <w:t>aangeboden.</w:t>
      </w:r>
      <w:r w:rsidR="00A13132">
        <w:t xml:space="preserve"> </w:t>
      </w:r>
      <w:r w:rsidR="00E70F97">
        <w:t>D</w:t>
      </w:r>
      <w:r w:rsidR="00A13132">
        <w:t xml:space="preserve">aarvoor in de plaats </w:t>
      </w:r>
      <w:r w:rsidR="00E80400">
        <w:t xml:space="preserve">stelden we meer vragen over </w:t>
      </w:r>
      <w:r w:rsidR="00854868">
        <w:t>het</w:t>
      </w:r>
      <w:r w:rsidR="007E6D8A">
        <w:t xml:space="preserve"> </w:t>
      </w:r>
      <w:r w:rsidR="00E47E0B">
        <w:t>infectiepreventie</w:t>
      </w:r>
      <w:r w:rsidR="00854868">
        <w:t>beleid in de praktijk</w:t>
      </w:r>
      <w:r w:rsidR="00E70F97">
        <w:t>, de mogelijke belemmerende factoren</w:t>
      </w:r>
      <w:r w:rsidR="00854868">
        <w:t xml:space="preserve"> </w:t>
      </w:r>
      <w:r w:rsidR="00E80400">
        <w:t xml:space="preserve">en </w:t>
      </w:r>
      <w:r w:rsidR="00E56A65">
        <w:t xml:space="preserve">de </w:t>
      </w:r>
      <w:r w:rsidR="00E80400">
        <w:t xml:space="preserve">ideeën </w:t>
      </w:r>
      <w:r w:rsidR="00E56A65">
        <w:t xml:space="preserve">van de respondenten </w:t>
      </w:r>
      <w:r w:rsidR="00E80400">
        <w:t>hierover</w:t>
      </w:r>
      <w:r w:rsidR="00EC3053">
        <w:t xml:space="preserve">. </w:t>
      </w:r>
      <w:r>
        <w:t xml:space="preserve">Tot slot zijn </w:t>
      </w:r>
      <w:r w:rsidR="00EC3053">
        <w:t xml:space="preserve">de </w:t>
      </w:r>
      <w:r w:rsidR="00E70F97">
        <w:t xml:space="preserve">online </w:t>
      </w:r>
      <w:r w:rsidR="00EC3053">
        <w:t>vragenlij</w:t>
      </w:r>
      <w:r w:rsidR="002A79BB">
        <w:t xml:space="preserve">sten </w:t>
      </w:r>
      <w:r w:rsidR="00E47E0B">
        <w:t xml:space="preserve">nogmaals </w:t>
      </w:r>
      <w:r w:rsidR="002A79BB">
        <w:t>getest door</w:t>
      </w:r>
      <w:r w:rsidR="00EC3053">
        <w:t xml:space="preserve"> de </w:t>
      </w:r>
      <w:r w:rsidR="002A79BB">
        <w:t>geïnterviewden</w:t>
      </w:r>
      <w:r w:rsidR="00EC3053">
        <w:t xml:space="preserve"> op duidelijkheid en bugs. </w:t>
      </w:r>
    </w:p>
    <w:p w:rsidR="006B606B" w:rsidRDefault="006B606B" w:rsidP="007029BC">
      <w:pPr>
        <w:spacing w:line="360" w:lineRule="auto"/>
        <w:rPr>
          <w:b/>
        </w:rPr>
      </w:pPr>
    </w:p>
    <w:p w:rsidR="002651B5" w:rsidRDefault="000F296E" w:rsidP="007029BC">
      <w:pPr>
        <w:spacing w:line="360" w:lineRule="auto"/>
        <w:rPr>
          <w:b/>
        </w:rPr>
      </w:pPr>
      <w:r>
        <w:rPr>
          <w:b/>
        </w:rPr>
        <w:t>De NVAB-richtlijn</w:t>
      </w:r>
    </w:p>
    <w:p w:rsidR="0034629D" w:rsidRDefault="00C62620" w:rsidP="007029BC">
      <w:pPr>
        <w:spacing w:line="360" w:lineRule="auto"/>
      </w:pPr>
      <w:r>
        <w:t xml:space="preserve">Als uitgangspunt </w:t>
      </w:r>
      <w:r w:rsidR="00E47E0B">
        <w:t xml:space="preserve">is </w:t>
      </w:r>
      <w:r>
        <w:t>de NVAB</w:t>
      </w:r>
      <w:r w:rsidR="00DC7D7C">
        <w:t xml:space="preserve">-richtlijn </w:t>
      </w:r>
      <w:r>
        <w:t xml:space="preserve">“ Zwanger, postpartumperiode en werk” </w:t>
      </w:r>
      <w:r w:rsidR="00DC7D7C">
        <w:t xml:space="preserve">gebruikt. </w:t>
      </w:r>
      <w:r w:rsidR="004937E2">
        <w:t>O</w:t>
      </w:r>
      <w:r w:rsidR="00BE0CF5">
        <w:t xml:space="preserve">nderzoek naar </w:t>
      </w:r>
      <w:r w:rsidR="003740D8">
        <w:t xml:space="preserve">de mate waarin </w:t>
      </w:r>
      <w:r w:rsidR="0034629D">
        <w:t xml:space="preserve">een </w:t>
      </w:r>
      <w:r w:rsidR="00EA4D61">
        <w:t xml:space="preserve">richtlijn </w:t>
      </w:r>
      <w:r w:rsidR="0087082E">
        <w:t>is</w:t>
      </w:r>
      <w:r w:rsidR="003740D8">
        <w:t xml:space="preserve"> geïmplementeerd </w:t>
      </w:r>
      <w:r w:rsidR="004937E2">
        <w:t xml:space="preserve"> vereist </w:t>
      </w:r>
      <w:r w:rsidR="00941505">
        <w:t>allereerst</w:t>
      </w:r>
      <w:r w:rsidR="00B33370">
        <w:t xml:space="preserve"> duidelijk zicht op wat de innovatie in essentie inhoudt: de kernelementen</w:t>
      </w:r>
      <w:r w:rsidR="000F296E">
        <w:t>[11]</w:t>
      </w:r>
      <w:r w:rsidR="00B33370">
        <w:t xml:space="preserve">. </w:t>
      </w:r>
      <w:r w:rsidR="00941505">
        <w:t xml:space="preserve"> </w:t>
      </w:r>
      <w:r w:rsidR="00B90A91">
        <w:t>D</w:t>
      </w:r>
      <w:r w:rsidR="00D25529">
        <w:t>e volgende</w:t>
      </w:r>
      <w:r w:rsidR="00941505">
        <w:t xml:space="preserve"> </w:t>
      </w:r>
      <w:r w:rsidR="003740D8">
        <w:t xml:space="preserve">vier </w:t>
      </w:r>
      <w:r w:rsidR="00B90A91">
        <w:t>belangrijke deelactiviteiten</w:t>
      </w:r>
      <w:r w:rsidR="00B33370">
        <w:t xml:space="preserve"> (= kernelementen)</w:t>
      </w:r>
      <w:r w:rsidR="00B90A91">
        <w:t xml:space="preserve"> kunnen we </w:t>
      </w:r>
      <w:r w:rsidR="0034629D">
        <w:t>in de NVAB-richtlijn</w:t>
      </w:r>
      <w:r w:rsidR="00B90A91">
        <w:t xml:space="preserve"> onderscheiden: </w:t>
      </w:r>
    </w:p>
    <w:p w:rsidR="00990D8A" w:rsidRDefault="00990D8A" w:rsidP="007029BC">
      <w:pPr>
        <w:pStyle w:val="Lijstalinea"/>
        <w:numPr>
          <w:ilvl w:val="0"/>
          <w:numId w:val="12"/>
        </w:numPr>
        <w:spacing w:line="360" w:lineRule="auto"/>
      </w:pPr>
      <w:r w:rsidRPr="008E266E">
        <w:t>Structureel informeren van</w:t>
      </w:r>
      <w:r w:rsidR="004C735C">
        <w:t xml:space="preserve"> </w:t>
      </w:r>
      <w:r>
        <w:t>werkneemsters in de vruchtbare levensfase</w:t>
      </w:r>
      <w:r w:rsidRPr="008E266E">
        <w:t xml:space="preserve"> over de risico’s van infecties met CMV, vijfde ziekte en waterpokken tijdens de zwangerschap</w:t>
      </w:r>
      <w:r w:rsidR="00BC56E0">
        <w:t>;</w:t>
      </w:r>
    </w:p>
    <w:p w:rsidR="00990D8A" w:rsidRPr="008E266E" w:rsidRDefault="00990D8A" w:rsidP="007029BC">
      <w:pPr>
        <w:pStyle w:val="Lijstalinea"/>
        <w:numPr>
          <w:ilvl w:val="0"/>
          <w:numId w:val="12"/>
        </w:numPr>
        <w:spacing w:line="360" w:lineRule="auto"/>
      </w:pPr>
      <w:r>
        <w:t>Zwangeren attenderen op zorgvuldige handhygiëne</w:t>
      </w:r>
      <w:r w:rsidR="004966D0">
        <w:t xml:space="preserve"> om CMV te voorkomen</w:t>
      </w:r>
      <w:r w:rsidR="00BC56E0">
        <w:t>;</w:t>
      </w:r>
    </w:p>
    <w:p w:rsidR="00990D8A" w:rsidRPr="008E266E" w:rsidRDefault="00990D8A" w:rsidP="007029BC">
      <w:pPr>
        <w:pStyle w:val="Lijstalinea"/>
        <w:numPr>
          <w:ilvl w:val="0"/>
          <w:numId w:val="12"/>
        </w:numPr>
        <w:spacing w:line="360" w:lineRule="auto"/>
      </w:pPr>
      <w:r w:rsidRPr="008E266E">
        <w:t>Screenen op vijfde ziekte</w:t>
      </w:r>
      <w:r w:rsidR="00BC56E0">
        <w:t>;</w:t>
      </w:r>
    </w:p>
    <w:p w:rsidR="00990D8A" w:rsidRDefault="00990D8A" w:rsidP="007029BC">
      <w:pPr>
        <w:pStyle w:val="Lijstalinea"/>
        <w:numPr>
          <w:ilvl w:val="0"/>
          <w:numId w:val="12"/>
        </w:numPr>
        <w:spacing w:line="360" w:lineRule="auto"/>
      </w:pPr>
      <w:r w:rsidRPr="008E266E">
        <w:t>Vaccineren tegen waterpokken</w:t>
      </w:r>
      <w:r w:rsidR="00D92F66">
        <w:t>, indien niet doorgemaakt</w:t>
      </w:r>
      <w:r w:rsidR="00BC56E0">
        <w:t>.</w:t>
      </w:r>
    </w:p>
    <w:p w:rsidR="00163794" w:rsidRDefault="00163794" w:rsidP="007029BC">
      <w:pPr>
        <w:spacing w:line="360" w:lineRule="auto"/>
      </w:pPr>
    </w:p>
    <w:p w:rsidR="00C24B19" w:rsidRDefault="00B33370" w:rsidP="007029BC">
      <w:pPr>
        <w:spacing w:line="360" w:lineRule="auto"/>
      </w:pPr>
      <w:r>
        <w:t xml:space="preserve">Cruciaal </w:t>
      </w:r>
      <w:r w:rsidR="00C62620">
        <w:t xml:space="preserve">om een uitspraak te kunnen doen naar de implementatie van de richtlijn </w:t>
      </w:r>
      <w:r>
        <w:t xml:space="preserve">is dus </w:t>
      </w:r>
      <w:r w:rsidR="00C62620">
        <w:t xml:space="preserve">te weten </w:t>
      </w:r>
      <w:r w:rsidR="004C735C">
        <w:t xml:space="preserve">in welke mate </w:t>
      </w:r>
      <w:r w:rsidR="000F296E">
        <w:t>deze vier</w:t>
      </w:r>
      <w:r>
        <w:t xml:space="preserve"> </w:t>
      </w:r>
      <w:r w:rsidR="00573CC1">
        <w:t>kern</w:t>
      </w:r>
      <w:r>
        <w:t>elementen worden toegepast in de praktijk.</w:t>
      </w:r>
      <w:r w:rsidR="00C62620">
        <w:t xml:space="preserve"> </w:t>
      </w:r>
    </w:p>
    <w:p w:rsidR="00C24B19" w:rsidRDefault="00C24B19" w:rsidP="007029BC">
      <w:pPr>
        <w:spacing w:line="360" w:lineRule="auto"/>
      </w:pPr>
    </w:p>
    <w:p w:rsidR="00163794" w:rsidRPr="002145B3" w:rsidRDefault="00163794" w:rsidP="007029BC">
      <w:pPr>
        <w:spacing w:line="360" w:lineRule="auto"/>
        <w:rPr>
          <w:b/>
        </w:rPr>
      </w:pPr>
      <w:r>
        <w:rPr>
          <w:b/>
        </w:rPr>
        <w:t>Kwantitatieve en kwalitatieve a</w:t>
      </w:r>
      <w:r w:rsidRPr="002145B3">
        <w:rPr>
          <w:b/>
        </w:rPr>
        <w:t>nalyse</w:t>
      </w:r>
      <w:r w:rsidR="0087082E">
        <w:rPr>
          <w:b/>
        </w:rPr>
        <w:t>s</w:t>
      </w:r>
    </w:p>
    <w:p w:rsidR="00163794" w:rsidRDefault="00163794" w:rsidP="007029BC">
      <w:pPr>
        <w:spacing w:line="360" w:lineRule="auto"/>
        <w:rPr>
          <w:rFonts w:eastAsia="Batang"/>
        </w:rPr>
      </w:pPr>
      <w:r>
        <w:rPr>
          <w:rFonts w:eastAsia="Batang"/>
        </w:rPr>
        <w:t xml:space="preserve">De </w:t>
      </w:r>
      <w:r w:rsidR="0087082E">
        <w:rPr>
          <w:rFonts w:eastAsia="Batang"/>
        </w:rPr>
        <w:t>achtergrond</w:t>
      </w:r>
      <w:r>
        <w:rPr>
          <w:rFonts w:eastAsia="Batang"/>
        </w:rPr>
        <w:t xml:space="preserve">kenmerken van de respondenten </w:t>
      </w:r>
      <w:r w:rsidR="00936D74">
        <w:rPr>
          <w:rFonts w:eastAsia="Batang"/>
        </w:rPr>
        <w:t>zijn</w:t>
      </w:r>
      <w:r>
        <w:rPr>
          <w:rFonts w:eastAsia="Batang"/>
        </w:rPr>
        <w:t xml:space="preserve"> middels frequ</w:t>
      </w:r>
      <w:r w:rsidR="00573CC1">
        <w:rPr>
          <w:rFonts w:eastAsia="Batang"/>
        </w:rPr>
        <w:t>entie</w:t>
      </w:r>
      <w:r w:rsidR="00936D74">
        <w:rPr>
          <w:rFonts w:eastAsia="Batang"/>
        </w:rPr>
        <w:t>analyses beschreven</w:t>
      </w:r>
      <w:r>
        <w:rPr>
          <w:rFonts w:eastAsia="Batang"/>
        </w:rPr>
        <w:t xml:space="preserve">. </w:t>
      </w:r>
    </w:p>
    <w:p w:rsidR="00163794" w:rsidRDefault="00163794" w:rsidP="007029BC">
      <w:pPr>
        <w:spacing w:line="360" w:lineRule="auto"/>
        <w:rPr>
          <w:rFonts w:eastAsia="Batang"/>
        </w:rPr>
      </w:pPr>
      <w:r>
        <w:rPr>
          <w:rFonts w:eastAsia="Batang"/>
        </w:rPr>
        <w:t xml:space="preserve">Uitkomstmaten zijn </w:t>
      </w:r>
      <w:r w:rsidR="00936D74">
        <w:rPr>
          <w:rFonts w:eastAsia="Batang"/>
        </w:rPr>
        <w:t>het wel of niet voeren van proactief</w:t>
      </w:r>
      <w:r>
        <w:rPr>
          <w:rFonts w:eastAsia="Batang"/>
        </w:rPr>
        <w:t xml:space="preserve"> beleid op de vier</w:t>
      </w:r>
      <w:r w:rsidR="00D544A6">
        <w:rPr>
          <w:rFonts w:eastAsia="Batang"/>
        </w:rPr>
        <w:t xml:space="preserve"> genoemde </w:t>
      </w:r>
      <w:r>
        <w:rPr>
          <w:rFonts w:eastAsia="Batang"/>
        </w:rPr>
        <w:t>kernelem</w:t>
      </w:r>
      <w:r w:rsidR="00D544A6">
        <w:rPr>
          <w:rFonts w:eastAsia="Batang"/>
        </w:rPr>
        <w:t>enten</w:t>
      </w:r>
      <w:r w:rsidR="000F296E">
        <w:rPr>
          <w:rFonts w:eastAsia="Batang"/>
        </w:rPr>
        <w:t xml:space="preserve"> en de intentie hiertoe</w:t>
      </w:r>
      <w:r>
        <w:rPr>
          <w:rFonts w:eastAsia="Batang"/>
        </w:rPr>
        <w:t>.</w:t>
      </w:r>
      <w:r w:rsidR="00936D74">
        <w:rPr>
          <w:rFonts w:eastAsia="Batang"/>
        </w:rPr>
        <w:t xml:space="preserve"> </w:t>
      </w:r>
      <w:r>
        <w:rPr>
          <w:rFonts w:eastAsia="Batang"/>
        </w:rPr>
        <w:t>De invloed van</w:t>
      </w:r>
      <w:r w:rsidR="002E1907">
        <w:rPr>
          <w:rFonts w:eastAsia="Batang"/>
        </w:rPr>
        <w:t xml:space="preserve"> de verschillende determinanten (</w:t>
      </w:r>
      <w:r w:rsidR="0087082E">
        <w:rPr>
          <w:rFonts w:eastAsia="Batang"/>
        </w:rPr>
        <w:t>achtergrondkenmerken, ervaringen met de betreffende infecties</w:t>
      </w:r>
      <w:r w:rsidR="002E1907">
        <w:rPr>
          <w:rFonts w:eastAsia="Batang"/>
        </w:rPr>
        <w:t xml:space="preserve"> etc.) </w:t>
      </w:r>
      <w:r>
        <w:rPr>
          <w:rFonts w:eastAsia="Batang"/>
        </w:rPr>
        <w:t xml:space="preserve">op de (gedichotomiseerde) uitkomstmaat </w:t>
      </w:r>
      <w:r w:rsidR="00936D74">
        <w:rPr>
          <w:rFonts w:eastAsia="Batang"/>
        </w:rPr>
        <w:t xml:space="preserve">zijn </w:t>
      </w:r>
      <w:r>
        <w:rPr>
          <w:rFonts w:eastAsia="Batang"/>
        </w:rPr>
        <w:t>geanalyseerd met be</w:t>
      </w:r>
      <w:r w:rsidR="00C62620">
        <w:rPr>
          <w:rFonts w:eastAsia="Batang"/>
        </w:rPr>
        <w:t>hulp van de Chi</w:t>
      </w:r>
      <w:r w:rsidR="00936D74">
        <w:rPr>
          <w:rFonts w:eastAsia="Batang"/>
        </w:rPr>
        <w:t>-kwadraat toets</w:t>
      </w:r>
      <w:r w:rsidR="00C62620">
        <w:rPr>
          <w:rFonts w:eastAsia="Batang"/>
        </w:rPr>
        <w:t xml:space="preserve">. </w:t>
      </w:r>
    </w:p>
    <w:p w:rsidR="00936D74" w:rsidRDefault="00936D74" w:rsidP="007029BC">
      <w:pPr>
        <w:spacing w:line="360" w:lineRule="auto"/>
        <w:rPr>
          <w:rFonts w:eastAsia="Batang"/>
        </w:rPr>
      </w:pPr>
    </w:p>
    <w:p w:rsidR="00163794" w:rsidRDefault="00936D74" w:rsidP="007029BC">
      <w:pPr>
        <w:spacing w:line="360" w:lineRule="auto"/>
      </w:pPr>
      <w:r>
        <w:rPr>
          <w:rFonts w:eastAsia="Batang"/>
        </w:rPr>
        <w:t xml:space="preserve">Daarnaast vond </w:t>
      </w:r>
      <w:r w:rsidR="00163794">
        <w:rPr>
          <w:rFonts w:eastAsia="Batang"/>
        </w:rPr>
        <w:t>er ook een k</w:t>
      </w:r>
      <w:r>
        <w:t>walitatieve analyse plaats</w:t>
      </w:r>
      <w:r w:rsidR="0087082E">
        <w:t xml:space="preserve"> van de antwoorden op open vragen</w:t>
      </w:r>
      <w:r>
        <w:t>. V</w:t>
      </w:r>
      <w:r w:rsidR="00C62620">
        <w:t>erspreid in de enquête kond</w:t>
      </w:r>
      <w:r>
        <w:t xml:space="preserve">en gedachten, meningen en motivaties naar voren gebracht worden. Al deze meningen zijn door de onderzoeker op thema ingedeeld. </w:t>
      </w:r>
      <w:r w:rsidR="00646184">
        <w:t xml:space="preserve">Dit om </w:t>
      </w:r>
      <w:r w:rsidR="0087082E">
        <w:t>zicht te krijgen op de belemmerende factoren en suggestie</w:t>
      </w:r>
      <w:r w:rsidR="002E1907">
        <w:t>s</w:t>
      </w:r>
      <w:r w:rsidR="0087082E">
        <w:t xml:space="preserve"> voor een betere implementatie van de richtlijn.</w:t>
      </w:r>
    </w:p>
    <w:p w:rsidR="00DC7D7C" w:rsidRDefault="00DC7D7C" w:rsidP="007029BC">
      <w:pPr>
        <w:spacing w:line="360" w:lineRule="auto"/>
        <w:rPr>
          <w:rFonts w:cs="Lucida Sans Unicode"/>
          <w:b/>
          <w:szCs w:val="18"/>
        </w:rPr>
      </w:pPr>
    </w:p>
    <w:p w:rsidR="00595561" w:rsidRDefault="00595561" w:rsidP="007029BC">
      <w:pPr>
        <w:spacing w:line="360" w:lineRule="auto"/>
        <w:rPr>
          <w:rFonts w:cs="Lucida Sans Unicode"/>
          <w:b/>
          <w:szCs w:val="18"/>
        </w:rPr>
      </w:pPr>
      <w:r>
        <w:rPr>
          <w:rFonts w:cs="Lucida Sans Unicode"/>
          <w:b/>
          <w:szCs w:val="18"/>
        </w:rPr>
        <w:t>3 Resultaten</w:t>
      </w:r>
    </w:p>
    <w:p w:rsidR="00595561" w:rsidRDefault="00595561" w:rsidP="007029BC">
      <w:pPr>
        <w:spacing w:line="360" w:lineRule="auto"/>
        <w:rPr>
          <w:rFonts w:cs="Lucida Sans Unicode"/>
          <w:b/>
          <w:szCs w:val="18"/>
        </w:rPr>
      </w:pPr>
    </w:p>
    <w:p w:rsidR="00595561" w:rsidRDefault="00595561" w:rsidP="007029BC">
      <w:pPr>
        <w:spacing w:line="360" w:lineRule="auto"/>
        <w:rPr>
          <w:rFonts w:cs="Lucida Sans Unicode"/>
          <w:b/>
          <w:szCs w:val="18"/>
        </w:rPr>
      </w:pPr>
      <w:r>
        <w:rPr>
          <w:rFonts w:cs="Lucida Sans Unicode"/>
          <w:b/>
          <w:szCs w:val="18"/>
        </w:rPr>
        <w:t xml:space="preserve">3.1 </w:t>
      </w:r>
      <w:r w:rsidR="00616973">
        <w:rPr>
          <w:rFonts w:cs="Lucida Sans Unicode"/>
          <w:b/>
          <w:szCs w:val="18"/>
        </w:rPr>
        <w:t>K</w:t>
      </w:r>
      <w:r>
        <w:rPr>
          <w:rFonts w:cs="Lucida Sans Unicode"/>
          <w:b/>
          <w:szCs w:val="18"/>
        </w:rPr>
        <w:t>enmerken van de respondenten</w:t>
      </w:r>
    </w:p>
    <w:p w:rsidR="008B6370" w:rsidRPr="008B6370" w:rsidRDefault="008B6370" w:rsidP="007029BC">
      <w:pPr>
        <w:spacing w:line="360" w:lineRule="auto"/>
        <w:rPr>
          <w:rFonts w:cs="Lucida Sans Unicode"/>
          <w:szCs w:val="18"/>
        </w:rPr>
      </w:pPr>
      <w:r w:rsidRPr="008B6370">
        <w:rPr>
          <w:rFonts w:cs="Lucida Sans Unicode"/>
          <w:szCs w:val="18"/>
        </w:rPr>
        <w:t xml:space="preserve">In totaal vulden </w:t>
      </w:r>
      <w:r>
        <w:rPr>
          <w:rFonts w:cs="Lucida Sans Unicode"/>
          <w:szCs w:val="18"/>
        </w:rPr>
        <w:t xml:space="preserve">94 </w:t>
      </w:r>
      <w:r w:rsidR="00573CC1">
        <w:rPr>
          <w:rFonts w:cs="Lucida Sans Unicode"/>
          <w:szCs w:val="18"/>
        </w:rPr>
        <w:t xml:space="preserve">respondenten </w:t>
      </w:r>
      <w:r>
        <w:rPr>
          <w:rFonts w:cs="Lucida Sans Unicode"/>
          <w:szCs w:val="18"/>
        </w:rPr>
        <w:t>de enquête in. Achtergro</w:t>
      </w:r>
      <w:r w:rsidR="007B4FD9">
        <w:rPr>
          <w:rFonts w:cs="Lucida Sans Unicode"/>
          <w:szCs w:val="18"/>
        </w:rPr>
        <w:t>ndgegevens staan in tabel 1. De</w:t>
      </w:r>
      <w:r w:rsidR="00861336">
        <w:rPr>
          <w:rFonts w:cs="Lucida Sans Unicode"/>
          <w:szCs w:val="18"/>
        </w:rPr>
        <w:t xml:space="preserve"> respondenten hadden nagenoeg allemaal een leidinggevende functie</w:t>
      </w:r>
      <w:r>
        <w:rPr>
          <w:rFonts w:cs="Lucida Sans Unicode"/>
          <w:szCs w:val="18"/>
        </w:rPr>
        <w:t xml:space="preserve"> </w:t>
      </w:r>
      <w:r w:rsidR="00861336">
        <w:rPr>
          <w:rFonts w:cs="Lucida Sans Unicode"/>
          <w:szCs w:val="18"/>
        </w:rPr>
        <w:t xml:space="preserve">(directeur of locatiemanager) en </w:t>
      </w:r>
      <w:r>
        <w:rPr>
          <w:rFonts w:cs="Lucida Sans Unicode"/>
          <w:szCs w:val="18"/>
        </w:rPr>
        <w:t xml:space="preserve">waren overwegend vrouw, </w:t>
      </w:r>
      <w:r w:rsidR="00AA1B8F">
        <w:rPr>
          <w:rFonts w:cs="Lucida Sans Unicode"/>
          <w:szCs w:val="18"/>
        </w:rPr>
        <w:t xml:space="preserve">ouder dan 45 jaar en vaak al </w:t>
      </w:r>
      <w:r>
        <w:rPr>
          <w:rFonts w:cs="Lucida Sans Unicode"/>
          <w:szCs w:val="18"/>
        </w:rPr>
        <w:t xml:space="preserve">langer dan </w:t>
      </w:r>
      <w:r w:rsidR="00AA1B8F">
        <w:rPr>
          <w:rFonts w:cs="Lucida Sans Unicode"/>
          <w:szCs w:val="18"/>
        </w:rPr>
        <w:t xml:space="preserve">5 jaar werkzaam in deze functie. </w:t>
      </w:r>
    </w:p>
    <w:p w:rsidR="00945129" w:rsidRDefault="00945129" w:rsidP="007029BC">
      <w:pPr>
        <w:spacing w:line="360" w:lineRule="auto"/>
        <w:rPr>
          <w:rFonts w:cs="Lucida Sans Unicode"/>
          <w:b/>
          <w:szCs w:val="18"/>
        </w:rPr>
      </w:pPr>
    </w:p>
    <w:p w:rsidR="00945129" w:rsidRPr="00AA1B8F" w:rsidRDefault="00945129" w:rsidP="007029BC">
      <w:pPr>
        <w:spacing w:line="360" w:lineRule="auto"/>
      </w:pPr>
      <w:r>
        <w:t xml:space="preserve">Tabel </w:t>
      </w:r>
      <w:r w:rsidR="00AA1B8F">
        <w:t xml:space="preserve">1. Kenmerken van de respondenten </w:t>
      </w:r>
    </w:p>
    <w:p w:rsidR="00945129" w:rsidRDefault="00945129" w:rsidP="007029BC">
      <w:pPr>
        <w:spacing w:line="360" w:lineRule="auto"/>
        <w:rPr>
          <w:rFonts w:cs="Lucida Sans Unicode"/>
          <w:b/>
          <w:szCs w:val="18"/>
        </w:rPr>
      </w:pPr>
    </w:p>
    <w:p w:rsidR="00AE7D29" w:rsidRPr="00616973" w:rsidRDefault="00EC2937" w:rsidP="007029BC">
      <w:pPr>
        <w:spacing w:line="360" w:lineRule="auto"/>
        <w:rPr>
          <w:rFonts w:cs="Lucida Sans Unicode"/>
          <w:b/>
          <w:szCs w:val="18"/>
        </w:rPr>
      </w:pPr>
      <w:r>
        <w:rPr>
          <w:rFonts w:cs="Lucida Sans Unicode"/>
          <w:b/>
          <w:szCs w:val="18"/>
        </w:rPr>
        <w:t>3.2</w:t>
      </w:r>
      <w:r w:rsidR="00616973">
        <w:rPr>
          <w:rFonts w:cs="Lucida Sans Unicode"/>
          <w:b/>
          <w:szCs w:val="18"/>
        </w:rPr>
        <w:t xml:space="preserve"> </w:t>
      </w:r>
      <w:r w:rsidR="00A72C43" w:rsidRPr="00616973">
        <w:rPr>
          <w:rFonts w:cs="Lucida Sans Unicode"/>
          <w:b/>
          <w:szCs w:val="18"/>
        </w:rPr>
        <w:t xml:space="preserve">Informatievoorziening </w:t>
      </w:r>
      <w:r>
        <w:rPr>
          <w:rFonts w:cs="Lucida Sans Unicode"/>
          <w:b/>
          <w:szCs w:val="18"/>
        </w:rPr>
        <w:t>(kernelement 1)</w:t>
      </w:r>
    </w:p>
    <w:p w:rsidR="00750E8A" w:rsidRPr="008E0D6C" w:rsidRDefault="00A430B7" w:rsidP="007029BC">
      <w:pPr>
        <w:spacing w:line="360" w:lineRule="auto"/>
      </w:pPr>
      <w:r>
        <w:t>Aan de r</w:t>
      </w:r>
      <w:r w:rsidR="00002BD3">
        <w:t>espondenten werd gevraagd</w:t>
      </w:r>
      <w:r w:rsidR="00F9544D">
        <w:t xml:space="preserve"> of ze</w:t>
      </w:r>
      <w:r w:rsidR="00A72C43">
        <w:t xml:space="preserve"> hun personeel structureel </w:t>
      </w:r>
      <w:r w:rsidR="00F9544D">
        <w:t>informeerden</w:t>
      </w:r>
      <w:r w:rsidR="00A72C43">
        <w:t xml:space="preserve"> over de potentiele risico’s van infecties</w:t>
      </w:r>
      <w:r w:rsidR="00C4410F">
        <w:t xml:space="preserve"> tijdens de zwangerschap</w:t>
      </w:r>
      <w:r w:rsidR="00084654">
        <w:t xml:space="preserve"> en </w:t>
      </w:r>
      <w:r w:rsidR="00F9544D">
        <w:t>op welke wijze zij de informatievoorziening georganiseerd hadden</w:t>
      </w:r>
      <w:r w:rsidR="0092139C">
        <w:t>.</w:t>
      </w:r>
      <w:r w:rsidR="000F296E">
        <w:t xml:space="preserve"> </w:t>
      </w:r>
      <w:r w:rsidR="008F416E">
        <w:rPr>
          <w:color w:val="000000" w:themeColor="text1"/>
        </w:rPr>
        <w:t xml:space="preserve">47% </w:t>
      </w:r>
      <w:r w:rsidR="00AE7D29" w:rsidRPr="00EA49EC">
        <w:rPr>
          <w:color w:val="000000" w:themeColor="text1"/>
        </w:rPr>
        <w:t xml:space="preserve">van de respondenten </w:t>
      </w:r>
      <w:r w:rsidR="00084654">
        <w:rPr>
          <w:color w:val="000000" w:themeColor="text1"/>
        </w:rPr>
        <w:t xml:space="preserve">informeerde </w:t>
      </w:r>
      <w:r w:rsidR="00AE7D29" w:rsidRPr="00EA49EC">
        <w:rPr>
          <w:color w:val="000000" w:themeColor="text1"/>
        </w:rPr>
        <w:t xml:space="preserve">hun medewerksters </w:t>
      </w:r>
      <w:r w:rsidR="0017114D" w:rsidRPr="00EA49EC">
        <w:rPr>
          <w:color w:val="000000" w:themeColor="text1"/>
        </w:rPr>
        <w:t xml:space="preserve">op enigerlei tijdstip </w:t>
      </w:r>
      <w:r w:rsidR="0048000B" w:rsidRPr="00EA49EC">
        <w:rPr>
          <w:color w:val="000000" w:themeColor="text1"/>
        </w:rPr>
        <w:t xml:space="preserve">over potentiele risico’s van </w:t>
      </w:r>
      <w:r w:rsidR="00855EFB" w:rsidRPr="00EA49EC">
        <w:rPr>
          <w:color w:val="000000" w:themeColor="text1"/>
        </w:rPr>
        <w:t>veelvoorkomende kinderziektes</w:t>
      </w:r>
      <w:r w:rsidR="007D2701" w:rsidRPr="00EA49EC">
        <w:rPr>
          <w:color w:val="000000" w:themeColor="text1"/>
        </w:rPr>
        <w:t xml:space="preserve"> </w:t>
      </w:r>
      <w:r w:rsidR="00A9367E" w:rsidRPr="00EA49EC">
        <w:rPr>
          <w:color w:val="000000" w:themeColor="text1"/>
        </w:rPr>
        <w:t>voor de zwangerschap</w:t>
      </w:r>
      <w:r w:rsidR="004F6AE0" w:rsidRPr="00EA49EC">
        <w:rPr>
          <w:color w:val="000000" w:themeColor="text1"/>
        </w:rPr>
        <w:t xml:space="preserve"> en/of </w:t>
      </w:r>
      <w:r w:rsidR="00E66992" w:rsidRPr="00EA49EC">
        <w:rPr>
          <w:color w:val="000000" w:themeColor="text1"/>
        </w:rPr>
        <w:t>hadden</w:t>
      </w:r>
      <w:r w:rsidR="004F6AE0" w:rsidRPr="00EA49EC">
        <w:rPr>
          <w:color w:val="000000" w:themeColor="text1"/>
        </w:rPr>
        <w:t xml:space="preserve"> </w:t>
      </w:r>
      <w:r w:rsidR="00E66992" w:rsidRPr="00EA49EC">
        <w:rPr>
          <w:color w:val="000000" w:themeColor="text1"/>
        </w:rPr>
        <w:t xml:space="preserve">hier een protocol </w:t>
      </w:r>
      <w:r w:rsidR="000F296E">
        <w:rPr>
          <w:color w:val="000000" w:themeColor="text1"/>
        </w:rPr>
        <w:t>voor</w:t>
      </w:r>
      <w:r w:rsidR="00AE7D29" w:rsidRPr="00EA49EC">
        <w:rPr>
          <w:color w:val="000000" w:themeColor="text1"/>
        </w:rPr>
        <w:t xml:space="preserve">. </w:t>
      </w:r>
      <w:r w:rsidR="00B14E8E">
        <w:t xml:space="preserve">12% informeerde </w:t>
      </w:r>
      <w:r w:rsidR="0062645C">
        <w:t xml:space="preserve">bij </w:t>
      </w:r>
      <w:r w:rsidR="00855EFB">
        <w:t>indiensttreding. D</w:t>
      </w:r>
      <w:r w:rsidR="00B14E8E">
        <w:t>it werd</w:t>
      </w:r>
      <w:r w:rsidR="005409CE">
        <w:t xml:space="preserve"> meestal </w:t>
      </w:r>
      <w:r w:rsidR="00E66992">
        <w:t xml:space="preserve">nog eens </w:t>
      </w:r>
      <w:r w:rsidR="005409CE">
        <w:t>herhaald</w:t>
      </w:r>
      <w:r w:rsidR="004F6AE0">
        <w:t xml:space="preserve"> op </w:t>
      </w:r>
      <w:r w:rsidR="00712B9C">
        <w:t xml:space="preserve">het </w:t>
      </w:r>
      <w:r w:rsidR="004F6AE0">
        <w:t>momen</w:t>
      </w:r>
      <w:r w:rsidR="001F71F4">
        <w:t>t</w:t>
      </w:r>
      <w:r w:rsidR="004F6AE0">
        <w:t xml:space="preserve"> van zwangerschap of als er zieke kinderen waren</w:t>
      </w:r>
      <w:r w:rsidR="005409CE">
        <w:t xml:space="preserve">. </w:t>
      </w:r>
      <w:r w:rsidR="00712B9C">
        <w:t xml:space="preserve">Het vaakst </w:t>
      </w:r>
      <w:r w:rsidR="00EA49EC">
        <w:t xml:space="preserve">informeerde men </w:t>
      </w:r>
      <w:r w:rsidR="00B14E8E">
        <w:t xml:space="preserve">als er </w:t>
      </w:r>
      <w:r>
        <w:t>zieke k</w:t>
      </w:r>
      <w:r w:rsidR="002E1907">
        <w:t>inderen waren  (</w:t>
      </w:r>
      <w:r w:rsidR="00B14E8E">
        <w:t>36%</w:t>
      </w:r>
      <w:r w:rsidR="00861336">
        <w:t>)</w:t>
      </w:r>
      <w:r w:rsidR="00084654">
        <w:t xml:space="preserve"> en</w:t>
      </w:r>
      <w:r w:rsidR="00B14E8E">
        <w:t xml:space="preserve"> </w:t>
      </w:r>
      <w:r w:rsidR="00084654">
        <w:t xml:space="preserve">vaak </w:t>
      </w:r>
      <w:r>
        <w:t xml:space="preserve">was dit de enige keer dat er over gecommuniceerd werd. </w:t>
      </w:r>
      <w:r w:rsidR="002E1907">
        <w:t>30% van alle respondenten zeiden</w:t>
      </w:r>
      <w:r w:rsidR="00F9544D">
        <w:t xml:space="preserve"> </w:t>
      </w:r>
      <w:r w:rsidR="00F9544D" w:rsidRPr="00F9544D">
        <w:t>hierover protocollen op de werkplek</w:t>
      </w:r>
      <w:r w:rsidR="002E1907">
        <w:t xml:space="preserve"> te hebben</w:t>
      </w:r>
      <w:r w:rsidR="008E0D6C">
        <w:t xml:space="preserve">. </w:t>
      </w:r>
    </w:p>
    <w:p w:rsidR="008B1607" w:rsidRDefault="008B1607" w:rsidP="008B1607">
      <w:pPr>
        <w:spacing w:line="360" w:lineRule="auto"/>
        <w:rPr>
          <w:b/>
        </w:rPr>
      </w:pPr>
    </w:p>
    <w:p w:rsidR="008B1607" w:rsidRPr="007563B5" w:rsidRDefault="008B1607" w:rsidP="008B1607">
      <w:pPr>
        <w:spacing w:line="360" w:lineRule="auto"/>
        <w:rPr>
          <w:b/>
        </w:rPr>
      </w:pPr>
      <w:r w:rsidRPr="007563B5">
        <w:rPr>
          <w:b/>
        </w:rPr>
        <w:t>Citaten</w:t>
      </w:r>
      <w:r>
        <w:rPr>
          <w:b/>
        </w:rPr>
        <w:t xml:space="preserve"> van respondenten over de informatievoorziening:</w:t>
      </w:r>
    </w:p>
    <w:p w:rsidR="00002C3B" w:rsidRDefault="00002C3B" w:rsidP="00002C3B">
      <w:pPr>
        <w:spacing w:line="360" w:lineRule="auto"/>
      </w:pPr>
      <w:r>
        <w:t>“</w:t>
      </w:r>
      <w:r w:rsidRPr="001E265A">
        <w:rPr>
          <w:i/>
        </w:rPr>
        <w:t>Ze kunnen alles zelf opzoeken</w:t>
      </w:r>
      <w:r>
        <w:t>” (in protocollen) KC34</w:t>
      </w:r>
    </w:p>
    <w:p w:rsidR="001E265A" w:rsidRDefault="001E265A" w:rsidP="001E265A">
      <w:pPr>
        <w:spacing w:line="360" w:lineRule="auto"/>
      </w:pPr>
      <w:r>
        <w:t xml:space="preserve"> “</w:t>
      </w:r>
      <w:r w:rsidR="000F296E">
        <w:rPr>
          <w:i/>
        </w:rPr>
        <w:t>M</w:t>
      </w:r>
      <w:r w:rsidRPr="00A9367E">
        <w:rPr>
          <w:i/>
        </w:rPr>
        <w:t>edewerkers worden op persoonlijk initiatief van de locatiemanager geïnformeerd als er zieke kinderen zijn, er is geen beleid of protocol voor</w:t>
      </w:r>
      <w:r w:rsidR="00002C3B">
        <w:t>.” KC</w:t>
      </w:r>
      <w:r>
        <w:t xml:space="preserve">43 </w:t>
      </w:r>
    </w:p>
    <w:p w:rsidR="001E265A" w:rsidRDefault="008E7971" w:rsidP="001E265A">
      <w:pPr>
        <w:spacing w:line="360" w:lineRule="auto"/>
      </w:pPr>
      <w:r>
        <w:rPr>
          <w:i/>
        </w:rPr>
        <w:t>“medewerkers worden door middel van</w:t>
      </w:r>
      <w:r w:rsidR="001E265A" w:rsidRPr="007563B5">
        <w:rPr>
          <w:i/>
        </w:rPr>
        <w:t xml:space="preserve"> posters </w:t>
      </w:r>
      <w:r w:rsidR="001E265A">
        <w:rPr>
          <w:i/>
        </w:rPr>
        <w:t xml:space="preserve">extra </w:t>
      </w:r>
      <w:r w:rsidR="001E265A" w:rsidRPr="007563B5">
        <w:rPr>
          <w:i/>
        </w:rPr>
        <w:t>herinner</w:t>
      </w:r>
      <w:r w:rsidR="001E265A">
        <w:rPr>
          <w:i/>
        </w:rPr>
        <w:t>d</w:t>
      </w:r>
      <w:r w:rsidR="001E265A" w:rsidRPr="007563B5">
        <w:rPr>
          <w:i/>
        </w:rPr>
        <w:t xml:space="preserve"> </w:t>
      </w:r>
      <w:r w:rsidR="001E265A">
        <w:rPr>
          <w:i/>
        </w:rPr>
        <w:t xml:space="preserve">aan de risico's </w:t>
      </w:r>
      <w:r w:rsidR="001E265A" w:rsidRPr="007563B5">
        <w:rPr>
          <w:i/>
        </w:rPr>
        <w:t>en mogelijkheid tot ander werk”</w:t>
      </w:r>
      <w:r w:rsidR="001E265A">
        <w:t xml:space="preserve"> (</w:t>
      </w:r>
      <w:r w:rsidR="00002C3B">
        <w:t>KC</w:t>
      </w:r>
      <w:r w:rsidR="001E265A">
        <w:t>32 herhaalt op deze manier de informatie nog eens nadrukkelijk als er zieke kinderen zijn)</w:t>
      </w:r>
    </w:p>
    <w:p w:rsidR="001E265A" w:rsidRDefault="001E265A" w:rsidP="001E265A">
      <w:pPr>
        <w:spacing w:line="360" w:lineRule="auto"/>
      </w:pPr>
      <w:r>
        <w:rPr>
          <w:i/>
        </w:rPr>
        <w:t>“</w:t>
      </w:r>
      <w:r w:rsidRPr="00F9544D">
        <w:rPr>
          <w:i/>
        </w:rPr>
        <w:t>Hoe meer regels en protocollen, hoe minder mensen zelf nadenken.</w:t>
      </w:r>
      <w:r>
        <w:rPr>
          <w:i/>
        </w:rPr>
        <w:t xml:space="preserve">” </w:t>
      </w:r>
      <w:r>
        <w:t xml:space="preserve"> BS26 </w:t>
      </w:r>
    </w:p>
    <w:p w:rsidR="001E265A" w:rsidRPr="00F9544D" w:rsidRDefault="001E265A" w:rsidP="001E265A">
      <w:pPr>
        <w:spacing w:line="360" w:lineRule="auto"/>
        <w:rPr>
          <w:i/>
        </w:rPr>
      </w:pPr>
      <w:r w:rsidRPr="00F9544D">
        <w:rPr>
          <w:i/>
        </w:rPr>
        <w:t>“Ik ben er van uit gegaan dat de eventuele risico's vanuit de huisarts/verloskundige besproken worden.”</w:t>
      </w:r>
      <w:r>
        <w:rPr>
          <w:i/>
        </w:rPr>
        <w:t xml:space="preserve"> </w:t>
      </w:r>
      <w:r w:rsidR="00002C3B">
        <w:t>BS</w:t>
      </w:r>
      <w:r w:rsidRPr="00F9544D">
        <w:t xml:space="preserve">30 </w:t>
      </w:r>
    </w:p>
    <w:p w:rsidR="001E265A" w:rsidRDefault="001E265A" w:rsidP="001E265A">
      <w:pPr>
        <w:spacing w:line="360" w:lineRule="auto"/>
      </w:pPr>
      <w:r>
        <w:rPr>
          <w:i/>
        </w:rPr>
        <w:t>“W</w:t>
      </w:r>
      <w:r w:rsidRPr="00C4410F">
        <w:rPr>
          <w:i/>
        </w:rPr>
        <w:t>ij hebben nog nooit medewerkers gehad in deze leeftijd</w:t>
      </w:r>
      <w:r>
        <w:rPr>
          <w:i/>
        </w:rPr>
        <w:t xml:space="preserve">” </w:t>
      </w:r>
      <w:r w:rsidR="00002C3B">
        <w:t xml:space="preserve"> KC</w:t>
      </w:r>
      <w:r>
        <w:t xml:space="preserve">48 </w:t>
      </w:r>
    </w:p>
    <w:p w:rsidR="001E265A" w:rsidRPr="00C4410F" w:rsidRDefault="001E265A" w:rsidP="001E265A">
      <w:pPr>
        <w:spacing w:line="360" w:lineRule="auto"/>
        <w:rPr>
          <w:i/>
        </w:rPr>
      </w:pPr>
      <w:r>
        <w:rPr>
          <w:i/>
        </w:rPr>
        <w:t>“</w:t>
      </w:r>
      <w:r w:rsidRPr="00C4410F">
        <w:rPr>
          <w:i/>
        </w:rPr>
        <w:t>Bij vragen van medewerkers wordt bedrijfsarts ingeschakeld</w:t>
      </w:r>
      <w:r>
        <w:rPr>
          <w:i/>
        </w:rPr>
        <w:t xml:space="preserve">”  </w:t>
      </w:r>
      <w:r w:rsidR="00002C3B">
        <w:t>KC</w:t>
      </w:r>
      <w:r>
        <w:t xml:space="preserve">32 </w:t>
      </w:r>
    </w:p>
    <w:p w:rsidR="00002C3B" w:rsidRDefault="00002C3B" w:rsidP="007029BC">
      <w:pPr>
        <w:spacing w:line="360" w:lineRule="auto"/>
        <w:rPr>
          <w:b/>
        </w:rPr>
      </w:pPr>
    </w:p>
    <w:p w:rsidR="00A430B7" w:rsidRPr="007D2701" w:rsidRDefault="00A430B7" w:rsidP="007029BC">
      <w:pPr>
        <w:spacing w:line="360" w:lineRule="auto"/>
        <w:rPr>
          <w:b/>
        </w:rPr>
      </w:pPr>
      <w:r w:rsidRPr="007D2701">
        <w:rPr>
          <w:b/>
        </w:rPr>
        <w:t>Tabel</w:t>
      </w:r>
      <w:r w:rsidR="007A3068">
        <w:rPr>
          <w:b/>
        </w:rPr>
        <w:t xml:space="preserve"> 2</w:t>
      </w:r>
      <w:r w:rsidR="003F2085">
        <w:rPr>
          <w:b/>
        </w:rPr>
        <w:t xml:space="preserve"> informeren </w:t>
      </w:r>
    </w:p>
    <w:p w:rsidR="00F9544D" w:rsidRDefault="00F9544D" w:rsidP="007029BC">
      <w:pPr>
        <w:spacing w:line="360" w:lineRule="auto"/>
      </w:pPr>
    </w:p>
    <w:p w:rsidR="000D343A" w:rsidRDefault="008E0D6C" w:rsidP="007029BC">
      <w:pPr>
        <w:spacing w:line="360" w:lineRule="auto"/>
      </w:pPr>
      <w:r>
        <w:t>Het informeren van medewerkers hang</w:t>
      </w:r>
      <w:r w:rsidR="00084654">
        <w:t>t samen</w:t>
      </w:r>
      <w:r>
        <w:t xml:space="preserve"> met een aantal kenmerken van de respondenten. </w:t>
      </w:r>
      <w:r w:rsidR="000D343A">
        <w:t xml:space="preserve">Managers van kindercentra gaven vaker aan personeel te informeren dan die van basisscholen. Andere factoren die hiermee samenhingen waren het weleens </w:t>
      </w:r>
      <w:r w:rsidR="00562459">
        <w:t xml:space="preserve">krijgen van vragen </w:t>
      </w:r>
      <w:r w:rsidR="000D343A">
        <w:t xml:space="preserve">over CMV, vijfde ziekte of waterpokken, het hebben van ervaring met een uitbraak en bekend zijn met de risico’s van de ziektes. </w:t>
      </w:r>
      <w:r w:rsidR="00573CC1">
        <w:t xml:space="preserve">Het verband tussen informeren en ervaring hebben met verzuim van zwangeren tijdens een uitbraak </w:t>
      </w:r>
      <w:r w:rsidR="000D343A">
        <w:t xml:space="preserve">was nog sterker </w:t>
      </w:r>
      <w:r w:rsidR="007A3068">
        <w:t>(tabel 2).</w:t>
      </w:r>
    </w:p>
    <w:p w:rsidR="007563B5" w:rsidRPr="00616973" w:rsidRDefault="007563B5" w:rsidP="007029BC">
      <w:pPr>
        <w:spacing w:line="360" w:lineRule="auto"/>
      </w:pPr>
    </w:p>
    <w:p w:rsidR="00AE7D29" w:rsidRPr="00616973" w:rsidRDefault="00616973" w:rsidP="007029BC">
      <w:pPr>
        <w:spacing w:line="360" w:lineRule="auto"/>
        <w:rPr>
          <w:rFonts w:cs="Lucida Sans Unicode"/>
          <w:b/>
          <w:szCs w:val="18"/>
        </w:rPr>
      </w:pPr>
      <w:r w:rsidRPr="00616973">
        <w:rPr>
          <w:rFonts w:cs="Lucida Sans Unicode"/>
          <w:b/>
          <w:szCs w:val="18"/>
        </w:rPr>
        <w:t xml:space="preserve">3.2 </w:t>
      </w:r>
      <w:r w:rsidR="00AE7D29" w:rsidRPr="00616973">
        <w:rPr>
          <w:rFonts w:cs="Lucida Sans Unicode"/>
          <w:b/>
          <w:szCs w:val="18"/>
        </w:rPr>
        <w:t xml:space="preserve">Handhygiëne </w:t>
      </w:r>
      <w:r>
        <w:rPr>
          <w:rFonts w:cs="Lucida Sans Unicode"/>
          <w:b/>
          <w:szCs w:val="18"/>
        </w:rPr>
        <w:t xml:space="preserve">om </w:t>
      </w:r>
      <w:r w:rsidR="00AE7D29" w:rsidRPr="00616973">
        <w:rPr>
          <w:rFonts w:cs="Lucida Sans Unicode"/>
          <w:b/>
          <w:szCs w:val="18"/>
        </w:rPr>
        <w:t>CMV</w:t>
      </w:r>
      <w:r>
        <w:rPr>
          <w:rFonts w:cs="Lucida Sans Unicode"/>
          <w:b/>
          <w:szCs w:val="18"/>
        </w:rPr>
        <w:t xml:space="preserve"> in de zwangerschap te voorkomen</w:t>
      </w:r>
      <w:r w:rsidR="00AA1B8F">
        <w:rPr>
          <w:rFonts w:cs="Lucida Sans Unicode"/>
          <w:b/>
          <w:szCs w:val="18"/>
        </w:rPr>
        <w:t xml:space="preserve"> </w:t>
      </w:r>
      <w:r w:rsidR="00176743">
        <w:rPr>
          <w:rFonts w:cs="Lucida Sans Unicode"/>
          <w:b/>
          <w:szCs w:val="18"/>
        </w:rPr>
        <w:t>(kernelement 2)</w:t>
      </w:r>
    </w:p>
    <w:p w:rsidR="002E5BBB" w:rsidRDefault="002E40FB" w:rsidP="007029BC">
      <w:pPr>
        <w:spacing w:line="360" w:lineRule="auto"/>
        <w:rPr>
          <w:rFonts w:cs="Lucida Sans Unicode"/>
          <w:szCs w:val="18"/>
        </w:rPr>
      </w:pPr>
      <w:r>
        <w:rPr>
          <w:rFonts w:cs="Lucida Sans Unicode"/>
          <w:szCs w:val="18"/>
        </w:rPr>
        <w:t xml:space="preserve">Zwangere werkneemsters die intensief contact met kinderen hebben, </w:t>
      </w:r>
      <w:r w:rsidR="008B1607">
        <w:rPr>
          <w:rFonts w:cs="Lucida Sans Unicode"/>
          <w:szCs w:val="18"/>
        </w:rPr>
        <w:t xml:space="preserve">behoren informatie te krijgen </w:t>
      </w:r>
      <w:r>
        <w:rPr>
          <w:rFonts w:cs="Lucida Sans Unicode"/>
          <w:szCs w:val="18"/>
        </w:rPr>
        <w:t>dat preventie van CMV berust op het nemen van hygiënische maatregelen</w:t>
      </w:r>
      <w:r w:rsidR="008B1607">
        <w:rPr>
          <w:rFonts w:cs="Lucida Sans Unicode"/>
          <w:szCs w:val="18"/>
        </w:rPr>
        <w:t>.[8</w:t>
      </w:r>
      <w:r w:rsidR="004C7F16">
        <w:rPr>
          <w:rFonts w:cs="Lucida Sans Unicode"/>
          <w:szCs w:val="18"/>
        </w:rPr>
        <w:t xml:space="preserve">] </w:t>
      </w:r>
      <w:r w:rsidR="002E5BBB">
        <w:rPr>
          <w:rFonts w:cs="Lucida Sans Unicode"/>
          <w:szCs w:val="18"/>
        </w:rPr>
        <w:t>Wij vroegen of respondenten van CMV gehoord hadden en of het beleid is dat werkneemsters tijdens hun zwangerschap extra alert zijn op (hand-) hygiëne. Verv</w:t>
      </w:r>
      <w:r w:rsidR="00B207D8">
        <w:rPr>
          <w:rFonts w:cs="Lucida Sans Unicode"/>
          <w:szCs w:val="18"/>
        </w:rPr>
        <w:t>olgens werd de vraag gesteld</w:t>
      </w:r>
      <w:r w:rsidR="002E5BBB">
        <w:rPr>
          <w:rFonts w:cs="Lucida Sans Unicode"/>
          <w:szCs w:val="18"/>
        </w:rPr>
        <w:t xml:space="preserve"> waar dit uit bleek. </w:t>
      </w:r>
    </w:p>
    <w:p w:rsidR="00327254" w:rsidRDefault="00327254" w:rsidP="007029BC">
      <w:pPr>
        <w:spacing w:line="360" w:lineRule="auto"/>
        <w:rPr>
          <w:rFonts w:cs="Lucida Sans Unicode"/>
          <w:szCs w:val="18"/>
        </w:rPr>
      </w:pPr>
    </w:p>
    <w:p w:rsidR="0028113E" w:rsidRPr="007B4FD9" w:rsidRDefault="0028113E" w:rsidP="007029BC">
      <w:pPr>
        <w:spacing w:line="360" w:lineRule="auto"/>
        <w:rPr>
          <w:rFonts w:cs="Lucida Sans Unicode"/>
          <w:b/>
          <w:szCs w:val="18"/>
        </w:rPr>
      </w:pPr>
      <w:r w:rsidRPr="007B4FD9">
        <w:rPr>
          <w:rFonts w:cs="Lucida Sans Unicode"/>
          <w:b/>
          <w:szCs w:val="18"/>
        </w:rPr>
        <w:t>Bekendheid met CMV</w:t>
      </w:r>
    </w:p>
    <w:p w:rsidR="00067B22" w:rsidRDefault="00F56142" w:rsidP="007029BC">
      <w:pPr>
        <w:pStyle w:val="Normaalweb"/>
        <w:spacing w:before="115" w:beforeAutospacing="0" w:after="0" w:afterAutospacing="0" w:line="360" w:lineRule="auto"/>
        <w:textAlignment w:val="baseline"/>
        <w:rPr>
          <w:rFonts w:ascii="Lucida Sans Unicode" w:eastAsia="MS PGothic" w:hAnsi="Lucida Sans Unicode" w:cstheme="minorBidi"/>
          <w:color w:val="FF0000"/>
          <w:kern w:val="24"/>
          <w:sz w:val="18"/>
          <w:szCs w:val="18"/>
        </w:rPr>
      </w:pPr>
      <w:r w:rsidRPr="00305F5D">
        <w:rPr>
          <w:rFonts w:ascii="Lucida Sans Unicode" w:eastAsia="MS PGothic" w:hAnsi="Lucida Sans Unicode" w:cstheme="minorBidi"/>
          <w:kern w:val="24"/>
          <w:sz w:val="18"/>
          <w:szCs w:val="18"/>
        </w:rPr>
        <w:t xml:space="preserve">Zonder uitleg </w:t>
      </w:r>
      <w:r w:rsidR="00A55CDE">
        <w:rPr>
          <w:rFonts w:ascii="Lucida Sans Unicode" w:eastAsia="MS PGothic" w:hAnsi="Lucida Sans Unicode" w:cstheme="minorBidi"/>
          <w:kern w:val="24"/>
          <w:sz w:val="18"/>
          <w:szCs w:val="18"/>
        </w:rPr>
        <w:t xml:space="preserve">over CMV </w:t>
      </w:r>
      <w:r w:rsidR="004533F1">
        <w:rPr>
          <w:rFonts w:ascii="Lucida Sans Unicode" w:eastAsia="MS PGothic" w:hAnsi="Lucida Sans Unicode" w:cstheme="minorBidi"/>
          <w:kern w:val="24"/>
          <w:sz w:val="18"/>
          <w:szCs w:val="18"/>
        </w:rPr>
        <w:t>gaf 27%</w:t>
      </w:r>
      <w:r w:rsidRPr="00305F5D">
        <w:rPr>
          <w:rFonts w:ascii="Lucida Sans Unicode" w:eastAsia="MS PGothic" w:hAnsi="Lucida Sans Unicode" w:cstheme="minorBidi"/>
          <w:kern w:val="24"/>
          <w:sz w:val="18"/>
          <w:szCs w:val="18"/>
        </w:rPr>
        <w:t xml:space="preserve"> </w:t>
      </w:r>
      <w:r w:rsidR="004533F1">
        <w:rPr>
          <w:rFonts w:ascii="Lucida Sans Unicode" w:eastAsia="MS PGothic" w:hAnsi="Lucida Sans Unicode" w:cstheme="minorBidi"/>
          <w:kern w:val="24"/>
          <w:sz w:val="18"/>
          <w:szCs w:val="18"/>
        </w:rPr>
        <w:t xml:space="preserve">van de </w:t>
      </w:r>
      <w:r w:rsidR="005E5794" w:rsidRPr="00305F5D">
        <w:rPr>
          <w:rFonts w:ascii="Lucida Sans Unicode" w:eastAsia="MS PGothic" w:hAnsi="Lucida Sans Unicode" w:cstheme="minorBidi"/>
          <w:kern w:val="24"/>
          <w:sz w:val="18"/>
          <w:szCs w:val="18"/>
        </w:rPr>
        <w:t>respondenten</w:t>
      </w:r>
      <w:r w:rsidR="004533F1">
        <w:rPr>
          <w:rFonts w:ascii="Lucida Sans Unicode" w:eastAsia="MS PGothic" w:hAnsi="Lucida Sans Unicode" w:cstheme="minorBidi"/>
          <w:kern w:val="24"/>
          <w:sz w:val="18"/>
          <w:szCs w:val="18"/>
        </w:rPr>
        <w:t xml:space="preserve"> (</w:t>
      </w:r>
      <w:r w:rsidR="004533F1" w:rsidRPr="00305F5D">
        <w:rPr>
          <w:rFonts w:ascii="Lucida Sans Unicode" w:eastAsia="MS PGothic" w:hAnsi="Lucida Sans Unicode" w:cstheme="minorBidi"/>
          <w:kern w:val="24"/>
          <w:sz w:val="18"/>
          <w:szCs w:val="18"/>
        </w:rPr>
        <w:t xml:space="preserve">25 </w:t>
      </w:r>
      <w:r w:rsidR="004533F1">
        <w:rPr>
          <w:rFonts w:ascii="Lucida Sans Unicode" w:eastAsia="MS PGothic" w:hAnsi="Lucida Sans Unicode" w:cstheme="minorBidi"/>
          <w:kern w:val="24"/>
          <w:sz w:val="18"/>
          <w:szCs w:val="18"/>
        </w:rPr>
        <w:t>van de 94)</w:t>
      </w:r>
      <w:r w:rsidRPr="00305F5D">
        <w:rPr>
          <w:rFonts w:ascii="Lucida Sans Unicode" w:eastAsia="MS PGothic" w:hAnsi="Lucida Sans Unicode" w:cstheme="minorBidi"/>
          <w:kern w:val="24"/>
          <w:sz w:val="18"/>
          <w:szCs w:val="18"/>
        </w:rPr>
        <w:t xml:space="preserve"> </w:t>
      </w:r>
      <w:r w:rsidR="005E5794" w:rsidRPr="00305F5D">
        <w:rPr>
          <w:rFonts w:ascii="Lucida Sans Unicode" w:eastAsia="MS PGothic" w:hAnsi="Lucida Sans Unicode" w:cstheme="minorBidi"/>
          <w:kern w:val="24"/>
          <w:sz w:val="18"/>
          <w:szCs w:val="18"/>
        </w:rPr>
        <w:t>aan dat ze bekend waren met de r</w:t>
      </w:r>
      <w:r w:rsidR="00A55CDE">
        <w:rPr>
          <w:rFonts w:ascii="Lucida Sans Unicode" w:eastAsia="MS PGothic" w:hAnsi="Lucida Sans Unicode" w:cstheme="minorBidi"/>
          <w:kern w:val="24"/>
          <w:sz w:val="18"/>
          <w:szCs w:val="18"/>
        </w:rPr>
        <w:t>isico’s van CMV</w:t>
      </w:r>
      <w:r w:rsidR="001D2D0B">
        <w:rPr>
          <w:rFonts w:ascii="Lucida Sans Unicode" w:eastAsia="MS PGothic" w:hAnsi="Lucida Sans Unicode" w:cstheme="minorBidi"/>
          <w:kern w:val="24"/>
          <w:sz w:val="18"/>
          <w:szCs w:val="18"/>
        </w:rPr>
        <w:t xml:space="preserve">. </w:t>
      </w:r>
      <w:r w:rsidR="005E5794" w:rsidRPr="00305F5D">
        <w:rPr>
          <w:rFonts w:ascii="Lucida Sans Unicode" w:eastAsia="MS PGothic" w:hAnsi="Lucida Sans Unicode" w:cstheme="minorBidi"/>
          <w:kern w:val="24"/>
          <w:sz w:val="18"/>
          <w:szCs w:val="18"/>
        </w:rPr>
        <w:t xml:space="preserve">Na uitleg </w:t>
      </w:r>
      <w:r w:rsidRPr="00305F5D">
        <w:rPr>
          <w:rFonts w:ascii="Lucida Sans Unicode" w:eastAsia="MS PGothic" w:hAnsi="Lucida Sans Unicode" w:cstheme="minorBidi"/>
          <w:kern w:val="24"/>
          <w:sz w:val="18"/>
          <w:szCs w:val="18"/>
        </w:rPr>
        <w:t xml:space="preserve">over de ziekte en de schadelijke gevolgen voor de zwangerschap </w:t>
      </w:r>
      <w:r w:rsidR="006E1DD6">
        <w:rPr>
          <w:rFonts w:ascii="Lucida Sans Unicode" w:eastAsia="MS PGothic" w:hAnsi="Lucida Sans Unicode" w:cstheme="minorBidi"/>
          <w:kern w:val="24"/>
          <w:sz w:val="18"/>
          <w:szCs w:val="18"/>
        </w:rPr>
        <w:t>trokken 10  respondenten</w:t>
      </w:r>
      <w:r w:rsidR="003C4F21" w:rsidRPr="00305F5D">
        <w:rPr>
          <w:rFonts w:ascii="Lucida Sans Unicode" w:eastAsia="MS PGothic" w:hAnsi="Lucida Sans Unicode" w:cstheme="minorBidi"/>
          <w:kern w:val="24"/>
          <w:sz w:val="18"/>
          <w:szCs w:val="18"/>
        </w:rPr>
        <w:t xml:space="preserve"> hun </w:t>
      </w:r>
      <w:r w:rsidR="002B16A9">
        <w:rPr>
          <w:rFonts w:ascii="Lucida Sans Unicode" w:eastAsia="MS PGothic" w:hAnsi="Lucida Sans Unicode" w:cstheme="minorBidi"/>
          <w:kern w:val="24"/>
          <w:sz w:val="18"/>
          <w:szCs w:val="18"/>
        </w:rPr>
        <w:t xml:space="preserve">eerder positieve </w:t>
      </w:r>
      <w:r w:rsidR="003C4F21" w:rsidRPr="00305F5D">
        <w:rPr>
          <w:rFonts w:ascii="Lucida Sans Unicode" w:eastAsia="MS PGothic" w:hAnsi="Lucida Sans Unicode" w:cstheme="minorBidi"/>
          <w:kern w:val="24"/>
          <w:sz w:val="18"/>
          <w:szCs w:val="18"/>
        </w:rPr>
        <w:t>antwoord weer in.</w:t>
      </w:r>
      <w:r w:rsidR="003C4F21" w:rsidRPr="00305F5D">
        <w:rPr>
          <w:rFonts w:ascii="Lucida Sans Unicode" w:eastAsia="MS PGothic" w:hAnsi="Lucida Sans Unicode" w:cstheme="minorBidi"/>
          <w:b/>
          <w:kern w:val="24"/>
          <w:sz w:val="18"/>
          <w:szCs w:val="18"/>
        </w:rPr>
        <w:t xml:space="preserve"> </w:t>
      </w:r>
      <w:r w:rsidRPr="00305F5D">
        <w:rPr>
          <w:rFonts w:ascii="Lucida Sans Unicode" w:eastAsia="MS PGothic" w:hAnsi="Lucida Sans Unicode" w:cstheme="minorBidi"/>
          <w:kern w:val="24"/>
          <w:sz w:val="18"/>
          <w:szCs w:val="18"/>
        </w:rPr>
        <w:t xml:space="preserve">6 respondenten gaven in tegenstelling tot eerder </w:t>
      </w:r>
      <w:r w:rsidR="00EC4DA3">
        <w:rPr>
          <w:rFonts w:ascii="Lucida Sans Unicode" w:eastAsia="MS PGothic" w:hAnsi="Lucida Sans Unicode" w:cstheme="minorBidi"/>
          <w:kern w:val="24"/>
          <w:sz w:val="18"/>
          <w:szCs w:val="18"/>
        </w:rPr>
        <w:t xml:space="preserve">aan dat ze toch </w:t>
      </w:r>
      <w:r w:rsidRPr="00305F5D">
        <w:rPr>
          <w:rFonts w:ascii="Lucida Sans Unicode" w:eastAsia="MS PGothic" w:hAnsi="Lucida Sans Unicode" w:cstheme="minorBidi"/>
          <w:kern w:val="24"/>
          <w:sz w:val="18"/>
          <w:szCs w:val="18"/>
        </w:rPr>
        <w:t xml:space="preserve">WEL van de ziekte gehoord </w:t>
      </w:r>
      <w:r w:rsidR="00EC4DA3">
        <w:rPr>
          <w:rFonts w:ascii="Lucida Sans Unicode" w:eastAsia="MS PGothic" w:hAnsi="Lucida Sans Unicode" w:cstheme="minorBidi"/>
          <w:kern w:val="24"/>
          <w:sz w:val="18"/>
          <w:szCs w:val="18"/>
        </w:rPr>
        <w:t xml:space="preserve">hadden. </w:t>
      </w:r>
      <w:r w:rsidR="007B4FD9">
        <w:rPr>
          <w:rFonts w:ascii="Lucida Sans Unicode" w:eastAsia="MS PGothic" w:hAnsi="Lucida Sans Unicode" w:cstheme="minorBidi"/>
          <w:color w:val="000000" w:themeColor="text1"/>
          <w:kern w:val="24"/>
          <w:sz w:val="18"/>
          <w:szCs w:val="18"/>
        </w:rPr>
        <w:t>U</w:t>
      </w:r>
      <w:r w:rsidR="006E1DD6" w:rsidRPr="006E1DD6">
        <w:rPr>
          <w:rFonts w:ascii="Lucida Sans Unicode" w:eastAsia="MS PGothic" w:hAnsi="Lucida Sans Unicode" w:cstheme="minorBidi"/>
          <w:color w:val="000000" w:themeColor="text1"/>
          <w:kern w:val="24"/>
          <w:sz w:val="18"/>
          <w:szCs w:val="18"/>
        </w:rPr>
        <w:t xml:space="preserve">iteindelijk </w:t>
      </w:r>
      <w:r w:rsidRPr="006E1DD6">
        <w:rPr>
          <w:rFonts w:ascii="Lucida Sans Unicode" w:eastAsia="MS PGothic" w:hAnsi="Lucida Sans Unicode" w:cstheme="minorBidi"/>
          <w:color w:val="000000" w:themeColor="text1"/>
          <w:kern w:val="24"/>
          <w:sz w:val="18"/>
          <w:szCs w:val="18"/>
        </w:rPr>
        <w:t>ze</w:t>
      </w:r>
      <w:r w:rsidR="007B4FD9">
        <w:rPr>
          <w:rFonts w:ascii="Lucida Sans Unicode" w:eastAsia="MS PGothic" w:hAnsi="Lucida Sans Unicode" w:cstheme="minorBidi"/>
          <w:color w:val="000000" w:themeColor="text1"/>
          <w:kern w:val="24"/>
          <w:sz w:val="18"/>
          <w:szCs w:val="18"/>
        </w:rPr>
        <w:t xml:space="preserve">i </w:t>
      </w:r>
      <w:r w:rsidR="004533F1">
        <w:rPr>
          <w:rFonts w:ascii="Lucida Sans Unicode" w:eastAsia="MS PGothic" w:hAnsi="Lucida Sans Unicode" w:cstheme="minorBidi"/>
          <w:color w:val="000000" w:themeColor="text1"/>
          <w:kern w:val="24"/>
          <w:sz w:val="18"/>
          <w:szCs w:val="18"/>
        </w:rPr>
        <w:t xml:space="preserve">25% </w:t>
      </w:r>
      <w:r w:rsidR="007B4FD9" w:rsidRPr="006E1DD6">
        <w:rPr>
          <w:rFonts w:ascii="Lucida Sans Unicode" w:eastAsia="MS PGothic" w:hAnsi="Lucida Sans Unicode" w:cstheme="minorBidi"/>
          <w:color w:val="000000" w:themeColor="text1"/>
          <w:kern w:val="24"/>
          <w:sz w:val="18"/>
          <w:szCs w:val="18"/>
        </w:rPr>
        <w:t xml:space="preserve">van de respondenten </w:t>
      </w:r>
      <w:r w:rsidR="006E1DD6" w:rsidRPr="006E1DD6">
        <w:rPr>
          <w:rFonts w:ascii="Lucida Sans Unicode" w:eastAsia="MS PGothic" w:hAnsi="Lucida Sans Unicode" w:cstheme="minorBidi"/>
          <w:color w:val="000000" w:themeColor="text1"/>
          <w:kern w:val="24"/>
          <w:sz w:val="18"/>
          <w:szCs w:val="18"/>
        </w:rPr>
        <w:t>na uitleg over CMV, hiermee bekend te zijn</w:t>
      </w:r>
      <w:r w:rsidRPr="006E1DD6">
        <w:rPr>
          <w:rFonts w:ascii="Lucida Sans Unicode" w:eastAsia="MS PGothic" w:hAnsi="Lucida Sans Unicode" w:cstheme="minorBidi"/>
          <w:color w:val="000000" w:themeColor="text1"/>
          <w:kern w:val="24"/>
          <w:sz w:val="18"/>
          <w:szCs w:val="18"/>
        </w:rPr>
        <w:t>.</w:t>
      </w:r>
      <w:r>
        <w:rPr>
          <w:rFonts w:ascii="Lucida Sans Unicode" w:eastAsia="MS PGothic" w:hAnsi="Lucida Sans Unicode" w:cstheme="minorBidi"/>
          <w:color w:val="FF0000"/>
          <w:kern w:val="24"/>
          <w:sz w:val="18"/>
          <w:szCs w:val="18"/>
        </w:rPr>
        <w:t xml:space="preserve"> </w:t>
      </w:r>
      <w:r w:rsidR="005279B4" w:rsidRPr="00A2509A">
        <w:rPr>
          <w:rFonts w:ascii="Lucida Sans Unicode" w:eastAsia="MS PGothic" w:hAnsi="Lucida Sans Unicode" w:cstheme="minorBidi"/>
          <w:kern w:val="24"/>
          <w:sz w:val="18"/>
          <w:szCs w:val="18"/>
        </w:rPr>
        <w:t xml:space="preserve">Dit betrof 3 basisscholen en 18 kindercentra. </w:t>
      </w:r>
    </w:p>
    <w:p w:rsidR="006D6627" w:rsidRDefault="006D6627" w:rsidP="007029BC">
      <w:pPr>
        <w:spacing w:line="360" w:lineRule="auto"/>
        <w:rPr>
          <w:rFonts w:eastAsia="MS PGothic" w:cstheme="minorBidi"/>
          <w:color w:val="FF0000"/>
          <w:kern w:val="24"/>
          <w:szCs w:val="18"/>
        </w:rPr>
      </w:pPr>
    </w:p>
    <w:p w:rsidR="00614A97" w:rsidRPr="00A2509A" w:rsidRDefault="00614A97" w:rsidP="007029BC">
      <w:pPr>
        <w:pStyle w:val="Normaalweb"/>
        <w:spacing w:before="115" w:beforeAutospacing="0" w:after="0" w:afterAutospacing="0" w:line="360" w:lineRule="auto"/>
        <w:textAlignment w:val="baseline"/>
        <w:rPr>
          <w:rFonts w:ascii="Lucida Sans Unicode" w:eastAsia="MS PGothic" w:hAnsi="Lucida Sans Unicode" w:cstheme="minorBidi"/>
          <w:b/>
          <w:kern w:val="24"/>
          <w:sz w:val="18"/>
          <w:szCs w:val="18"/>
        </w:rPr>
      </w:pPr>
      <w:r w:rsidRPr="00A2509A">
        <w:rPr>
          <w:rFonts w:ascii="Lucida Sans Unicode" w:eastAsia="MS PGothic" w:hAnsi="Lucida Sans Unicode" w:cstheme="minorBidi"/>
          <w:b/>
          <w:kern w:val="24"/>
          <w:sz w:val="18"/>
          <w:szCs w:val="18"/>
        </w:rPr>
        <w:t xml:space="preserve">Beleid omtrent benadrukken handhygiëne </w:t>
      </w:r>
      <w:r w:rsidR="00B207D8" w:rsidRPr="00A2509A">
        <w:rPr>
          <w:rFonts w:ascii="Lucida Sans Unicode" w:eastAsia="MS PGothic" w:hAnsi="Lucida Sans Unicode" w:cstheme="minorBidi"/>
          <w:b/>
          <w:kern w:val="24"/>
          <w:sz w:val="18"/>
          <w:szCs w:val="18"/>
        </w:rPr>
        <w:t xml:space="preserve">tijdens de zwangerschap </w:t>
      </w:r>
    </w:p>
    <w:p w:rsidR="00FB751F" w:rsidRPr="008B1607" w:rsidRDefault="00AE7D29" w:rsidP="00853BF8">
      <w:pPr>
        <w:pStyle w:val="Normaalweb"/>
        <w:spacing w:before="115" w:beforeAutospacing="0" w:after="0" w:afterAutospacing="0" w:line="360" w:lineRule="auto"/>
        <w:textAlignment w:val="baseline"/>
        <w:rPr>
          <w:rFonts w:ascii="Lucida Sans Unicode" w:eastAsia="MS PGothic" w:hAnsi="Lucida Sans Unicode" w:cs="Lucida Sans Unicode"/>
          <w:sz w:val="18"/>
          <w:szCs w:val="18"/>
        </w:rPr>
      </w:pPr>
      <w:r w:rsidRPr="007B4FD9">
        <w:rPr>
          <w:rFonts w:ascii="Lucida Sans Unicode" w:eastAsia="MS PGothic" w:hAnsi="Lucida Sans Unicode" w:cstheme="minorBidi"/>
          <w:color w:val="000000" w:themeColor="text1"/>
          <w:kern w:val="24"/>
          <w:sz w:val="18"/>
          <w:szCs w:val="18"/>
        </w:rPr>
        <w:t>26%</w:t>
      </w:r>
      <w:r w:rsidR="008F416E">
        <w:rPr>
          <w:rFonts w:ascii="Lucida Sans Unicode" w:eastAsia="MS PGothic" w:hAnsi="Lucida Sans Unicode" w:cstheme="minorBidi"/>
          <w:color w:val="000000" w:themeColor="text1"/>
          <w:kern w:val="24"/>
          <w:sz w:val="18"/>
          <w:szCs w:val="18"/>
        </w:rPr>
        <w:t xml:space="preserve"> (n</w:t>
      </w:r>
      <w:r w:rsidR="00286A9A" w:rsidRPr="007B4FD9">
        <w:rPr>
          <w:rFonts w:ascii="Lucida Sans Unicode" w:eastAsia="MS PGothic" w:hAnsi="Lucida Sans Unicode" w:cstheme="minorBidi"/>
          <w:color w:val="000000" w:themeColor="text1"/>
          <w:kern w:val="24"/>
          <w:sz w:val="18"/>
          <w:szCs w:val="18"/>
        </w:rPr>
        <w:t>=24) van de respondenten gaf</w:t>
      </w:r>
      <w:r w:rsidRPr="007B4FD9">
        <w:rPr>
          <w:rFonts w:ascii="Lucida Sans Unicode" w:eastAsia="MS PGothic" w:hAnsi="Lucida Sans Unicode" w:cstheme="minorBidi"/>
          <w:color w:val="000000" w:themeColor="text1"/>
          <w:kern w:val="24"/>
          <w:sz w:val="18"/>
          <w:szCs w:val="18"/>
        </w:rPr>
        <w:t xml:space="preserve"> aan dat </w:t>
      </w:r>
      <w:r w:rsidR="005B4F08" w:rsidRPr="007B4FD9">
        <w:rPr>
          <w:rFonts w:ascii="Lucida Sans Unicode" w:eastAsia="MS PGothic" w:hAnsi="Lucida Sans Unicode" w:cstheme="minorBidi"/>
          <w:color w:val="000000" w:themeColor="text1"/>
          <w:kern w:val="24"/>
          <w:sz w:val="18"/>
          <w:szCs w:val="18"/>
        </w:rPr>
        <w:t xml:space="preserve">hun </w:t>
      </w:r>
      <w:r w:rsidRPr="007B4FD9">
        <w:rPr>
          <w:rFonts w:ascii="Lucida Sans Unicode" w:eastAsia="MS PGothic" w:hAnsi="Lucida Sans Unicode" w:cstheme="minorBidi"/>
          <w:color w:val="000000" w:themeColor="text1"/>
          <w:kern w:val="24"/>
          <w:sz w:val="18"/>
          <w:szCs w:val="18"/>
        </w:rPr>
        <w:t>beleid is dat zwangeren extra alert zijn op handhygiëne.</w:t>
      </w:r>
      <w:r w:rsidRPr="00A2509A">
        <w:rPr>
          <w:rFonts w:ascii="Lucida Sans Unicode" w:eastAsia="MS PGothic" w:hAnsi="Lucida Sans Unicode" w:cstheme="minorBidi"/>
          <w:kern w:val="24"/>
          <w:sz w:val="18"/>
          <w:szCs w:val="18"/>
        </w:rPr>
        <w:t xml:space="preserve"> </w:t>
      </w:r>
      <w:r w:rsidR="00CF1FEA">
        <w:rPr>
          <w:rFonts w:ascii="Lucida Sans Unicode" w:eastAsia="MS PGothic" w:hAnsi="Lucida Sans Unicode" w:cstheme="minorBidi"/>
          <w:kern w:val="24"/>
          <w:sz w:val="18"/>
          <w:szCs w:val="18"/>
        </w:rPr>
        <w:t xml:space="preserve">Echter </w:t>
      </w:r>
      <w:r w:rsidR="004A2370">
        <w:rPr>
          <w:rFonts w:ascii="Lucida Sans Unicode" w:eastAsia="MS PGothic" w:hAnsi="Lucida Sans Unicode" w:cstheme="minorBidi"/>
          <w:kern w:val="24"/>
          <w:sz w:val="18"/>
          <w:szCs w:val="18"/>
        </w:rPr>
        <w:t xml:space="preserve">de specifieke informatie dat deze </w:t>
      </w:r>
      <w:r w:rsidR="000F05BC">
        <w:rPr>
          <w:rFonts w:ascii="Lucida Sans Unicode" w:eastAsia="MS PGothic" w:hAnsi="Lucida Sans Unicode" w:cstheme="minorBidi"/>
          <w:kern w:val="24"/>
          <w:sz w:val="18"/>
          <w:szCs w:val="18"/>
        </w:rPr>
        <w:t xml:space="preserve">hygiëne belangrijk is om CMV te voorkomen en </w:t>
      </w:r>
      <w:r w:rsidR="004A2370">
        <w:rPr>
          <w:rFonts w:ascii="Lucida Sans Unicode" w:eastAsia="MS PGothic" w:hAnsi="Lucida Sans Unicode" w:cstheme="minorBidi"/>
          <w:kern w:val="24"/>
          <w:sz w:val="18"/>
          <w:szCs w:val="18"/>
        </w:rPr>
        <w:t xml:space="preserve">wat de </w:t>
      </w:r>
      <w:r w:rsidR="000F05BC">
        <w:rPr>
          <w:rFonts w:ascii="Lucida Sans Unicode" w:eastAsia="MS PGothic" w:hAnsi="Lucida Sans Unicode" w:cstheme="minorBidi"/>
          <w:kern w:val="24"/>
          <w:sz w:val="18"/>
          <w:szCs w:val="18"/>
        </w:rPr>
        <w:t>gevolgen van CMV</w:t>
      </w:r>
      <w:r w:rsidR="004A2370">
        <w:rPr>
          <w:rFonts w:ascii="Lucida Sans Unicode" w:eastAsia="MS PGothic" w:hAnsi="Lucida Sans Unicode" w:cstheme="minorBidi"/>
          <w:kern w:val="24"/>
          <w:sz w:val="18"/>
          <w:szCs w:val="18"/>
        </w:rPr>
        <w:t xml:space="preserve"> zijn,</w:t>
      </w:r>
      <w:r w:rsidR="004A2370" w:rsidRPr="004A2370">
        <w:rPr>
          <w:rFonts w:ascii="Lucida Sans Unicode" w:eastAsia="MS PGothic" w:hAnsi="Lucida Sans Unicode" w:cstheme="minorBidi"/>
          <w:kern w:val="24"/>
          <w:sz w:val="18"/>
          <w:szCs w:val="18"/>
        </w:rPr>
        <w:t xml:space="preserve"> </w:t>
      </w:r>
      <w:r w:rsidR="004A2370">
        <w:rPr>
          <w:rFonts w:ascii="Lucida Sans Unicode" w:eastAsia="MS PGothic" w:hAnsi="Lucida Sans Unicode" w:cstheme="minorBidi"/>
          <w:kern w:val="24"/>
          <w:sz w:val="18"/>
          <w:szCs w:val="18"/>
        </w:rPr>
        <w:t xml:space="preserve">werd </w:t>
      </w:r>
      <w:r w:rsidR="000B7AE3">
        <w:rPr>
          <w:rFonts w:ascii="Lucida Sans Unicode" w:eastAsia="MS PGothic" w:hAnsi="Lucida Sans Unicode" w:cstheme="minorBidi"/>
          <w:kern w:val="24"/>
          <w:sz w:val="18"/>
          <w:szCs w:val="18"/>
        </w:rPr>
        <w:t xml:space="preserve">slechts </w:t>
      </w:r>
      <w:r w:rsidR="004A2370">
        <w:rPr>
          <w:rFonts w:ascii="Lucida Sans Unicode" w:eastAsia="MS PGothic" w:hAnsi="Lucida Sans Unicode" w:cstheme="minorBidi"/>
          <w:kern w:val="24"/>
          <w:sz w:val="18"/>
          <w:szCs w:val="18"/>
        </w:rPr>
        <w:t xml:space="preserve">op 1 </w:t>
      </w:r>
      <w:r w:rsidR="00BC54F0">
        <w:rPr>
          <w:rFonts w:ascii="Lucida Sans Unicode" w:eastAsia="MS PGothic" w:hAnsi="Lucida Sans Unicode" w:cstheme="minorBidi"/>
          <w:kern w:val="24"/>
          <w:sz w:val="18"/>
          <w:szCs w:val="18"/>
        </w:rPr>
        <w:t xml:space="preserve">basisschool  en 4 kindercentra expliciet </w:t>
      </w:r>
      <w:r w:rsidR="004A2370">
        <w:rPr>
          <w:rFonts w:ascii="Lucida Sans Unicode" w:eastAsia="MS PGothic" w:hAnsi="Lucida Sans Unicode" w:cstheme="minorBidi"/>
          <w:kern w:val="24"/>
          <w:sz w:val="18"/>
          <w:szCs w:val="18"/>
        </w:rPr>
        <w:t xml:space="preserve">vermeld. </w:t>
      </w:r>
      <w:r w:rsidR="000B7AE3">
        <w:rPr>
          <w:rFonts w:ascii="Lucida Sans Unicode" w:eastAsia="MS PGothic" w:hAnsi="Lucida Sans Unicode" w:cstheme="minorBidi"/>
          <w:kern w:val="24"/>
          <w:sz w:val="18"/>
          <w:szCs w:val="18"/>
        </w:rPr>
        <w:t xml:space="preserve">Op </w:t>
      </w:r>
      <w:r w:rsidR="000B7AE3" w:rsidRPr="008B1607">
        <w:rPr>
          <w:rFonts w:ascii="Lucida Sans Unicode" w:eastAsia="MS PGothic" w:hAnsi="Lucida Sans Unicode" w:cs="Lucida Sans Unicode"/>
          <w:kern w:val="24"/>
          <w:sz w:val="18"/>
          <w:szCs w:val="18"/>
        </w:rPr>
        <w:t xml:space="preserve">de vraag waar die alertheid dan wel uit blijkt, verwijst men veelal naar </w:t>
      </w:r>
      <w:r w:rsidR="00AD74A6" w:rsidRPr="008B1607">
        <w:rPr>
          <w:rFonts w:ascii="Lucida Sans Unicode" w:eastAsia="MS PGothic" w:hAnsi="Lucida Sans Unicode" w:cs="Lucida Sans Unicode"/>
          <w:kern w:val="24"/>
          <w:sz w:val="18"/>
          <w:szCs w:val="18"/>
        </w:rPr>
        <w:t>e</w:t>
      </w:r>
      <w:r w:rsidR="000B7AE3" w:rsidRPr="008B1607">
        <w:rPr>
          <w:rFonts w:ascii="Lucida Sans Unicode" w:eastAsia="MS PGothic" w:hAnsi="Lucida Sans Unicode" w:cs="Lucida Sans Unicode"/>
          <w:kern w:val="24"/>
          <w:sz w:val="18"/>
          <w:szCs w:val="18"/>
        </w:rPr>
        <w:t xml:space="preserve">en protocol </w:t>
      </w:r>
      <w:r w:rsidR="00971059" w:rsidRPr="008B1607">
        <w:rPr>
          <w:rFonts w:ascii="Lucida Sans Unicode" w:eastAsia="MS PGothic" w:hAnsi="Lucida Sans Unicode" w:cs="Lucida Sans Unicode"/>
          <w:sz w:val="18"/>
          <w:szCs w:val="18"/>
        </w:rPr>
        <w:t>hyg</w:t>
      </w:r>
      <w:r w:rsidR="000F05BC" w:rsidRPr="008B1607">
        <w:rPr>
          <w:rFonts w:ascii="Lucida Sans Unicode" w:eastAsia="MS PGothic" w:hAnsi="Lucida Sans Unicode" w:cs="Lucida Sans Unicode"/>
          <w:sz w:val="18"/>
          <w:szCs w:val="18"/>
        </w:rPr>
        <w:t xml:space="preserve">iëne of </w:t>
      </w:r>
      <w:r w:rsidR="00AD74A6" w:rsidRPr="008B1607">
        <w:rPr>
          <w:rFonts w:ascii="Lucida Sans Unicode" w:eastAsia="MS PGothic" w:hAnsi="Lucida Sans Unicode" w:cs="Lucida Sans Unicode"/>
          <w:sz w:val="18"/>
          <w:szCs w:val="18"/>
        </w:rPr>
        <w:t xml:space="preserve">protocol </w:t>
      </w:r>
      <w:r w:rsidR="000F05BC" w:rsidRPr="008B1607">
        <w:rPr>
          <w:rFonts w:ascii="Lucida Sans Unicode" w:eastAsia="MS PGothic" w:hAnsi="Lucida Sans Unicode" w:cs="Lucida Sans Unicode"/>
          <w:sz w:val="18"/>
          <w:szCs w:val="18"/>
        </w:rPr>
        <w:t xml:space="preserve">zwangerschap of “gewoon </w:t>
      </w:r>
      <w:r w:rsidR="00971059" w:rsidRPr="008B1607">
        <w:rPr>
          <w:rFonts w:ascii="Lucida Sans Unicode" w:eastAsia="MS PGothic" w:hAnsi="Lucida Sans Unicode" w:cs="Lucida Sans Unicode"/>
          <w:sz w:val="18"/>
          <w:szCs w:val="18"/>
        </w:rPr>
        <w:t>beleid” (</w:t>
      </w:r>
      <w:r w:rsidR="008F416E" w:rsidRPr="008B1607">
        <w:rPr>
          <w:rFonts w:ascii="Lucida Sans Unicode" w:eastAsia="MS PGothic" w:hAnsi="Lucida Sans Unicode" w:cs="Lucida Sans Unicode"/>
          <w:sz w:val="18"/>
          <w:szCs w:val="18"/>
        </w:rPr>
        <w:t>n</w:t>
      </w:r>
      <w:r w:rsidR="00971059" w:rsidRPr="008B1607">
        <w:rPr>
          <w:rFonts w:ascii="Lucida Sans Unicode" w:eastAsia="MS PGothic" w:hAnsi="Lucida Sans Unicode" w:cs="Lucida Sans Unicode"/>
          <w:sz w:val="18"/>
          <w:szCs w:val="18"/>
        </w:rPr>
        <w:t>=11)</w:t>
      </w:r>
      <w:r w:rsidR="000B7AE3" w:rsidRPr="008B1607">
        <w:rPr>
          <w:rFonts w:ascii="Lucida Sans Unicode" w:eastAsia="MS PGothic" w:hAnsi="Lucida Sans Unicode" w:cs="Lucida Sans Unicode"/>
          <w:sz w:val="18"/>
          <w:szCs w:val="18"/>
        </w:rPr>
        <w:t>. O</w:t>
      </w:r>
      <w:r w:rsidR="00971059" w:rsidRPr="008B1607">
        <w:rPr>
          <w:rFonts w:ascii="Lucida Sans Unicode" w:eastAsia="MS PGothic" w:hAnsi="Lucida Sans Unicode" w:cs="Lucida Sans Unicode"/>
          <w:sz w:val="18"/>
          <w:szCs w:val="18"/>
        </w:rPr>
        <w:t>ok gaven respondenten aan dat zwangeren of collega</w:t>
      </w:r>
      <w:r w:rsidR="008F416E" w:rsidRPr="008B1607">
        <w:rPr>
          <w:rFonts w:ascii="Lucida Sans Unicode" w:eastAsia="MS PGothic" w:hAnsi="Lucida Sans Unicode" w:cs="Lucida Sans Unicode"/>
          <w:sz w:val="18"/>
          <w:szCs w:val="18"/>
        </w:rPr>
        <w:t>’s “uit zichzelf” alert waren (n</w:t>
      </w:r>
      <w:r w:rsidR="00971059" w:rsidRPr="008B1607">
        <w:rPr>
          <w:rFonts w:ascii="Lucida Sans Unicode" w:eastAsia="MS PGothic" w:hAnsi="Lucida Sans Unicode" w:cs="Lucida Sans Unicode"/>
          <w:sz w:val="18"/>
          <w:szCs w:val="18"/>
        </w:rPr>
        <w:t>=5) of dat ze “altijd, het hel</w:t>
      </w:r>
      <w:r w:rsidR="008F416E" w:rsidRPr="008B1607">
        <w:rPr>
          <w:rFonts w:ascii="Lucida Sans Unicode" w:eastAsia="MS PGothic" w:hAnsi="Lucida Sans Unicode" w:cs="Lucida Sans Unicode"/>
          <w:sz w:val="18"/>
          <w:szCs w:val="18"/>
        </w:rPr>
        <w:t>e jaar” alert zijn op hygiëne (n</w:t>
      </w:r>
      <w:r w:rsidR="00971059" w:rsidRPr="008B1607">
        <w:rPr>
          <w:rFonts w:ascii="Lucida Sans Unicode" w:eastAsia="MS PGothic" w:hAnsi="Lucida Sans Unicode" w:cs="Lucida Sans Unicode"/>
          <w:sz w:val="18"/>
          <w:szCs w:val="18"/>
        </w:rPr>
        <w:t xml:space="preserve">=5), 1 </w:t>
      </w:r>
      <w:r w:rsidR="004A2370" w:rsidRPr="008B1607">
        <w:rPr>
          <w:rFonts w:ascii="Lucida Sans Unicode" w:eastAsia="MS PGothic" w:hAnsi="Lucida Sans Unicode" w:cs="Lucida Sans Unicode"/>
          <w:sz w:val="18"/>
          <w:szCs w:val="18"/>
        </w:rPr>
        <w:t xml:space="preserve">kindercentrum </w:t>
      </w:r>
      <w:r w:rsidR="00971059" w:rsidRPr="008B1607">
        <w:rPr>
          <w:rFonts w:ascii="Lucida Sans Unicode" w:eastAsia="MS PGothic" w:hAnsi="Lucida Sans Unicode" w:cs="Lucida Sans Unicode"/>
          <w:sz w:val="18"/>
          <w:szCs w:val="18"/>
        </w:rPr>
        <w:t xml:space="preserve">gaf aan hiervoor nieuwsbrieven en posters </w:t>
      </w:r>
      <w:r w:rsidR="00500E32" w:rsidRPr="008B1607">
        <w:rPr>
          <w:rFonts w:ascii="Lucida Sans Unicode" w:eastAsia="MS PGothic" w:hAnsi="Lucida Sans Unicode" w:cs="Lucida Sans Unicode"/>
          <w:sz w:val="18"/>
          <w:szCs w:val="18"/>
        </w:rPr>
        <w:t xml:space="preserve">over CMV </w:t>
      </w:r>
      <w:r w:rsidR="00971059" w:rsidRPr="008B1607">
        <w:rPr>
          <w:rFonts w:ascii="Lucida Sans Unicode" w:eastAsia="MS PGothic" w:hAnsi="Lucida Sans Unicode" w:cs="Lucida Sans Unicode"/>
          <w:sz w:val="18"/>
          <w:szCs w:val="18"/>
        </w:rPr>
        <w:t>te gebruiken.</w:t>
      </w:r>
      <w:r w:rsidR="000F05BC" w:rsidRPr="008B1607">
        <w:rPr>
          <w:rFonts w:ascii="Lucida Sans Unicode" w:eastAsia="MS PGothic" w:hAnsi="Lucida Sans Unicode" w:cs="Lucida Sans Unicode"/>
          <w:sz w:val="18"/>
          <w:szCs w:val="18"/>
        </w:rPr>
        <w:t xml:space="preserve"> </w:t>
      </w:r>
      <w:r w:rsidR="00FB751F" w:rsidRPr="008B1607">
        <w:rPr>
          <w:rFonts w:ascii="Lucida Sans Unicode" w:eastAsia="MS PGothic" w:hAnsi="Lucida Sans Unicode" w:cs="Lucida Sans Unicode"/>
          <w:sz w:val="18"/>
          <w:szCs w:val="18"/>
        </w:rPr>
        <w:t xml:space="preserve">1 basisschool  reikt de folder </w:t>
      </w:r>
      <w:r w:rsidR="005A38CD" w:rsidRPr="008B1607">
        <w:rPr>
          <w:rFonts w:ascii="Lucida Sans Unicode" w:eastAsia="MS PGothic" w:hAnsi="Lucida Sans Unicode" w:cs="Lucida Sans Unicode"/>
          <w:sz w:val="18"/>
          <w:szCs w:val="18"/>
        </w:rPr>
        <w:t>‘V</w:t>
      </w:r>
      <w:r w:rsidR="00FB751F" w:rsidRPr="008B1607">
        <w:rPr>
          <w:rFonts w:ascii="Lucida Sans Unicode" w:eastAsia="MS PGothic" w:hAnsi="Lucida Sans Unicode" w:cs="Lucida Sans Unicode"/>
          <w:sz w:val="18"/>
          <w:szCs w:val="18"/>
        </w:rPr>
        <w:t>oorkom infecties, uitgerekend nu!</w:t>
      </w:r>
      <w:r w:rsidR="005A38CD" w:rsidRPr="008B1607">
        <w:rPr>
          <w:rFonts w:ascii="Lucida Sans Unicode" w:eastAsia="MS PGothic" w:hAnsi="Lucida Sans Unicode" w:cs="Lucida Sans Unicode"/>
          <w:sz w:val="18"/>
          <w:szCs w:val="18"/>
        </w:rPr>
        <w:t>’ uit.</w:t>
      </w:r>
      <w:r w:rsidR="00FB751F" w:rsidRPr="008B1607">
        <w:rPr>
          <w:rFonts w:ascii="Lucida Sans Unicode" w:eastAsia="MS PGothic" w:hAnsi="Lucida Sans Unicode" w:cs="Lucida Sans Unicode"/>
          <w:sz w:val="18"/>
          <w:szCs w:val="18"/>
        </w:rPr>
        <w:t xml:space="preserve"> </w:t>
      </w:r>
    </w:p>
    <w:p w:rsidR="00C43AF5" w:rsidRDefault="00C43AF5" w:rsidP="008B1607">
      <w:pPr>
        <w:pStyle w:val="Normaalweb"/>
        <w:spacing w:before="115" w:beforeAutospacing="0" w:after="0" w:afterAutospacing="0" w:line="360" w:lineRule="auto"/>
        <w:textAlignment w:val="baseline"/>
        <w:rPr>
          <w:rFonts w:ascii="Lucida Sans Unicode" w:eastAsia="MS PGothic" w:hAnsi="Lucida Sans Unicode" w:cs="Lucida Sans Unicode"/>
          <w:b/>
          <w:kern w:val="24"/>
          <w:sz w:val="18"/>
          <w:szCs w:val="18"/>
        </w:rPr>
      </w:pPr>
    </w:p>
    <w:p w:rsidR="008B1607" w:rsidRDefault="008B1607" w:rsidP="008B1607">
      <w:pPr>
        <w:pStyle w:val="Normaalweb"/>
        <w:spacing w:before="115" w:beforeAutospacing="0" w:after="0" w:afterAutospacing="0" w:line="360" w:lineRule="auto"/>
        <w:textAlignment w:val="baseline"/>
        <w:rPr>
          <w:rFonts w:ascii="Lucida Sans Unicode" w:eastAsia="MS PGothic" w:hAnsi="Lucida Sans Unicode" w:cstheme="minorBidi"/>
          <w:b/>
          <w:kern w:val="24"/>
          <w:sz w:val="18"/>
          <w:szCs w:val="18"/>
        </w:rPr>
      </w:pPr>
      <w:r w:rsidRPr="008B1607">
        <w:rPr>
          <w:rFonts w:ascii="Lucida Sans Unicode" w:eastAsia="MS PGothic" w:hAnsi="Lucida Sans Unicode" w:cs="Lucida Sans Unicode"/>
          <w:b/>
          <w:kern w:val="24"/>
          <w:sz w:val="18"/>
          <w:szCs w:val="18"/>
        </w:rPr>
        <w:t>Citaten</w:t>
      </w:r>
      <w:r>
        <w:rPr>
          <w:rFonts w:ascii="Lucida Sans Unicode" w:eastAsia="MS PGothic" w:hAnsi="Lucida Sans Unicode" w:cstheme="minorBidi"/>
          <w:b/>
          <w:kern w:val="24"/>
          <w:sz w:val="18"/>
          <w:szCs w:val="18"/>
        </w:rPr>
        <w:t xml:space="preserve"> betreffende handhygiëne in de zwangerschap</w:t>
      </w:r>
    </w:p>
    <w:p w:rsidR="00AE1DB6" w:rsidRDefault="008B1607" w:rsidP="008B1607">
      <w:pPr>
        <w:pStyle w:val="Normaalweb"/>
        <w:spacing w:before="115" w:beforeAutospacing="0" w:after="0" w:afterAutospacing="0" w:line="360" w:lineRule="auto"/>
        <w:textAlignment w:val="baseline"/>
        <w:rPr>
          <w:rFonts w:ascii="Lucida Sans Unicode" w:eastAsia="MS PGothic" w:hAnsi="Lucida Sans Unicode" w:cstheme="minorBidi"/>
          <w:b/>
          <w:kern w:val="24"/>
          <w:sz w:val="18"/>
          <w:szCs w:val="18"/>
        </w:rPr>
      </w:pPr>
      <w:r>
        <w:rPr>
          <w:rFonts w:ascii="Lucida Sans Unicode" w:eastAsia="MS PGothic" w:hAnsi="Lucida Sans Unicode" w:cstheme="minorBidi"/>
          <w:kern w:val="24"/>
          <w:sz w:val="18"/>
          <w:szCs w:val="18"/>
        </w:rPr>
        <w:t>“</w:t>
      </w:r>
      <w:r w:rsidRPr="008B1607">
        <w:rPr>
          <w:rFonts w:ascii="Lucida Sans Unicode" w:eastAsia="MS PGothic" w:hAnsi="Lucida Sans Unicode" w:cstheme="minorBidi"/>
          <w:i/>
          <w:kern w:val="24"/>
          <w:sz w:val="18"/>
          <w:szCs w:val="18"/>
        </w:rPr>
        <w:t>We besteden veel aandacht aan hygiëne en gaan er van uit dat de zwangeren zelf ook extra opletten</w:t>
      </w:r>
      <w:r>
        <w:rPr>
          <w:rFonts w:ascii="Lucida Sans Unicode" w:eastAsia="MS PGothic" w:hAnsi="Lucida Sans Unicode" w:cstheme="minorBidi"/>
          <w:kern w:val="24"/>
          <w:sz w:val="18"/>
          <w:szCs w:val="18"/>
        </w:rPr>
        <w:t xml:space="preserve">” KC 45  </w:t>
      </w:r>
    </w:p>
    <w:p w:rsidR="008B1607" w:rsidRPr="00AE1DB6" w:rsidRDefault="008B1607" w:rsidP="008B1607">
      <w:pPr>
        <w:pStyle w:val="Normaalweb"/>
        <w:spacing w:before="115" w:beforeAutospacing="0" w:after="0" w:afterAutospacing="0" w:line="360" w:lineRule="auto"/>
        <w:textAlignment w:val="baseline"/>
        <w:rPr>
          <w:rFonts w:ascii="Lucida Sans Unicode" w:eastAsia="MS PGothic" w:hAnsi="Lucida Sans Unicode" w:cstheme="minorBidi"/>
          <w:b/>
          <w:kern w:val="24"/>
          <w:sz w:val="18"/>
          <w:szCs w:val="18"/>
        </w:rPr>
      </w:pPr>
      <w:r>
        <w:rPr>
          <w:rFonts w:ascii="Lucida Sans Unicode" w:eastAsia="MS PGothic" w:hAnsi="Lucida Sans Unicode" w:cstheme="minorBidi"/>
          <w:kern w:val="24"/>
          <w:sz w:val="18"/>
          <w:szCs w:val="18"/>
        </w:rPr>
        <w:t>“</w:t>
      </w:r>
      <w:r w:rsidRPr="008B1607">
        <w:rPr>
          <w:rFonts w:ascii="Lucida Sans Unicode" w:eastAsia="MS PGothic" w:hAnsi="Lucida Sans Unicode" w:cstheme="minorBidi"/>
          <w:i/>
          <w:kern w:val="24"/>
          <w:sz w:val="18"/>
          <w:szCs w:val="18"/>
        </w:rPr>
        <w:t>Dit blijkt uit het feit dat leerkrachten dit uit zichzelf al doen</w:t>
      </w:r>
      <w:r>
        <w:rPr>
          <w:rFonts w:ascii="Lucida Sans Unicode" w:eastAsia="MS PGothic" w:hAnsi="Lucida Sans Unicode" w:cstheme="minorBidi"/>
          <w:kern w:val="24"/>
          <w:sz w:val="18"/>
          <w:szCs w:val="18"/>
        </w:rPr>
        <w:t>” BS 17</w:t>
      </w:r>
    </w:p>
    <w:p w:rsidR="008B1607" w:rsidRDefault="008B1607" w:rsidP="008B1607">
      <w:pPr>
        <w:pStyle w:val="Normaalweb"/>
        <w:spacing w:before="115" w:beforeAutospacing="0" w:after="0" w:afterAutospacing="0" w:line="360" w:lineRule="auto"/>
        <w:textAlignment w:val="baseline"/>
        <w:rPr>
          <w:rFonts w:ascii="Lucida Sans Unicode" w:eastAsia="MS PGothic" w:hAnsi="Lucida Sans Unicode" w:cstheme="minorBidi"/>
          <w:kern w:val="24"/>
          <w:sz w:val="18"/>
          <w:szCs w:val="18"/>
        </w:rPr>
      </w:pPr>
      <w:r>
        <w:rPr>
          <w:rFonts w:ascii="Lucida Sans Unicode" w:eastAsia="MS PGothic" w:hAnsi="Lucida Sans Unicode" w:cstheme="minorBidi"/>
          <w:kern w:val="24"/>
          <w:sz w:val="18"/>
          <w:szCs w:val="18"/>
        </w:rPr>
        <w:t>“</w:t>
      </w:r>
      <w:r w:rsidRPr="008B1607">
        <w:rPr>
          <w:rFonts w:ascii="Lucida Sans Unicode" w:eastAsia="MS PGothic" w:hAnsi="Lucida Sans Unicode" w:cstheme="minorBidi"/>
          <w:i/>
          <w:kern w:val="24"/>
          <w:sz w:val="18"/>
          <w:szCs w:val="18"/>
        </w:rPr>
        <w:t>Ons beleid is al erg scherp, zodra er wat heerst zijn we er nog attenter op</w:t>
      </w:r>
      <w:r>
        <w:rPr>
          <w:rFonts w:ascii="Lucida Sans Unicode" w:eastAsia="MS PGothic" w:hAnsi="Lucida Sans Unicode" w:cstheme="minorBidi"/>
          <w:kern w:val="24"/>
          <w:sz w:val="18"/>
          <w:szCs w:val="18"/>
        </w:rPr>
        <w:t>” KC 6</w:t>
      </w:r>
    </w:p>
    <w:p w:rsidR="008B1607" w:rsidRDefault="008B1607" w:rsidP="008B1607">
      <w:pPr>
        <w:pStyle w:val="Normaalweb"/>
        <w:spacing w:before="115" w:beforeAutospacing="0" w:after="0" w:afterAutospacing="0" w:line="360" w:lineRule="auto"/>
        <w:textAlignment w:val="baseline"/>
        <w:rPr>
          <w:rFonts w:ascii="Lucida Sans Unicode" w:eastAsia="MS PGothic" w:hAnsi="Lucida Sans Unicode" w:cstheme="minorBidi"/>
          <w:kern w:val="24"/>
          <w:sz w:val="18"/>
          <w:szCs w:val="18"/>
        </w:rPr>
      </w:pPr>
      <w:r>
        <w:rPr>
          <w:rFonts w:ascii="Lucida Sans Unicode" w:eastAsia="MS PGothic" w:hAnsi="Lucida Sans Unicode" w:cstheme="minorBidi"/>
          <w:kern w:val="24"/>
          <w:sz w:val="18"/>
          <w:szCs w:val="18"/>
        </w:rPr>
        <w:t>“</w:t>
      </w:r>
      <w:r w:rsidRPr="008B1607">
        <w:rPr>
          <w:rFonts w:ascii="Lucida Sans Unicode" w:eastAsia="MS PGothic" w:hAnsi="Lucida Sans Unicode" w:cstheme="minorBidi"/>
          <w:i/>
          <w:kern w:val="24"/>
          <w:sz w:val="18"/>
          <w:szCs w:val="18"/>
        </w:rPr>
        <w:t>staat in het protocol hygiëne en wordt toegepast</w:t>
      </w:r>
      <w:r>
        <w:rPr>
          <w:rFonts w:ascii="Lucida Sans Unicode" w:eastAsia="MS PGothic" w:hAnsi="Lucida Sans Unicode" w:cstheme="minorBidi"/>
          <w:kern w:val="24"/>
          <w:sz w:val="18"/>
          <w:szCs w:val="18"/>
        </w:rPr>
        <w:t xml:space="preserve">” KC 20. </w:t>
      </w:r>
    </w:p>
    <w:p w:rsidR="009E6E44" w:rsidRDefault="009E6E44" w:rsidP="007029BC">
      <w:pPr>
        <w:pStyle w:val="Normaalweb"/>
        <w:spacing w:before="115" w:beforeAutospacing="0" w:after="0" w:afterAutospacing="0" w:line="360" w:lineRule="auto"/>
        <w:textAlignment w:val="baseline"/>
        <w:rPr>
          <w:rFonts w:ascii="Lucida Sans Unicode" w:eastAsia="MS PGothic" w:hAnsi="Lucida Sans Unicode" w:cstheme="minorBidi"/>
          <w:b/>
          <w:kern w:val="24"/>
          <w:sz w:val="18"/>
          <w:szCs w:val="18"/>
        </w:rPr>
      </w:pPr>
    </w:p>
    <w:p w:rsidR="00562459" w:rsidRDefault="00562459" w:rsidP="007029BC">
      <w:pPr>
        <w:pStyle w:val="Normaalweb"/>
        <w:spacing w:before="115" w:beforeAutospacing="0" w:after="0" w:afterAutospacing="0" w:line="360" w:lineRule="auto"/>
        <w:textAlignment w:val="baseline"/>
        <w:rPr>
          <w:rFonts w:ascii="Lucida Sans Unicode" w:eastAsia="MS PGothic" w:hAnsi="Lucida Sans Unicode" w:cstheme="minorBidi"/>
          <w:b/>
          <w:kern w:val="24"/>
          <w:sz w:val="18"/>
          <w:szCs w:val="18"/>
        </w:rPr>
      </w:pPr>
      <w:r>
        <w:rPr>
          <w:rFonts w:ascii="Lucida Sans Unicode" w:eastAsia="MS PGothic" w:hAnsi="Lucida Sans Unicode" w:cstheme="minorBidi"/>
          <w:b/>
          <w:kern w:val="24"/>
          <w:sz w:val="18"/>
          <w:szCs w:val="18"/>
        </w:rPr>
        <w:t xml:space="preserve">Tabel 3 </w:t>
      </w:r>
      <w:r w:rsidR="00BC54F0">
        <w:rPr>
          <w:rFonts w:ascii="Lucida Sans Unicode" w:eastAsia="MS PGothic" w:hAnsi="Lucida Sans Unicode" w:cstheme="minorBidi"/>
          <w:b/>
          <w:kern w:val="24"/>
          <w:sz w:val="18"/>
          <w:szCs w:val="18"/>
        </w:rPr>
        <w:t>Handhygiëne benadrukken tijdens zwangerschap</w:t>
      </w:r>
    </w:p>
    <w:p w:rsidR="00975E8F" w:rsidRDefault="00975E8F" w:rsidP="007029BC">
      <w:pPr>
        <w:spacing w:line="360" w:lineRule="auto"/>
      </w:pPr>
    </w:p>
    <w:p w:rsidR="00BC54F0" w:rsidRDefault="0043419D" w:rsidP="007029BC">
      <w:pPr>
        <w:spacing w:line="360" w:lineRule="auto"/>
      </w:pPr>
      <w:r>
        <w:t xml:space="preserve">Het benadrukken van handhygiëne tijdens de zwangerschap </w:t>
      </w:r>
      <w:r w:rsidR="00BC54F0">
        <w:t xml:space="preserve">bleek </w:t>
      </w:r>
      <w:r>
        <w:t>vooral te gebeuren op de kinderdag</w:t>
      </w:r>
      <w:r w:rsidR="009F1CC2">
        <w:t>centra</w:t>
      </w:r>
      <w:r w:rsidR="001D2D0B">
        <w:t xml:space="preserve"> en minder op de basisscholen</w:t>
      </w:r>
      <w:r w:rsidR="005912E8">
        <w:t>. Ook</w:t>
      </w:r>
      <w:r w:rsidR="00975E8F">
        <w:t xml:space="preserve"> </w:t>
      </w:r>
      <w:r w:rsidR="008F416E">
        <w:t xml:space="preserve">gebeurde </w:t>
      </w:r>
      <w:r w:rsidR="005912E8">
        <w:t xml:space="preserve">het </w:t>
      </w:r>
      <w:r w:rsidR="008F416E">
        <w:t xml:space="preserve">vaker </w:t>
      </w:r>
      <w:r w:rsidR="00975E8F">
        <w:t>als men bekend was</w:t>
      </w:r>
      <w:r w:rsidR="001D2D0B">
        <w:t xml:space="preserve"> met</w:t>
      </w:r>
      <w:r>
        <w:t xml:space="preserve"> </w:t>
      </w:r>
      <w:r w:rsidR="001D2D0B">
        <w:t xml:space="preserve">de risico’s van </w:t>
      </w:r>
      <w:r>
        <w:t>CMV</w:t>
      </w:r>
      <w:r w:rsidR="00EA0045">
        <w:t xml:space="preserve"> (tabel 3)</w:t>
      </w:r>
      <w:r>
        <w:t xml:space="preserve">. </w:t>
      </w:r>
    </w:p>
    <w:p w:rsidR="00887C6B" w:rsidRDefault="00887C6B" w:rsidP="007029BC">
      <w:pPr>
        <w:spacing w:line="360" w:lineRule="auto"/>
        <w:rPr>
          <w:rFonts w:eastAsia="MS PGothic" w:cstheme="minorBidi"/>
          <w:kern w:val="24"/>
          <w:szCs w:val="18"/>
        </w:rPr>
      </w:pPr>
    </w:p>
    <w:p w:rsidR="00AE7D29" w:rsidRPr="00D95906" w:rsidRDefault="00D95906" w:rsidP="007029BC">
      <w:pPr>
        <w:spacing w:line="360" w:lineRule="auto"/>
        <w:rPr>
          <w:rFonts w:cs="Lucida Sans Unicode"/>
          <w:b/>
          <w:szCs w:val="18"/>
        </w:rPr>
      </w:pPr>
      <w:r w:rsidRPr="00D95906">
        <w:rPr>
          <w:rFonts w:cs="Lucida Sans Unicode"/>
          <w:b/>
          <w:szCs w:val="18"/>
        </w:rPr>
        <w:t xml:space="preserve">3.3 </w:t>
      </w:r>
      <w:r w:rsidR="00AE7D29" w:rsidRPr="00D95906">
        <w:rPr>
          <w:rFonts w:cs="Lucida Sans Unicode"/>
          <w:b/>
          <w:szCs w:val="18"/>
        </w:rPr>
        <w:t>Screenen</w:t>
      </w:r>
      <w:r w:rsidR="00176743">
        <w:rPr>
          <w:rFonts w:cs="Lucida Sans Unicode"/>
          <w:b/>
          <w:szCs w:val="18"/>
        </w:rPr>
        <w:t xml:space="preserve"> (kernelement 3)</w:t>
      </w:r>
    </w:p>
    <w:p w:rsidR="00AE7D29" w:rsidRPr="00075ABB" w:rsidRDefault="00FC7E78" w:rsidP="007029BC">
      <w:pPr>
        <w:spacing w:line="360" w:lineRule="auto"/>
      </w:pPr>
      <w:r w:rsidRPr="00094F59">
        <w:t>3</w:t>
      </w:r>
      <w:r w:rsidR="00AE1DB6">
        <w:t>%</w:t>
      </w:r>
      <w:r w:rsidR="00072D1F" w:rsidRPr="00094F59">
        <w:t xml:space="preserve"> </w:t>
      </w:r>
      <w:r w:rsidR="00500E32" w:rsidRPr="00094F59">
        <w:t>van</w:t>
      </w:r>
      <w:r w:rsidR="00AE1DB6">
        <w:t xml:space="preserve"> de</w:t>
      </w:r>
      <w:r w:rsidR="00500E32">
        <w:t xml:space="preserve"> </w:t>
      </w:r>
      <w:r w:rsidR="00C83F7B">
        <w:t>respondenten gaven aan dat hun medewerksters in de vruchtbare leeftijd zich konden laten onderzoek</w:t>
      </w:r>
      <w:r w:rsidR="009E6E44">
        <w:t>en via de werkgever</w:t>
      </w:r>
      <w:r w:rsidR="00C83F7B">
        <w:t xml:space="preserve"> op aanwezigheid van antistoffen. Dit betrof drie basisscholen, allen behorend tot dezelfde stichting</w:t>
      </w:r>
      <w:r w:rsidR="00EA0045">
        <w:t xml:space="preserve">. Dit beleid </w:t>
      </w:r>
      <w:r w:rsidR="00C83F7B">
        <w:t xml:space="preserve">was gericht op </w:t>
      </w:r>
      <w:r w:rsidR="00EA0045">
        <w:t>het proactief</w:t>
      </w:r>
      <w:r w:rsidR="00072D1F">
        <w:t xml:space="preserve"> </w:t>
      </w:r>
      <w:r w:rsidR="008F416E">
        <w:t>screenen</w:t>
      </w:r>
      <w:r>
        <w:t xml:space="preserve"> </w:t>
      </w:r>
      <w:r w:rsidR="002F7FBD">
        <w:t xml:space="preserve">van alle vruchtbare vrouwelijke medewerksters </w:t>
      </w:r>
      <w:r w:rsidR="008A2B84">
        <w:t>op vijfde ziekte</w:t>
      </w:r>
      <w:r w:rsidR="00C83F7B">
        <w:t xml:space="preserve">. </w:t>
      </w:r>
      <w:r w:rsidR="00304843">
        <w:t xml:space="preserve">3 van de kindercentra sporen werkneemsters aan dit zelf te regelen. </w:t>
      </w:r>
    </w:p>
    <w:p w:rsidR="008A2B84" w:rsidRDefault="008A2B84" w:rsidP="007029BC">
      <w:pPr>
        <w:spacing w:line="360" w:lineRule="auto"/>
        <w:rPr>
          <w:rFonts w:cs="Lucida Sans Unicode"/>
          <w:szCs w:val="18"/>
        </w:rPr>
      </w:pPr>
    </w:p>
    <w:p w:rsidR="008A2B84" w:rsidRPr="00AE1DB6" w:rsidRDefault="008A2B84" w:rsidP="007029BC">
      <w:pPr>
        <w:spacing w:line="360" w:lineRule="auto"/>
        <w:rPr>
          <w:b/>
        </w:rPr>
      </w:pPr>
      <w:r w:rsidRPr="00AE1DB6">
        <w:rPr>
          <w:b/>
        </w:rPr>
        <w:t xml:space="preserve">Citaten: </w:t>
      </w:r>
    </w:p>
    <w:p w:rsidR="00930984" w:rsidRDefault="00930984" w:rsidP="007029BC">
      <w:pPr>
        <w:spacing w:line="360" w:lineRule="auto"/>
      </w:pPr>
      <w:r>
        <w:t>“</w:t>
      </w:r>
      <w:r w:rsidRPr="00AE1DB6">
        <w:rPr>
          <w:i/>
        </w:rPr>
        <w:t>via de bedrijfsarts van onze stichting</w:t>
      </w:r>
      <w:r>
        <w:t>”</w:t>
      </w:r>
      <w:r w:rsidR="00AE1DB6">
        <w:t xml:space="preserve"> BS46</w:t>
      </w:r>
    </w:p>
    <w:p w:rsidR="00304843" w:rsidRPr="00304843" w:rsidRDefault="00304843" w:rsidP="007029BC">
      <w:pPr>
        <w:spacing w:line="360" w:lineRule="auto"/>
      </w:pPr>
      <w:r w:rsidRPr="00304843">
        <w:t>“</w:t>
      </w:r>
      <w:r w:rsidRPr="00AE1DB6">
        <w:rPr>
          <w:i/>
        </w:rPr>
        <w:t>bij aanname informeren wij nieuwe werknemers en daarnaast hangen er posters op locatie met informatie over vijfde ziekte</w:t>
      </w:r>
      <w:r w:rsidRPr="00304843">
        <w:t>”</w:t>
      </w:r>
      <w:r w:rsidR="006E539A">
        <w:t xml:space="preserve"> KC</w:t>
      </w:r>
      <w:r w:rsidR="00AE1DB6">
        <w:t xml:space="preserve"> </w:t>
      </w:r>
    </w:p>
    <w:p w:rsidR="00C43AF5" w:rsidRDefault="00304843" w:rsidP="007029BC">
      <w:pPr>
        <w:spacing w:line="360" w:lineRule="auto"/>
      </w:pPr>
      <w:r w:rsidRPr="00304843">
        <w:t>“</w:t>
      </w:r>
      <w:r w:rsidRPr="00AE1DB6">
        <w:rPr>
          <w:i/>
        </w:rPr>
        <w:t>Medewerkers worden geattendeerd op risico’s. Zij zijn zelf verantwoordelijk hoe zij hier verder mee omgaan</w:t>
      </w:r>
      <w:r w:rsidRPr="00304843">
        <w:t>”</w:t>
      </w:r>
      <w:r w:rsidR="00AE1DB6">
        <w:t xml:space="preserve"> KC</w:t>
      </w:r>
    </w:p>
    <w:p w:rsidR="00AE7D29" w:rsidRPr="00C43AF5" w:rsidRDefault="00421FC7" w:rsidP="007029BC">
      <w:pPr>
        <w:spacing w:line="360" w:lineRule="auto"/>
      </w:pPr>
      <w:r w:rsidRPr="001D6EB3">
        <w:rPr>
          <w:rFonts w:cs="Lucida Sans Unicode"/>
          <w:b/>
          <w:szCs w:val="18"/>
        </w:rPr>
        <w:t xml:space="preserve">3.4 </w:t>
      </w:r>
      <w:r w:rsidR="00AE7D29" w:rsidRPr="001D6EB3">
        <w:rPr>
          <w:rFonts w:cs="Lucida Sans Unicode"/>
          <w:b/>
          <w:szCs w:val="18"/>
        </w:rPr>
        <w:t>Vaccineren</w:t>
      </w:r>
      <w:r w:rsidRPr="001D6EB3">
        <w:rPr>
          <w:rFonts w:cs="Lucida Sans Unicode"/>
          <w:b/>
          <w:szCs w:val="18"/>
        </w:rPr>
        <w:t xml:space="preserve"> waterpokken</w:t>
      </w:r>
      <w:r w:rsidR="00176743">
        <w:rPr>
          <w:rFonts w:cs="Lucida Sans Unicode"/>
          <w:b/>
          <w:szCs w:val="18"/>
        </w:rPr>
        <w:t xml:space="preserve"> (Kernelement 4) </w:t>
      </w:r>
    </w:p>
    <w:p w:rsidR="00AE7D29" w:rsidRPr="002705D3" w:rsidRDefault="006E539A" w:rsidP="007029BC">
      <w:pPr>
        <w:spacing w:line="360" w:lineRule="auto"/>
        <w:rPr>
          <w:rFonts w:cs="Lucida Sans Unicode"/>
          <w:szCs w:val="18"/>
        </w:rPr>
      </w:pPr>
      <w:r>
        <w:rPr>
          <w:rFonts w:cs="Lucida Sans Unicode"/>
          <w:szCs w:val="18"/>
        </w:rPr>
        <w:t xml:space="preserve">3% van de </w:t>
      </w:r>
      <w:r w:rsidR="00021075">
        <w:rPr>
          <w:rFonts w:cs="Lucida Sans Unicode"/>
          <w:szCs w:val="18"/>
        </w:rPr>
        <w:t xml:space="preserve">respondenten gaven aan </w:t>
      </w:r>
      <w:r w:rsidR="00AE7D29" w:rsidRPr="002705D3">
        <w:rPr>
          <w:rFonts w:cs="Lucida Sans Unicode"/>
          <w:szCs w:val="18"/>
        </w:rPr>
        <w:t>vaccinatie waterpokken aan</w:t>
      </w:r>
      <w:r w:rsidR="00021075">
        <w:rPr>
          <w:rFonts w:cs="Lucida Sans Unicode"/>
          <w:szCs w:val="18"/>
        </w:rPr>
        <w:t xml:space="preserve"> te bieden als vrouwen geen waterpokken hadden doorgemaakt. Het betrof 2 scholen en 1</w:t>
      </w:r>
      <w:r w:rsidR="00176743">
        <w:rPr>
          <w:rFonts w:cs="Lucida Sans Unicode"/>
          <w:szCs w:val="18"/>
        </w:rPr>
        <w:t xml:space="preserve"> </w:t>
      </w:r>
      <w:r w:rsidR="00021075" w:rsidRPr="002705D3">
        <w:rPr>
          <w:rFonts w:cs="Lucida Sans Unicode"/>
          <w:szCs w:val="18"/>
        </w:rPr>
        <w:t>kindercentr</w:t>
      </w:r>
      <w:r w:rsidR="00021075">
        <w:rPr>
          <w:rFonts w:cs="Lucida Sans Unicode"/>
          <w:szCs w:val="18"/>
        </w:rPr>
        <w:t>um</w:t>
      </w:r>
      <w:r w:rsidR="00AE7D29" w:rsidRPr="002705D3">
        <w:rPr>
          <w:rFonts w:cs="Lucida Sans Unicode"/>
          <w:szCs w:val="18"/>
        </w:rPr>
        <w:t xml:space="preserve">. </w:t>
      </w:r>
      <w:r w:rsidR="00021075">
        <w:rPr>
          <w:rFonts w:cs="Lucida Sans Unicode"/>
          <w:szCs w:val="18"/>
        </w:rPr>
        <w:t xml:space="preserve">Wij hebben niet gevraagd naar de details van dit </w:t>
      </w:r>
      <w:r w:rsidR="004D608E">
        <w:rPr>
          <w:rFonts w:cs="Lucida Sans Unicode"/>
          <w:szCs w:val="18"/>
        </w:rPr>
        <w:t>vaccinatie</w:t>
      </w:r>
      <w:r w:rsidR="00021075">
        <w:rPr>
          <w:rFonts w:cs="Lucida Sans Unicode"/>
          <w:szCs w:val="18"/>
        </w:rPr>
        <w:t xml:space="preserve">beleid. </w:t>
      </w:r>
    </w:p>
    <w:p w:rsidR="00AE7D29" w:rsidRDefault="00AE7D29" w:rsidP="007029BC">
      <w:pPr>
        <w:spacing w:line="360" w:lineRule="auto"/>
        <w:rPr>
          <w:rFonts w:cs="Lucida Sans Unicode"/>
          <w:szCs w:val="18"/>
        </w:rPr>
      </w:pPr>
    </w:p>
    <w:p w:rsidR="00336AF1" w:rsidRPr="001D6EB3" w:rsidRDefault="00421FC7" w:rsidP="007029BC">
      <w:pPr>
        <w:spacing w:line="360" w:lineRule="auto"/>
        <w:rPr>
          <w:rFonts w:cs="Lucida Sans Unicode"/>
          <w:b/>
          <w:szCs w:val="18"/>
        </w:rPr>
      </w:pPr>
      <w:r w:rsidRPr="001D6EB3">
        <w:rPr>
          <w:rFonts w:cs="Lucida Sans Unicode"/>
          <w:b/>
          <w:szCs w:val="18"/>
        </w:rPr>
        <w:t xml:space="preserve">3.5 </w:t>
      </w:r>
      <w:r w:rsidR="00336AF1" w:rsidRPr="001D6EB3">
        <w:rPr>
          <w:rFonts w:cs="Lucida Sans Unicode"/>
          <w:b/>
          <w:szCs w:val="18"/>
        </w:rPr>
        <w:t>Intentie om beleid te implementeren</w:t>
      </w:r>
    </w:p>
    <w:p w:rsidR="00650D55" w:rsidRDefault="00312FE8" w:rsidP="007029BC">
      <w:pPr>
        <w:spacing w:line="360" w:lineRule="auto"/>
      </w:pPr>
      <w:r>
        <w:t>Na informatie te heb</w:t>
      </w:r>
      <w:r w:rsidR="00650D55">
        <w:t>ben gegev</w:t>
      </w:r>
      <w:r>
        <w:t xml:space="preserve">en over de preventieve maatregelen en uitleg over het belang hiervan vroegen wij of </w:t>
      </w:r>
      <w:r w:rsidR="005555A3">
        <w:t xml:space="preserve">men </w:t>
      </w:r>
      <w:r>
        <w:t xml:space="preserve">dergelijk beleid wilden invoeren of bestaand beleid </w:t>
      </w:r>
      <w:r w:rsidR="0063108D">
        <w:t xml:space="preserve">wilden </w:t>
      </w:r>
      <w:r>
        <w:t>verbeteren op hun scho</w:t>
      </w:r>
      <w:r w:rsidR="006E539A">
        <w:t>ol of kinderdagverblijf.  49% van de</w:t>
      </w:r>
      <w:r>
        <w:t xml:space="preserve"> respondenten gaven a</w:t>
      </w:r>
      <w:r w:rsidR="006E539A">
        <w:t>an dat zij dit wel wilden.</w:t>
      </w:r>
      <w:r>
        <w:t xml:space="preserve"> </w:t>
      </w:r>
      <w:r w:rsidR="005555A3">
        <w:t xml:space="preserve">Respondenten </w:t>
      </w:r>
      <w:r w:rsidR="00E222BF">
        <w:t xml:space="preserve">die </w:t>
      </w:r>
      <w:r w:rsidR="005555A3">
        <w:t xml:space="preserve">hun beleid wilden </w:t>
      </w:r>
      <w:r w:rsidR="00E222BF">
        <w:t xml:space="preserve">aanpassen konden aangeven </w:t>
      </w:r>
      <w:r w:rsidR="00CB55E3">
        <w:t xml:space="preserve">op </w:t>
      </w:r>
      <w:r w:rsidR="00E222BF">
        <w:t xml:space="preserve">welke onderdelen men </w:t>
      </w:r>
      <w:r w:rsidR="00CB55E3">
        <w:t>dit wilde</w:t>
      </w:r>
      <w:r w:rsidR="006E539A">
        <w:t>.</w:t>
      </w:r>
      <w:r w:rsidR="00CB55E3">
        <w:t xml:space="preserve"> </w:t>
      </w:r>
      <w:r w:rsidR="00AC4F43">
        <w:t>91% gaf aan dat ze hun medewerksters beter wilden i</w:t>
      </w:r>
      <w:r w:rsidR="00E222BF" w:rsidRPr="00AC4F43">
        <w:t>nformeren</w:t>
      </w:r>
      <w:r w:rsidR="00AC4F43">
        <w:t>. Voor het i</w:t>
      </w:r>
      <w:r w:rsidR="00E222BF">
        <w:t>nvoeren van</w:t>
      </w:r>
      <w:r w:rsidR="00E222BF" w:rsidRPr="00AC4F43">
        <w:t xml:space="preserve"> screening</w:t>
      </w:r>
      <w:r w:rsidR="00E222BF">
        <w:t xml:space="preserve"> </w:t>
      </w:r>
      <w:r w:rsidR="00AC4F43">
        <w:t xml:space="preserve">op waterpokken was 31%  en voor screenen op </w:t>
      </w:r>
      <w:r w:rsidR="00484531">
        <w:t xml:space="preserve">vijfde ziekte </w:t>
      </w:r>
      <w:r w:rsidR="00AC4F43">
        <w:t>31%. 20% wilde vaccin</w:t>
      </w:r>
      <w:r w:rsidR="0044161E">
        <w:t>eren op waterpokken invoeren.</w:t>
      </w:r>
      <w:r w:rsidR="00AC4F43">
        <w:t xml:space="preserve"> 26 % wilde hun hygiënebeleid tijdens de zwangerschap verbeteren. </w:t>
      </w:r>
      <w:r w:rsidR="00177A8B">
        <w:t xml:space="preserve">Er </w:t>
      </w:r>
      <w:r w:rsidR="0063108D">
        <w:t>w</w:t>
      </w:r>
      <w:r w:rsidR="00177A8B">
        <w:t xml:space="preserve">as geen relatie tussen </w:t>
      </w:r>
      <w:r w:rsidR="002D2E92">
        <w:t xml:space="preserve">de mate van </w:t>
      </w:r>
      <w:r w:rsidR="00177A8B">
        <w:t xml:space="preserve">ervaring </w:t>
      </w:r>
      <w:r w:rsidR="002D2E92">
        <w:t xml:space="preserve">met </w:t>
      </w:r>
      <w:r w:rsidR="00E02B25">
        <w:t xml:space="preserve">vragen of uitbraken of het aantal vruchtbare medewerksters </w:t>
      </w:r>
      <w:r w:rsidR="00177A8B">
        <w:t xml:space="preserve">en </w:t>
      </w:r>
      <w:r w:rsidR="0063108D">
        <w:t xml:space="preserve">de </w:t>
      </w:r>
      <w:r w:rsidR="00177A8B">
        <w:t xml:space="preserve">intentie om beleid te maken. </w:t>
      </w:r>
      <w:r w:rsidR="002D2E92">
        <w:t>Kinderdagverblijven wilden wel vaker hun beleid aanpassen dan basisscholen (60% vs. 36%)</w:t>
      </w:r>
      <w:r w:rsidR="00650D55">
        <w:t xml:space="preserve">. </w:t>
      </w:r>
    </w:p>
    <w:p w:rsidR="00837638" w:rsidRDefault="00837638" w:rsidP="007029BC">
      <w:pPr>
        <w:spacing w:line="360" w:lineRule="auto"/>
      </w:pPr>
    </w:p>
    <w:p w:rsidR="00837638" w:rsidRDefault="00484531" w:rsidP="007029BC">
      <w:pPr>
        <w:spacing w:line="360" w:lineRule="auto"/>
      </w:pPr>
      <w:r>
        <w:t>Tabel 4</w:t>
      </w:r>
      <w:r w:rsidR="00837638">
        <w:t xml:space="preserve">: intentie om beleid te veranderen. </w:t>
      </w:r>
    </w:p>
    <w:p w:rsidR="00650D55" w:rsidRDefault="00650D55" w:rsidP="007029BC">
      <w:pPr>
        <w:spacing w:line="360" w:lineRule="auto"/>
      </w:pPr>
    </w:p>
    <w:p w:rsidR="00646184" w:rsidRPr="009349DE" w:rsidRDefault="002D2E92" w:rsidP="007029BC">
      <w:pPr>
        <w:spacing w:line="360" w:lineRule="auto"/>
        <w:rPr>
          <w:b/>
        </w:rPr>
      </w:pPr>
      <w:r w:rsidRPr="002D2E92">
        <w:rPr>
          <w:b/>
        </w:rPr>
        <w:t>3.6 Belemmerende factoren</w:t>
      </w:r>
    </w:p>
    <w:p w:rsidR="005479BF" w:rsidRDefault="005479BF" w:rsidP="007029BC">
      <w:pPr>
        <w:spacing w:line="360" w:lineRule="auto"/>
      </w:pPr>
      <w:r>
        <w:t xml:space="preserve">De argumenten </w:t>
      </w:r>
      <w:r w:rsidR="00931DBA">
        <w:t xml:space="preserve">om </w:t>
      </w:r>
      <w:r>
        <w:t>geen beleid te willen invoeren</w:t>
      </w:r>
      <w:r w:rsidR="00993DD4">
        <w:t xml:space="preserve"> waren </w:t>
      </w:r>
      <w:r w:rsidR="0083157F">
        <w:t>uiteenlopend</w:t>
      </w:r>
      <w:r w:rsidR="00484531">
        <w:t xml:space="preserve">. </w:t>
      </w:r>
      <w:r w:rsidR="0083157F">
        <w:t>T</w:t>
      </w:r>
      <w:r w:rsidR="00993DD4">
        <w:t>evredenheid met het huidige (reactieve) beleid</w:t>
      </w:r>
      <w:r w:rsidR="0083157F">
        <w:t xml:space="preserve"> werd het meest aangegeven, evenals h</w:t>
      </w:r>
      <w:r w:rsidR="00993DD4">
        <w:t>et gevoel dat het te weinig voorkwam en de verantwoordelijkheid b</w:t>
      </w:r>
      <w:r w:rsidR="00484531">
        <w:t xml:space="preserve">ij de zwangeren zelf lag </w:t>
      </w:r>
      <w:r w:rsidR="00931DBA">
        <w:t>en/</w:t>
      </w:r>
      <w:r w:rsidR="00993DD4">
        <w:t xml:space="preserve">of haar </w:t>
      </w:r>
      <w:r w:rsidR="00931DBA">
        <w:t>huisarts of</w:t>
      </w:r>
      <w:r w:rsidR="00CC63B1">
        <w:t xml:space="preserve"> verloskundige. </w:t>
      </w:r>
      <w:r w:rsidR="00993DD4">
        <w:t xml:space="preserve">Daarnaast speelde </w:t>
      </w:r>
      <w:r>
        <w:t>taakopvatting</w:t>
      </w:r>
      <w:r w:rsidR="00993DD4">
        <w:t xml:space="preserve"> een rol; </w:t>
      </w:r>
      <w:r w:rsidR="00931DBA">
        <w:t xml:space="preserve">de respondenten </w:t>
      </w:r>
      <w:r w:rsidR="00993DD4">
        <w:t xml:space="preserve">vonden het niet tot hun bevoegdheden behoren. </w:t>
      </w:r>
      <w:r w:rsidR="00CC63B1">
        <w:t xml:space="preserve">In tabel 6 staan de redenen </w:t>
      </w:r>
      <w:r w:rsidR="0083157F">
        <w:t xml:space="preserve">weergegeven </w:t>
      </w:r>
      <w:r w:rsidR="00931DBA">
        <w:t xml:space="preserve">die men gaf om </w:t>
      </w:r>
      <w:r w:rsidR="00CB205D">
        <w:t>ge</w:t>
      </w:r>
      <w:r w:rsidR="00947FC0">
        <w:t xml:space="preserve">en beleidsaanpassingen te </w:t>
      </w:r>
      <w:r w:rsidR="00CB205D">
        <w:t xml:space="preserve">doen. </w:t>
      </w:r>
    </w:p>
    <w:p w:rsidR="00484531" w:rsidRDefault="00484531" w:rsidP="007029BC">
      <w:pPr>
        <w:spacing w:line="360" w:lineRule="auto"/>
      </w:pPr>
    </w:p>
    <w:p w:rsidR="00EC0788" w:rsidRDefault="00484531" w:rsidP="007029BC">
      <w:pPr>
        <w:spacing w:line="360" w:lineRule="auto"/>
      </w:pPr>
      <w:r>
        <w:t xml:space="preserve">Tabel 5: belemmerende factoren </w:t>
      </w:r>
    </w:p>
    <w:p w:rsidR="00646184" w:rsidRDefault="00646184" w:rsidP="007029BC">
      <w:pPr>
        <w:spacing w:line="360" w:lineRule="auto"/>
      </w:pPr>
    </w:p>
    <w:p w:rsidR="001A1D94" w:rsidRPr="001A1D94" w:rsidRDefault="001A1D94" w:rsidP="007029BC">
      <w:pPr>
        <w:spacing w:line="360" w:lineRule="auto"/>
        <w:rPr>
          <w:b/>
        </w:rPr>
      </w:pPr>
      <w:r w:rsidRPr="001A1D94">
        <w:rPr>
          <w:b/>
        </w:rPr>
        <w:t>Citaten</w:t>
      </w:r>
    </w:p>
    <w:p w:rsidR="004D608E" w:rsidRDefault="004D608E" w:rsidP="007029BC">
      <w:pPr>
        <w:spacing w:line="360" w:lineRule="auto"/>
      </w:pPr>
      <w:r>
        <w:t xml:space="preserve"> </w:t>
      </w:r>
      <w:r w:rsidR="001A1D94">
        <w:t>“</w:t>
      </w:r>
      <w:r w:rsidRPr="001A1D94">
        <w:rPr>
          <w:i/>
        </w:rPr>
        <w:t xml:space="preserve">Als ik vragen heb dan bel of mail ik altijd met de GGD daar ben ik blij mee dat ik hen kan </w:t>
      </w:r>
      <w:r w:rsidR="00F72913" w:rsidRPr="001A1D94">
        <w:rPr>
          <w:i/>
        </w:rPr>
        <w:t>bellen om informatie te krijgen</w:t>
      </w:r>
      <w:r w:rsidR="001A1D94">
        <w:rPr>
          <w:i/>
        </w:rPr>
        <w:t>”</w:t>
      </w:r>
      <w:r w:rsidR="00F72913">
        <w:t xml:space="preserve"> (tevreden met reactief beleid) </w:t>
      </w:r>
      <w:r w:rsidR="001A1D94">
        <w:t>KC50</w:t>
      </w:r>
    </w:p>
    <w:p w:rsidR="00CB205D" w:rsidRDefault="00204188" w:rsidP="007029BC">
      <w:pPr>
        <w:spacing w:line="360" w:lineRule="auto"/>
      </w:pPr>
      <w:r>
        <w:t xml:space="preserve"> </w:t>
      </w:r>
      <w:r w:rsidR="001A1D94">
        <w:t>“</w:t>
      </w:r>
      <w:r w:rsidRPr="001A1D94">
        <w:rPr>
          <w:i/>
        </w:rPr>
        <w:t>Dit is de verantwoordelijkheid van betrokkenen</w:t>
      </w:r>
      <w:r w:rsidR="001A1D94">
        <w:rPr>
          <w:i/>
        </w:rPr>
        <w:t>”</w:t>
      </w:r>
      <w:r w:rsidR="00F72913">
        <w:t xml:space="preserve"> (verantwoordelijkheid niet bij werkgever)</w:t>
      </w:r>
      <w:r w:rsidR="001A1D94">
        <w:t xml:space="preserve"> BS18</w:t>
      </w:r>
    </w:p>
    <w:p w:rsidR="00204188" w:rsidRDefault="001A1D94" w:rsidP="007029BC">
      <w:pPr>
        <w:spacing w:line="360" w:lineRule="auto"/>
      </w:pPr>
      <w:r>
        <w:t xml:space="preserve"> “</w:t>
      </w:r>
      <w:r w:rsidR="00110B89" w:rsidRPr="001A1D94">
        <w:rPr>
          <w:i/>
        </w:rPr>
        <w:t>Hoe meer regel</w:t>
      </w:r>
      <w:r w:rsidR="00204188" w:rsidRPr="001A1D94">
        <w:rPr>
          <w:i/>
        </w:rPr>
        <w:t>s en protocollen, h</w:t>
      </w:r>
      <w:r w:rsidR="00F72913" w:rsidRPr="001A1D94">
        <w:rPr>
          <w:i/>
        </w:rPr>
        <w:t>oe minder mensen zelf nadenken</w:t>
      </w:r>
      <w:r>
        <w:rPr>
          <w:i/>
        </w:rPr>
        <w:t>”</w:t>
      </w:r>
      <w:r w:rsidR="00F72913">
        <w:t xml:space="preserve"> (verantwoordelijkheid niet bij werkgever)</w:t>
      </w:r>
      <w:r w:rsidRPr="001A1D94">
        <w:t xml:space="preserve"> </w:t>
      </w:r>
      <w:r>
        <w:t>BS26</w:t>
      </w:r>
    </w:p>
    <w:p w:rsidR="00947FC0" w:rsidRDefault="00947FC0" w:rsidP="007029BC">
      <w:pPr>
        <w:spacing w:line="360" w:lineRule="auto"/>
      </w:pPr>
      <w:r>
        <w:t xml:space="preserve"> </w:t>
      </w:r>
      <w:r w:rsidR="001A1D94">
        <w:t>“</w:t>
      </w:r>
      <w:r w:rsidRPr="001A1D94">
        <w:rPr>
          <w:i/>
        </w:rPr>
        <w:t>de GGD wijzer dekt tot nu toe de lading</w:t>
      </w:r>
      <w:r w:rsidR="001A1D94">
        <w:rPr>
          <w:i/>
        </w:rPr>
        <w:t>”</w:t>
      </w:r>
      <w:r>
        <w:t xml:space="preserve"> (tevreden met reactief beleid)</w:t>
      </w:r>
      <w:r w:rsidR="001A1D94">
        <w:t xml:space="preserve"> BS8</w:t>
      </w:r>
    </w:p>
    <w:p w:rsidR="00110B89" w:rsidRDefault="001A1D94" w:rsidP="007029BC">
      <w:pPr>
        <w:spacing w:line="360" w:lineRule="auto"/>
      </w:pPr>
      <w:r>
        <w:t>“</w:t>
      </w:r>
      <w:r w:rsidR="00110B89" w:rsidRPr="001A1D94">
        <w:rPr>
          <w:i/>
        </w:rPr>
        <w:t>Dit dient op het niveau van het schoolbestuur te gebeur</w:t>
      </w:r>
      <w:r w:rsidR="00F72913" w:rsidRPr="001A1D94">
        <w:rPr>
          <w:i/>
        </w:rPr>
        <w:t>en</w:t>
      </w:r>
      <w:r>
        <w:rPr>
          <w:i/>
        </w:rPr>
        <w:t>”</w:t>
      </w:r>
      <w:r w:rsidR="00F72913">
        <w:t xml:space="preserve"> (taakopvatting elders binnen de organisatie)</w:t>
      </w:r>
      <w:r w:rsidRPr="001A1D94">
        <w:t xml:space="preserve"> </w:t>
      </w:r>
      <w:r>
        <w:t>BS24</w:t>
      </w:r>
    </w:p>
    <w:p w:rsidR="008E0D6C" w:rsidRDefault="008E0D6C" w:rsidP="007029BC">
      <w:pPr>
        <w:spacing w:line="360" w:lineRule="auto"/>
        <w:rPr>
          <w:rFonts w:cs="Lucida Sans Unicode"/>
          <w:b/>
          <w:szCs w:val="18"/>
        </w:rPr>
      </w:pPr>
    </w:p>
    <w:p w:rsidR="002C6A80" w:rsidRPr="00837638" w:rsidRDefault="00D828F9" w:rsidP="007029BC">
      <w:pPr>
        <w:pStyle w:val="Lijstalinea"/>
        <w:numPr>
          <w:ilvl w:val="1"/>
          <w:numId w:val="31"/>
        </w:numPr>
        <w:spacing w:line="360" w:lineRule="auto"/>
        <w:rPr>
          <w:rFonts w:cs="Lucida Sans Unicode"/>
          <w:b/>
          <w:szCs w:val="18"/>
        </w:rPr>
      </w:pPr>
      <w:r>
        <w:rPr>
          <w:rFonts w:cs="Lucida Sans Unicode"/>
          <w:b/>
          <w:szCs w:val="18"/>
        </w:rPr>
        <w:t xml:space="preserve">Behoeften, </w:t>
      </w:r>
      <w:r w:rsidR="00421FC7" w:rsidRPr="00837638">
        <w:rPr>
          <w:rFonts w:cs="Lucida Sans Unicode"/>
          <w:b/>
          <w:szCs w:val="18"/>
        </w:rPr>
        <w:t>suggesties</w:t>
      </w:r>
      <w:r>
        <w:rPr>
          <w:rFonts w:cs="Lucida Sans Unicode"/>
          <w:b/>
          <w:szCs w:val="18"/>
        </w:rPr>
        <w:t xml:space="preserve"> en ideeën. </w:t>
      </w:r>
    </w:p>
    <w:p w:rsidR="00C05500" w:rsidRDefault="008C074A" w:rsidP="007029BC">
      <w:pPr>
        <w:spacing w:line="360" w:lineRule="auto"/>
      </w:pPr>
      <w:r>
        <w:t>Respondenten konden hun behoeften of ideeën en suggesties</w:t>
      </w:r>
      <w:r w:rsidR="00C0082A">
        <w:t xml:space="preserve"> voor </w:t>
      </w:r>
      <w:r w:rsidR="00AD74A6">
        <w:t xml:space="preserve">verandering </w:t>
      </w:r>
      <w:r w:rsidR="00C0082A">
        <w:t xml:space="preserve">van beleid </w:t>
      </w:r>
      <w:r>
        <w:t>aangeven bij twee open vragen. Respondenten die zélf géén beleidsverandering nodig vonden konden ook ideeën aangeven. Dit leverde heel veel suggesties en</w:t>
      </w:r>
      <w:r w:rsidR="00C05500">
        <w:t xml:space="preserve"> behoeften op, die op thema zijn geclusterd. </w:t>
      </w:r>
    </w:p>
    <w:p w:rsidR="00C05500" w:rsidRDefault="00C05500" w:rsidP="007029BC">
      <w:pPr>
        <w:spacing w:line="360" w:lineRule="auto"/>
      </w:pPr>
    </w:p>
    <w:p w:rsidR="00F03D75" w:rsidRDefault="00F03D75" w:rsidP="007029BC">
      <w:pPr>
        <w:spacing w:line="360" w:lineRule="auto"/>
      </w:pPr>
      <w:r>
        <w:t xml:space="preserve">Tabel 6 </w:t>
      </w:r>
    </w:p>
    <w:p w:rsidR="00F03D75" w:rsidRDefault="00F03D75" w:rsidP="007029BC">
      <w:pPr>
        <w:spacing w:line="360" w:lineRule="auto"/>
      </w:pPr>
    </w:p>
    <w:p w:rsidR="008C074A" w:rsidRDefault="00C05500" w:rsidP="007029BC">
      <w:pPr>
        <w:spacing w:line="360" w:lineRule="auto"/>
      </w:pPr>
      <w:r>
        <w:t xml:space="preserve">De behoeftes sloten aan bij de wens om de informatie richting de werkneemsters te verbeteren. Men wilde graag </w:t>
      </w:r>
      <w:r w:rsidR="008C074A">
        <w:t xml:space="preserve">informatie (schriftelijk dan wel digitaal) </w:t>
      </w:r>
      <w:r>
        <w:t xml:space="preserve">over risico’s en maatregelen en er was behoefte aan </w:t>
      </w:r>
      <w:r w:rsidR="008C074A">
        <w:t xml:space="preserve">kant en klaar informatie materiaal </w:t>
      </w:r>
      <w:r w:rsidR="00C0082A">
        <w:t xml:space="preserve">(waaiers, flyers en folders) </w:t>
      </w:r>
      <w:r w:rsidR="008C074A">
        <w:t>om uit de reiken</w:t>
      </w:r>
      <w:r>
        <w:t xml:space="preserve">. Daarnaast wenste men ook </w:t>
      </w:r>
      <w:r w:rsidR="008C074A">
        <w:t>protocollen</w:t>
      </w:r>
      <w:r w:rsidR="00C0082A">
        <w:t xml:space="preserve"> en een stappenplan voor de eigen organisatie. Een andere suggestie was om</w:t>
      </w:r>
      <w:r w:rsidR="008C074A">
        <w:t xml:space="preserve"> </w:t>
      </w:r>
      <w:r w:rsidR="00D828F9">
        <w:t xml:space="preserve">de </w:t>
      </w:r>
      <w:r w:rsidR="008C074A">
        <w:t xml:space="preserve">verloskundigen </w:t>
      </w:r>
      <w:r w:rsidR="00C0082A">
        <w:t xml:space="preserve">te betrekken </w:t>
      </w:r>
      <w:r w:rsidR="008C074A">
        <w:t>om de zwangeren te informeren</w:t>
      </w:r>
      <w:r>
        <w:t>. Dit</w:t>
      </w:r>
      <w:r w:rsidR="00C0082A">
        <w:t xml:space="preserve"> werd 3x genoemd. De bedrijf</w:t>
      </w:r>
      <w:r>
        <w:t>sa</w:t>
      </w:r>
      <w:r w:rsidR="007A63FE">
        <w:t xml:space="preserve">rts werd in dit verband </w:t>
      </w:r>
      <w:r w:rsidR="002D1113">
        <w:t xml:space="preserve">1x </w:t>
      </w:r>
      <w:r w:rsidR="007A63FE">
        <w:t xml:space="preserve">genoemd. </w:t>
      </w:r>
    </w:p>
    <w:p w:rsidR="00E11B6F" w:rsidRDefault="00E11B6F" w:rsidP="007029BC">
      <w:pPr>
        <w:spacing w:line="360" w:lineRule="auto"/>
      </w:pPr>
    </w:p>
    <w:p w:rsidR="00C43AF5" w:rsidRPr="00C43AF5" w:rsidRDefault="00C43AF5" w:rsidP="007029BC">
      <w:pPr>
        <w:spacing w:line="360" w:lineRule="auto"/>
        <w:rPr>
          <w:b/>
        </w:rPr>
      </w:pPr>
      <w:r>
        <w:rPr>
          <w:b/>
        </w:rPr>
        <w:t>C</w:t>
      </w:r>
      <w:r w:rsidRPr="00C43AF5">
        <w:rPr>
          <w:b/>
        </w:rPr>
        <w:t>itaten</w:t>
      </w:r>
    </w:p>
    <w:p w:rsidR="00C0082A" w:rsidRPr="00681C4E" w:rsidRDefault="00A47471" w:rsidP="007029BC">
      <w:pPr>
        <w:spacing w:line="360" w:lineRule="auto"/>
      </w:pPr>
      <w:r>
        <w:t>“Naast de gezondheidsrisico’s voor kinderen ook een onder</w:t>
      </w:r>
      <w:r w:rsidR="006E539A">
        <w:t>deel voor werkneemsters aan de GGD G</w:t>
      </w:r>
      <w:r>
        <w:t xml:space="preserve">ezond en </w:t>
      </w:r>
      <w:r w:rsidR="006E539A">
        <w:t>W</w:t>
      </w:r>
      <w:r>
        <w:t>ijzer</w:t>
      </w:r>
      <w:r w:rsidR="00E11B6F">
        <w:rPr>
          <w:rStyle w:val="Voetnootmarkering"/>
        </w:rPr>
        <w:footnoteReference w:id="1"/>
      </w:r>
      <w:r w:rsidR="00E11B6F">
        <w:t xml:space="preserve"> toevoegen”</w:t>
      </w:r>
      <w:r>
        <w:t xml:space="preserve"> </w:t>
      </w:r>
      <w:r w:rsidR="00E11B6F">
        <w:t>KC</w:t>
      </w:r>
    </w:p>
    <w:p w:rsidR="00C0082A" w:rsidRDefault="00C0082A" w:rsidP="007029BC">
      <w:pPr>
        <w:spacing w:line="360" w:lineRule="auto"/>
        <w:rPr>
          <w:rFonts w:cs="Lucida Sans Unicode"/>
          <w:szCs w:val="18"/>
        </w:rPr>
      </w:pPr>
    </w:p>
    <w:p w:rsidR="00085472" w:rsidRDefault="00085472" w:rsidP="007029BC">
      <w:pPr>
        <w:spacing w:line="360" w:lineRule="auto"/>
        <w:rPr>
          <w:rFonts w:cs="Lucida Sans Unicode"/>
          <w:b/>
          <w:szCs w:val="18"/>
        </w:rPr>
      </w:pPr>
      <w:r>
        <w:rPr>
          <w:rFonts w:cs="Lucida Sans Unicode"/>
          <w:b/>
          <w:szCs w:val="18"/>
        </w:rPr>
        <w:t>Beschouwing</w:t>
      </w:r>
    </w:p>
    <w:p w:rsidR="001856A0" w:rsidRDefault="00085472" w:rsidP="007029BC">
      <w:pPr>
        <w:spacing w:line="360" w:lineRule="auto"/>
        <w:rPr>
          <w:rFonts w:cs="Lucida Sans Unicode"/>
          <w:szCs w:val="18"/>
        </w:rPr>
      </w:pPr>
      <w:r w:rsidRPr="00085472">
        <w:rPr>
          <w:rFonts w:cs="Lucida Sans Unicode"/>
          <w:szCs w:val="18"/>
        </w:rPr>
        <w:t xml:space="preserve">Deze </w:t>
      </w:r>
      <w:r>
        <w:rPr>
          <w:rFonts w:cs="Lucida Sans Unicode"/>
          <w:szCs w:val="18"/>
        </w:rPr>
        <w:t xml:space="preserve">studie laat zien dat </w:t>
      </w:r>
      <w:r w:rsidR="001856A0">
        <w:rPr>
          <w:rFonts w:cs="Lucida Sans Unicode"/>
          <w:szCs w:val="18"/>
        </w:rPr>
        <w:t xml:space="preserve">de implementatie van </w:t>
      </w:r>
      <w:r w:rsidR="001856A0">
        <w:t>de maatregelen uit de NVAB richtlijn omtrent preventie van infectieziektes bij zwangeren in de praktijk van basisscholen en kindercentra te wensen over laat.</w:t>
      </w:r>
      <w:r w:rsidR="001856A0">
        <w:rPr>
          <w:rFonts w:cs="Lucida Sans Unicode"/>
          <w:szCs w:val="18"/>
        </w:rPr>
        <w:t xml:space="preserve"> </w:t>
      </w:r>
    </w:p>
    <w:p w:rsidR="00085472" w:rsidRDefault="004973ED" w:rsidP="007029BC">
      <w:pPr>
        <w:spacing w:line="360" w:lineRule="auto"/>
      </w:pPr>
      <w:r>
        <w:t xml:space="preserve">Dit is de eerste studie </w:t>
      </w:r>
      <w:r w:rsidR="005C6444">
        <w:t xml:space="preserve">over dit onderwerp. </w:t>
      </w:r>
      <w:r w:rsidR="00085472">
        <w:t>Hoewel een deel van de respondenten wel</w:t>
      </w:r>
      <w:r w:rsidR="0016609B">
        <w:t xml:space="preserve"> aangeeft dat zij het</w:t>
      </w:r>
      <w:r w:rsidR="008E4258">
        <w:t xml:space="preserve"> personeel informeert over de risico’s</w:t>
      </w:r>
      <w:r w:rsidR="00085472">
        <w:t xml:space="preserve">, is dat vaak laat of achteraf, op het moment dat de medewerker </w:t>
      </w:r>
      <w:r w:rsidR="005C6444">
        <w:t xml:space="preserve">zwanger blijkt </w:t>
      </w:r>
      <w:r w:rsidR="00085472">
        <w:t>of op het moment dat er al zieke kinderen zijn</w:t>
      </w:r>
      <w:r w:rsidR="006E539A">
        <w:t xml:space="preserve">. Dit tekent de </w:t>
      </w:r>
      <w:r w:rsidR="0052010B">
        <w:t xml:space="preserve">reactieve benadering </w:t>
      </w:r>
      <w:r w:rsidR="006E539A">
        <w:t xml:space="preserve">van de praktijk in plaats van </w:t>
      </w:r>
      <w:r w:rsidR="0052010B">
        <w:t>proactie</w:t>
      </w:r>
      <w:r w:rsidR="006E539A">
        <w:t>ve benadering die de richtlijn voorschrijft</w:t>
      </w:r>
      <w:r w:rsidR="00085472">
        <w:t>. Een minderheid informeert</w:t>
      </w:r>
      <w:r w:rsidR="008E4258">
        <w:t xml:space="preserve"> haar</w:t>
      </w:r>
      <w:r w:rsidR="00085472">
        <w:t xml:space="preserve"> personeel bij indiensttreding over de </w:t>
      </w:r>
      <w:r w:rsidR="008E4258">
        <w:t xml:space="preserve">consequenties </w:t>
      </w:r>
      <w:r w:rsidR="0016609B">
        <w:t xml:space="preserve">van </w:t>
      </w:r>
      <w:r w:rsidR="00085472">
        <w:t>kinderziekten</w:t>
      </w:r>
      <w:r w:rsidR="0016609B">
        <w:t xml:space="preserve"> voor zwangeren</w:t>
      </w:r>
      <w:r w:rsidR="008E4258">
        <w:t xml:space="preserve">. Een </w:t>
      </w:r>
      <w:r w:rsidR="00085472">
        <w:t xml:space="preserve">nog kleiner deel biedt bloedtesten </w:t>
      </w:r>
      <w:r w:rsidR="0052010B">
        <w:t xml:space="preserve">aan </w:t>
      </w:r>
      <w:r w:rsidR="00085472">
        <w:t xml:space="preserve">voor screening op vijfde ziekte </w:t>
      </w:r>
      <w:r w:rsidR="0052010B">
        <w:t>en/</w:t>
      </w:r>
      <w:r w:rsidR="00085472">
        <w:t>of waterpokken</w:t>
      </w:r>
      <w:r w:rsidR="0016074E">
        <w:t xml:space="preserve"> of </w:t>
      </w:r>
      <w:r w:rsidR="0052010B">
        <w:t>vaccinatie tegen water</w:t>
      </w:r>
      <w:r w:rsidR="002F7DD2">
        <w:t>pokken</w:t>
      </w:r>
      <w:r w:rsidR="0052010B">
        <w:t xml:space="preserve">. </w:t>
      </w:r>
    </w:p>
    <w:p w:rsidR="00085472" w:rsidRDefault="00085472" w:rsidP="007029BC">
      <w:pPr>
        <w:spacing w:line="360" w:lineRule="auto"/>
        <w:rPr>
          <w:rFonts w:cs="Lucida Sans Unicode"/>
          <w:szCs w:val="18"/>
        </w:rPr>
      </w:pPr>
    </w:p>
    <w:p w:rsidR="00D54B31" w:rsidRPr="00A4584D" w:rsidRDefault="0063737C" w:rsidP="007029BC">
      <w:pPr>
        <w:spacing w:line="360" w:lineRule="auto"/>
      </w:pPr>
      <w:r w:rsidRPr="0016609B">
        <w:t xml:space="preserve">Verschillende </w:t>
      </w:r>
      <w:r w:rsidR="002D1113" w:rsidRPr="0016609B">
        <w:t xml:space="preserve">bevindingen </w:t>
      </w:r>
      <w:r w:rsidR="008A562A">
        <w:t xml:space="preserve">uit dit onderzoek </w:t>
      </w:r>
      <w:r w:rsidR="002D1113" w:rsidRPr="0016609B">
        <w:t>verdienen aandacht</w:t>
      </w:r>
      <w:r w:rsidR="00F95313">
        <w:t xml:space="preserve">. </w:t>
      </w:r>
      <w:r w:rsidR="0016609B" w:rsidRPr="0016609B">
        <w:t>Ten eerste</w:t>
      </w:r>
      <w:r w:rsidR="0016609B" w:rsidRPr="00A138FE">
        <w:rPr>
          <w:b/>
        </w:rPr>
        <w:t xml:space="preserve"> </w:t>
      </w:r>
      <w:r w:rsidR="0016074E">
        <w:t xml:space="preserve">informeert en handelt </w:t>
      </w:r>
      <w:r w:rsidR="0016609B">
        <w:t xml:space="preserve">men </w:t>
      </w:r>
      <w:r w:rsidR="009A0710">
        <w:t xml:space="preserve">op de meeste scholen en kindercentra </w:t>
      </w:r>
      <w:r w:rsidR="0016074E">
        <w:t xml:space="preserve">reactief in plaats van </w:t>
      </w:r>
      <w:r w:rsidR="00696B26">
        <w:t>proactief</w:t>
      </w:r>
      <w:r w:rsidR="0016609B">
        <w:t xml:space="preserve"> en is men hier</w:t>
      </w:r>
      <w:r w:rsidR="008A562A">
        <w:t xml:space="preserve"> </w:t>
      </w:r>
      <w:r w:rsidR="0016609B">
        <w:t xml:space="preserve">zeer tevreden over. </w:t>
      </w:r>
      <w:r w:rsidR="00A47471">
        <w:t>Daarnaast</w:t>
      </w:r>
      <w:r w:rsidR="00B47301">
        <w:t xml:space="preserve"> </w:t>
      </w:r>
      <w:r w:rsidR="00B84E0B">
        <w:t xml:space="preserve">is er </w:t>
      </w:r>
      <w:r w:rsidR="008A7870">
        <w:t>gebrekkige kennis van CMV</w:t>
      </w:r>
      <w:r w:rsidR="00F95313">
        <w:t>, zodat advies</w:t>
      </w:r>
      <w:r w:rsidR="00B02306">
        <w:t xml:space="preserve"> over hygiëne in de zwangerschap in algemeenheden blijft </w:t>
      </w:r>
      <w:r w:rsidR="00B02306" w:rsidRPr="00742184">
        <w:rPr>
          <w:szCs w:val="18"/>
        </w:rPr>
        <w:t>steken</w:t>
      </w:r>
      <w:r w:rsidR="008A7870" w:rsidRPr="00742184">
        <w:rPr>
          <w:szCs w:val="18"/>
        </w:rPr>
        <w:t xml:space="preserve">. </w:t>
      </w:r>
      <w:r w:rsidR="00B84E0B">
        <w:rPr>
          <w:szCs w:val="18"/>
        </w:rPr>
        <w:t>De gedacht</w:t>
      </w:r>
      <w:r w:rsidR="009E6241">
        <w:rPr>
          <w:szCs w:val="18"/>
        </w:rPr>
        <w:t>e</w:t>
      </w:r>
      <w:r w:rsidR="00B84E0B">
        <w:rPr>
          <w:szCs w:val="18"/>
        </w:rPr>
        <w:t xml:space="preserve"> is </w:t>
      </w:r>
      <w:r w:rsidR="00F32113" w:rsidRPr="00742184">
        <w:rPr>
          <w:szCs w:val="18"/>
        </w:rPr>
        <w:t xml:space="preserve">dat zwangeren het zelf wel weten of </w:t>
      </w:r>
      <w:r w:rsidR="00B84E0B">
        <w:rPr>
          <w:szCs w:val="18"/>
        </w:rPr>
        <w:t xml:space="preserve">kunnen opzoeken </w:t>
      </w:r>
      <w:r w:rsidR="00B84E0B" w:rsidRPr="00696B26">
        <w:rPr>
          <w:rFonts w:cs="Lucida Sans Unicode"/>
          <w:szCs w:val="18"/>
        </w:rPr>
        <w:t xml:space="preserve">of anders </w:t>
      </w:r>
      <w:r w:rsidR="00F32113" w:rsidRPr="00696B26">
        <w:rPr>
          <w:rFonts w:cs="Lucida Sans Unicode"/>
          <w:szCs w:val="18"/>
        </w:rPr>
        <w:t>hun verloskundige</w:t>
      </w:r>
      <w:r w:rsidR="00B84E0B" w:rsidRPr="00696B26">
        <w:rPr>
          <w:rFonts w:cs="Lucida Sans Unicode"/>
          <w:szCs w:val="18"/>
        </w:rPr>
        <w:t xml:space="preserve"> het hen wel vertelt</w:t>
      </w:r>
      <w:r w:rsidR="00F32113" w:rsidRPr="00696B26">
        <w:rPr>
          <w:rFonts w:cs="Lucida Sans Unicode"/>
          <w:szCs w:val="18"/>
        </w:rPr>
        <w:t xml:space="preserve">. </w:t>
      </w:r>
      <w:r w:rsidR="00696B26" w:rsidRPr="00696B26">
        <w:rPr>
          <w:rFonts w:cs="Lucida Sans Unicode"/>
          <w:szCs w:val="18"/>
        </w:rPr>
        <w:t>Monique Pereboom</w:t>
      </w:r>
      <w:r w:rsidR="00696B26">
        <w:rPr>
          <w:rFonts w:cs="Lucida Sans Unicode"/>
          <w:szCs w:val="18"/>
        </w:rPr>
        <w:t xml:space="preserve"> concludeerde i</w:t>
      </w:r>
      <w:r w:rsidR="00696B26" w:rsidRPr="00696B26">
        <w:rPr>
          <w:rFonts w:cs="Lucida Sans Unicode"/>
          <w:szCs w:val="18"/>
        </w:rPr>
        <w:t xml:space="preserve">n haar proefschrift dat </w:t>
      </w:r>
      <w:r w:rsidR="00D54B31" w:rsidRPr="00696B26">
        <w:rPr>
          <w:rFonts w:cs="Lucida Sans Unicode"/>
          <w:szCs w:val="18"/>
        </w:rPr>
        <w:t xml:space="preserve">verloskundigen nog veel winst kunnen behalen in de voorlichting en risicoselectie ter voorkoming van infecties. Voor wat betreft de voorlichting </w:t>
      </w:r>
      <w:r w:rsidR="00696B26">
        <w:rPr>
          <w:rFonts w:cs="Lucida Sans Unicode"/>
          <w:szCs w:val="18"/>
        </w:rPr>
        <w:t>en adviezen om infectie te voorkomen wa</w:t>
      </w:r>
      <w:r w:rsidR="00D54B31" w:rsidRPr="00696B26">
        <w:rPr>
          <w:rFonts w:cs="Lucida Sans Unicode"/>
          <w:szCs w:val="18"/>
        </w:rPr>
        <w:t>s het cytomegal</w:t>
      </w:r>
      <w:r w:rsidR="00696B26">
        <w:rPr>
          <w:rFonts w:cs="Lucida Sans Unicode"/>
          <w:szCs w:val="18"/>
        </w:rPr>
        <w:t>ovirus (CMV) de grote onbekende.[11]</w:t>
      </w:r>
    </w:p>
    <w:p w:rsidR="00A138FE" w:rsidRPr="00742184" w:rsidRDefault="00F95313" w:rsidP="007029BC">
      <w:pPr>
        <w:spacing w:line="360" w:lineRule="auto"/>
        <w:rPr>
          <w:szCs w:val="18"/>
        </w:rPr>
      </w:pPr>
      <w:r w:rsidRPr="00742184">
        <w:rPr>
          <w:szCs w:val="18"/>
        </w:rPr>
        <w:t xml:space="preserve">Respondenten </w:t>
      </w:r>
      <w:r w:rsidR="00681C4E">
        <w:rPr>
          <w:szCs w:val="18"/>
        </w:rPr>
        <w:t>hebben geen goede weet van de maatregelen die ze (al eerder) kunnen treffen</w:t>
      </w:r>
      <w:r w:rsidR="009E6241">
        <w:rPr>
          <w:szCs w:val="18"/>
        </w:rPr>
        <w:t xml:space="preserve">. </w:t>
      </w:r>
      <w:r w:rsidR="009E6241" w:rsidRPr="00742184">
        <w:rPr>
          <w:szCs w:val="18"/>
        </w:rPr>
        <w:t xml:space="preserve">Voorlichting aan de werkgevers </w:t>
      </w:r>
      <w:r w:rsidR="009E6241">
        <w:rPr>
          <w:szCs w:val="18"/>
        </w:rPr>
        <w:t xml:space="preserve">over wat ze kunnen en moeten doen is </w:t>
      </w:r>
      <w:r w:rsidR="009E6241" w:rsidRPr="00742184">
        <w:rPr>
          <w:szCs w:val="18"/>
        </w:rPr>
        <w:t xml:space="preserve">nodig. </w:t>
      </w:r>
      <w:r w:rsidR="00B80BA1">
        <w:rPr>
          <w:szCs w:val="18"/>
        </w:rPr>
        <w:t xml:space="preserve">Respondenten </w:t>
      </w:r>
      <w:r w:rsidRPr="00742184">
        <w:rPr>
          <w:szCs w:val="18"/>
        </w:rPr>
        <w:t>suggereren</w:t>
      </w:r>
      <w:r w:rsidR="008A562A" w:rsidRPr="00742184">
        <w:rPr>
          <w:szCs w:val="18"/>
        </w:rPr>
        <w:t xml:space="preserve"> </w:t>
      </w:r>
      <w:r w:rsidR="00B80BA1">
        <w:rPr>
          <w:szCs w:val="18"/>
        </w:rPr>
        <w:t xml:space="preserve">o.a. </w:t>
      </w:r>
      <w:r w:rsidR="001856A0">
        <w:rPr>
          <w:szCs w:val="18"/>
        </w:rPr>
        <w:t xml:space="preserve">om </w:t>
      </w:r>
      <w:r w:rsidR="00D12615">
        <w:rPr>
          <w:szCs w:val="18"/>
        </w:rPr>
        <w:t>een nieuwsbrief van de GGD voor</w:t>
      </w:r>
      <w:r w:rsidR="00A47471" w:rsidRPr="00742184">
        <w:rPr>
          <w:szCs w:val="18"/>
        </w:rPr>
        <w:t xml:space="preserve"> </w:t>
      </w:r>
      <w:r w:rsidR="00D12615">
        <w:rPr>
          <w:szCs w:val="18"/>
        </w:rPr>
        <w:t xml:space="preserve">scholen en kindercentra aan </w:t>
      </w:r>
      <w:r w:rsidR="00A47471" w:rsidRPr="00742184">
        <w:rPr>
          <w:szCs w:val="18"/>
        </w:rPr>
        <w:t>dit onderwerp te wijden</w:t>
      </w:r>
      <w:r w:rsidR="00B80BA1" w:rsidRPr="00B80BA1">
        <w:rPr>
          <w:szCs w:val="18"/>
        </w:rPr>
        <w:t xml:space="preserve"> </w:t>
      </w:r>
      <w:r w:rsidR="00B80BA1">
        <w:rPr>
          <w:szCs w:val="18"/>
        </w:rPr>
        <w:t xml:space="preserve">of om </w:t>
      </w:r>
      <w:r w:rsidR="00B80BA1" w:rsidRPr="00742184">
        <w:rPr>
          <w:szCs w:val="18"/>
        </w:rPr>
        <w:t xml:space="preserve">per ziekte een advies </w:t>
      </w:r>
      <w:r w:rsidR="00B80BA1">
        <w:rPr>
          <w:szCs w:val="18"/>
        </w:rPr>
        <w:t xml:space="preserve">voor zwangeren </w:t>
      </w:r>
      <w:r w:rsidR="00B80BA1" w:rsidRPr="00742184">
        <w:rPr>
          <w:szCs w:val="18"/>
        </w:rPr>
        <w:t xml:space="preserve">op te nemen in de </w:t>
      </w:r>
      <w:r w:rsidR="00B80BA1">
        <w:rPr>
          <w:szCs w:val="18"/>
        </w:rPr>
        <w:t>GGD Gezond en Wijzer</w:t>
      </w:r>
      <w:r w:rsidR="00A47471" w:rsidRPr="00742184">
        <w:rPr>
          <w:szCs w:val="18"/>
        </w:rPr>
        <w:t xml:space="preserve">. </w:t>
      </w:r>
    </w:p>
    <w:p w:rsidR="00B47301" w:rsidRDefault="00B47301" w:rsidP="007029BC">
      <w:pPr>
        <w:spacing w:line="360" w:lineRule="auto"/>
        <w:rPr>
          <w:szCs w:val="18"/>
        </w:rPr>
      </w:pPr>
    </w:p>
    <w:p w:rsidR="001D70C6" w:rsidRPr="008734EE" w:rsidRDefault="00054EA9" w:rsidP="007029BC">
      <w:pPr>
        <w:spacing w:line="360" w:lineRule="auto"/>
        <w:rPr>
          <w:b/>
          <w:szCs w:val="18"/>
        </w:rPr>
      </w:pPr>
      <w:r>
        <w:rPr>
          <w:rFonts w:cs="Lucida Sans Unicode"/>
          <w:szCs w:val="18"/>
        </w:rPr>
        <w:t xml:space="preserve">Ten tweeden: </w:t>
      </w:r>
      <w:r w:rsidR="00416A99">
        <w:rPr>
          <w:rFonts w:cs="Lucida Sans Unicode"/>
          <w:szCs w:val="18"/>
        </w:rPr>
        <w:t xml:space="preserve">Naast behoefte aan voorlichting aan hunzelf als organisatie </w:t>
      </w:r>
      <w:r w:rsidR="008707D1">
        <w:rPr>
          <w:rFonts w:cs="Lucida Sans Unicode"/>
          <w:szCs w:val="18"/>
        </w:rPr>
        <w:t xml:space="preserve">geven </w:t>
      </w:r>
      <w:r w:rsidR="00D12615">
        <w:rPr>
          <w:rFonts w:cs="Lucida Sans Unicode"/>
          <w:szCs w:val="18"/>
        </w:rPr>
        <w:t xml:space="preserve">de respondenten </w:t>
      </w:r>
      <w:r w:rsidR="008707D1">
        <w:rPr>
          <w:rFonts w:cs="Lucida Sans Unicode"/>
          <w:szCs w:val="18"/>
        </w:rPr>
        <w:t xml:space="preserve">aan dat het hen </w:t>
      </w:r>
      <w:r w:rsidR="002F7DD2">
        <w:rPr>
          <w:rFonts w:cs="Lucida Sans Unicode"/>
          <w:szCs w:val="18"/>
        </w:rPr>
        <w:t xml:space="preserve">aan een duidelijk stappenplan </w:t>
      </w:r>
      <w:r>
        <w:rPr>
          <w:rFonts w:cs="Lucida Sans Unicode"/>
          <w:szCs w:val="18"/>
        </w:rPr>
        <w:t xml:space="preserve">en </w:t>
      </w:r>
      <w:r w:rsidR="00D12615" w:rsidRPr="00742184">
        <w:rPr>
          <w:rFonts w:cs="Lucida Sans Unicode"/>
          <w:szCs w:val="18"/>
        </w:rPr>
        <w:t xml:space="preserve">ondersteunende </w:t>
      </w:r>
      <w:r w:rsidR="002F7DD2">
        <w:rPr>
          <w:rFonts w:cs="Lucida Sans Unicode"/>
          <w:szCs w:val="18"/>
        </w:rPr>
        <w:t>voorlichtings</w:t>
      </w:r>
      <w:r w:rsidR="00D12615" w:rsidRPr="00742184">
        <w:rPr>
          <w:rFonts w:cs="Lucida Sans Unicode"/>
          <w:szCs w:val="18"/>
        </w:rPr>
        <w:t>materialen</w:t>
      </w:r>
      <w:r w:rsidR="007F5B75">
        <w:rPr>
          <w:rFonts w:cs="Lucida Sans Unicode"/>
          <w:szCs w:val="18"/>
        </w:rPr>
        <w:t xml:space="preserve"> ontbreekt</w:t>
      </w:r>
      <w:r w:rsidR="00D12615" w:rsidRPr="00742184">
        <w:rPr>
          <w:rFonts w:cs="Lucida Sans Unicode"/>
          <w:szCs w:val="18"/>
        </w:rPr>
        <w:t xml:space="preserve">. De NVAB-richtlijn </w:t>
      </w:r>
      <w:r w:rsidR="002F7DD2">
        <w:rPr>
          <w:rFonts w:cs="Lucida Sans Unicode"/>
          <w:szCs w:val="18"/>
        </w:rPr>
        <w:t xml:space="preserve">met het stappenplan met medische taal </w:t>
      </w:r>
      <w:r w:rsidR="00D12615" w:rsidRPr="00742184">
        <w:rPr>
          <w:rFonts w:cs="Lucida Sans Unicode"/>
          <w:szCs w:val="18"/>
        </w:rPr>
        <w:t xml:space="preserve">is </w:t>
      </w:r>
      <w:r w:rsidR="00D12615">
        <w:rPr>
          <w:rFonts w:cs="Lucida Sans Unicode"/>
          <w:szCs w:val="18"/>
        </w:rPr>
        <w:t>v</w:t>
      </w:r>
      <w:r w:rsidR="00D12615" w:rsidRPr="00742184">
        <w:rPr>
          <w:rFonts w:cs="Lucida Sans Unicode"/>
          <w:szCs w:val="18"/>
        </w:rPr>
        <w:t>oor</w:t>
      </w:r>
      <w:r w:rsidR="00D12615">
        <w:rPr>
          <w:rFonts w:cs="Lucida Sans Unicode"/>
          <w:szCs w:val="18"/>
        </w:rPr>
        <w:t xml:space="preserve"> en door bedrijfs</w:t>
      </w:r>
      <w:r w:rsidR="007F5B75">
        <w:rPr>
          <w:rFonts w:cs="Lucida Sans Unicode"/>
          <w:szCs w:val="18"/>
        </w:rPr>
        <w:t xml:space="preserve">artsen gemaakt, dus niet voor </w:t>
      </w:r>
      <w:r w:rsidR="008707D1">
        <w:rPr>
          <w:rFonts w:cs="Lucida Sans Unicode"/>
          <w:szCs w:val="18"/>
        </w:rPr>
        <w:t xml:space="preserve">hen. </w:t>
      </w:r>
      <w:r w:rsidR="00215202">
        <w:rPr>
          <w:rFonts w:cs="Lucida Sans Unicode"/>
          <w:szCs w:val="18"/>
        </w:rPr>
        <w:t xml:space="preserve">Men </w:t>
      </w:r>
      <w:r w:rsidR="00D12615">
        <w:t>heeft behoefte kant en klare protocollen en b</w:t>
      </w:r>
      <w:r w:rsidR="008707D1">
        <w:t>ranche-specifieke b</w:t>
      </w:r>
      <w:r w:rsidR="00D12615">
        <w:t>rochures</w:t>
      </w:r>
      <w:r w:rsidR="00215202">
        <w:t xml:space="preserve"> of brieven</w:t>
      </w:r>
      <w:r w:rsidR="00D12615">
        <w:t xml:space="preserve"> om uit te reiken. </w:t>
      </w:r>
      <w:r w:rsidR="00215202">
        <w:t>Dergelijk p</w:t>
      </w:r>
      <w:r w:rsidR="007F5B75" w:rsidRPr="005555A3">
        <w:t xml:space="preserve">raktische ondersteuningsmateriaal </w:t>
      </w:r>
      <w:r w:rsidR="007F5B75">
        <w:t>z</w:t>
      </w:r>
      <w:r w:rsidR="00ED63CF">
        <w:t>al</w:t>
      </w:r>
      <w:r w:rsidR="007F5B75">
        <w:t xml:space="preserve"> met de bedrijfsarts gemaakt kunnen worden</w:t>
      </w:r>
      <w:r w:rsidR="008707D1">
        <w:t xml:space="preserve">. </w:t>
      </w:r>
      <w:r w:rsidR="00B84E0B">
        <w:t>Ook GGD en RIVM kunnen hier een rol i</w:t>
      </w:r>
      <w:r w:rsidR="00AF3B0E">
        <w:t>n</w:t>
      </w:r>
      <w:r w:rsidR="00B84E0B">
        <w:t xml:space="preserve"> spelen. </w:t>
      </w:r>
    </w:p>
    <w:p w:rsidR="00D12615" w:rsidRDefault="00D12615" w:rsidP="007029BC">
      <w:pPr>
        <w:spacing w:line="360" w:lineRule="auto"/>
      </w:pPr>
    </w:p>
    <w:p w:rsidR="00574F64" w:rsidRPr="00A61042" w:rsidRDefault="007F5B75" w:rsidP="007029BC">
      <w:pPr>
        <w:spacing w:line="360" w:lineRule="auto"/>
      </w:pPr>
      <w:r>
        <w:rPr>
          <w:szCs w:val="18"/>
        </w:rPr>
        <w:t>Ten derde</w:t>
      </w:r>
      <w:r w:rsidR="00F32113" w:rsidRPr="00742184">
        <w:rPr>
          <w:szCs w:val="18"/>
        </w:rPr>
        <w:t xml:space="preserve"> zijn er de </w:t>
      </w:r>
      <w:r w:rsidR="00742184" w:rsidRPr="00742184">
        <w:rPr>
          <w:szCs w:val="18"/>
        </w:rPr>
        <w:t>belemmerende</w:t>
      </w:r>
      <w:r w:rsidR="00F32113" w:rsidRPr="00742184">
        <w:rPr>
          <w:szCs w:val="18"/>
        </w:rPr>
        <w:t xml:space="preserve"> factoren die men </w:t>
      </w:r>
      <w:r w:rsidR="00413374">
        <w:rPr>
          <w:szCs w:val="18"/>
        </w:rPr>
        <w:t xml:space="preserve">bij zichtzelf </w:t>
      </w:r>
      <w:r w:rsidR="00F32113" w:rsidRPr="00742184">
        <w:rPr>
          <w:szCs w:val="18"/>
        </w:rPr>
        <w:t xml:space="preserve">ervaart om beleid aan te passen. </w:t>
      </w:r>
      <w:r w:rsidR="0016609B" w:rsidRPr="00742184">
        <w:rPr>
          <w:szCs w:val="18"/>
        </w:rPr>
        <w:t xml:space="preserve">Na uitleg wilde de helft van de respondenten hun preventieve beleid wel verbeteren. </w:t>
      </w:r>
      <w:r w:rsidR="0016609B" w:rsidRPr="00742184">
        <w:rPr>
          <w:rFonts w:cs="Lucida Sans Unicode"/>
          <w:szCs w:val="18"/>
        </w:rPr>
        <w:t>Van de meest</w:t>
      </w:r>
      <w:r w:rsidR="005C6444" w:rsidRPr="00742184">
        <w:rPr>
          <w:rFonts w:cs="Lucida Sans Unicode"/>
          <w:szCs w:val="18"/>
        </w:rPr>
        <w:t>e</w:t>
      </w:r>
      <w:r w:rsidR="0016609B" w:rsidRPr="00742184">
        <w:rPr>
          <w:rFonts w:cs="Lucida Sans Unicode"/>
          <w:szCs w:val="18"/>
        </w:rPr>
        <w:t xml:space="preserve"> respondenten hoeven we </w:t>
      </w:r>
      <w:r w:rsidR="00F32113" w:rsidRPr="00742184">
        <w:rPr>
          <w:rFonts w:cs="Lucida Sans Unicode"/>
          <w:szCs w:val="18"/>
        </w:rPr>
        <w:t xml:space="preserve">echter </w:t>
      </w:r>
      <w:r w:rsidR="008160A3">
        <w:rPr>
          <w:rFonts w:cs="Lucida Sans Unicode"/>
          <w:szCs w:val="18"/>
        </w:rPr>
        <w:t xml:space="preserve">ook weer </w:t>
      </w:r>
      <w:r w:rsidR="008A7870" w:rsidRPr="00742184">
        <w:rPr>
          <w:rFonts w:cs="Lucida Sans Unicode"/>
          <w:szCs w:val="18"/>
        </w:rPr>
        <w:t xml:space="preserve">niet </w:t>
      </w:r>
      <w:r w:rsidR="00F32113" w:rsidRPr="00742184">
        <w:rPr>
          <w:rFonts w:cs="Lucida Sans Unicode"/>
          <w:szCs w:val="18"/>
        </w:rPr>
        <w:t xml:space="preserve">al te </w:t>
      </w:r>
      <w:r w:rsidR="0016609B" w:rsidRPr="00742184">
        <w:rPr>
          <w:rFonts w:cs="Lucida Sans Unicode"/>
          <w:szCs w:val="18"/>
        </w:rPr>
        <w:t xml:space="preserve">veel te verwachten. </w:t>
      </w:r>
      <w:r w:rsidR="00A61042">
        <w:rPr>
          <w:rFonts w:cs="Lucida Sans Unicode"/>
          <w:szCs w:val="18"/>
        </w:rPr>
        <w:t>D</w:t>
      </w:r>
      <w:r w:rsidR="00F133AD">
        <w:rPr>
          <w:rFonts w:cs="Lucida Sans Unicode"/>
          <w:szCs w:val="18"/>
        </w:rPr>
        <w:t>e respondenten die aangeven geen beleid te willen verbeteren</w:t>
      </w:r>
      <w:r w:rsidR="00B84E0B">
        <w:rPr>
          <w:rFonts w:cs="Lucida Sans Unicode"/>
          <w:szCs w:val="18"/>
        </w:rPr>
        <w:t>,</w:t>
      </w:r>
      <w:r w:rsidR="00F133AD">
        <w:rPr>
          <w:rFonts w:cs="Lucida Sans Unicode"/>
          <w:szCs w:val="18"/>
        </w:rPr>
        <w:t xml:space="preserve"> geven aan dat het </w:t>
      </w:r>
      <w:r w:rsidR="001D70C6">
        <w:rPr>
          <w:rFonts w:cs="Lucida Sans Unicode"/>
          <w:szCs w:val="18"/>
        </w:rPr>
        <w:t xml:space="preserve">niet strookt met </w:t>
      </w:r>
      <w:r w:rsidR="00F133AD">
        <w:rPr>
          <w:rFonts w:cs="Lucida Sans Unicode"/>
          <w:szCs w:val="18"/>
        </w:rPr>
        <w:t xml:space="preserve">hun </w:t>
      </w:r>
      <w:r w:rsidR="00F133AD" w:rsidRPr="001B5819">
        <w:rPr>
          <w:rFonts w:cs="Lucida Sans Unicode"/>
          <w:szCs w:val="18"/>
        </w:rPr>
        <w:t xml:space="preserve">taakopvatting, maar ook </w:t>
      </w:r>
      <w:r w:rsidR="001D70C6">
        <w:rPr>
          <w:rFonts w:cs="Lucida Sans Unicode"/>
          <w:szCs w:val="18"/>
        </w:rPr>
        <w:t xml:space="preserve">dat </w:t>
      </w:r>
      <w:r w:rsidR="00F133AD">
        <w:rPr>
          <w:rFonts w:cs="Lucida Sans Unicode"/>
          <w:szCs w:val="18"/>
        </w:rPr>
        <w:t xml:space="preserve">gebrek aan tijd een belemmerende rol speelt. </w:t>
      </w:r>
      <w:r w:rsidR="00F133AD">
        <w:t xml:space="preserve">Daar komt nog bij dat de verantwoordelijkheid bij de zwangere wordt gelegd. Die mindset zal </w:t>
      </w:r>
      <w:r w:rsidR="00B84E0B">
        <w:t xml:space="preserve">dus </w:t>
      </w:r>
      <w:r w:rsidR="00F133AD">
        <w:t xml:space="preserve">eerst moeten veranderen bij de </w:t>
      </w:r>
      <w:r w:rsidR="00413374">
        <w:t>organisatie</w:t>
      </w:r>
      <w:r w:rsidR="00B84E0B">
        <w:t>s. Zij hebben immers wel</w:t>
      </w:r>
      <w:r w:rsidR="00A61042">
        <w:t xml:space="preserve"> de verantwoo</w:t>
      </w:r>
      <w:r w:rsidR="00B84E0B">
        <w:t>rdelijkheid. De urgentie wordt niet gevoeld, h</w:t>
      </w:r>
      <w:r w:rsidR="001D70C6">
        <w:t xml:space="preserve">oewel een enkeling aangaf door de enquête op ideeën te zijn gebracht: ik heb wat te doen! </w:t>
      </w:r>
    </w:p>
    <w:p w:rsidR="00F133AD" w:rsidRDefault="00F133AD" w:rsidP="007029BC">
      <w:pPr>
        <w:pStyle w:val="Tekstopmerking"/>
        <w:spacing w:line="360" w:lineRule="auto"/>
        <w:rPr>
          <w:rFonts w:cs="Lucida Sans Unicode"/>
          <w:sz w:val="18"/>
          <w:szCs w:val="18"/>
        </w:rPr>
      </w:pPr>
    </w:p>
    <w:p w:rsidR="005A71EF" w:rsidRDefault="001D70C6" w:rsidP="005A71EF">
      <w:pPr>
        <w:spacing w:line="360" w:lineRule="auto"/>
        <w:rPr>
          <w:rFonts w:cs="Lucida Sans Unicode"/>
          <w:szCs w:val="18"/>
        </w:rPr>
      </w:pPr>
      <w:r>
        <w:t xml:space="preserve">Tenslotte de </w:t>
      </w:r>
      <w:r w:rsidR="00F133AD">
        <w:t xml:space="preserve">rol van de bedrijfsarts. </w:t>
      </w:r>
      <w:r w:rsidR="00332876">
        <w:t>Er is</w:t>
      </w:r>
      <w:r>
        <w:t xml:space="preserve"> gebleken dat weldegelijk een deel van de respondenten – met name kindercentr</w:t>
      </w:r>
      <w:r w:rsidR="005A07CB">
        <w:t xml:space="preserve">a, scholen in minder mate - </w:t>
      </w:r>
      <w:r w:rsidR="00F133AD">
        <w:t>screening v</w:t>
      </w:r>
      <w:r>
        <w:t>an v</w:t>
      </w:r>
      <w:r w:rsidR="00F133AD">
        <w:t xml:space="preserve">ijfde ziekte en </w:t>
      </w:r>
      <w:r>
        <w:t xml:space="preserve">waterpokken zouden willen invoeren. </w:t>
      </w:r>
      <w:r w:rsidR="00F133AD">
        <w:t xml:space="preserve">Hiervoor is de input van bedrijfsartsen onontbeerlijk (als </w:t>
      </w:r>
      <w:r w:rsidR="00413374">
        <w:t xml:space="preserve">voortrekker, vertaler van de medische achtergronden en </w:t>
      </w:r>
      <w:r w:rsidR="00F133AD">
        <w:t xml:space="preserve">aanvrager van het labonderzoek). </w:t>
      </w:r>
      <w:r w:rsidR="000731ED">
        <w:t xml:space="preserve">Wij </w:t>
      </w:r>
      <w:r w:rsidR="00F133AD">
        <w:t xml:space="preserve">zijn </w:t>
      </w:r>
      <w:r w:rsidR="00413374">
        <w:t>éé</w:t>
      </w:r>
      <w:r w:rsidR="00F133AD">
        <w:t xml:space="preserve">n voorbeeld tegengekomen van een scholenstichting die actief </w:t>
      </w:r>
      <w:r w:rsidR="005A07CB">
        <w:t xml:space="preserve">screening </w:t>
      </w:r>
      <w:r w:rsidR="00F133AD">
        <w:t xml:space="preserve">aanbiedt op antistoffen tegen vijfde ziekte. </w:t>
      </w:r>
      <w:r w:rsidR="000731ED">
        <w:t>Blijkbaar kan het dus  wel.</w:t>
      </w:r>
      <w:r w:rsidR="00B80BA1" w:rsidRPr="00B80BA1">
        <w:rPr>
          <w:szCs w:val="18"/>
        </w:rPr>
        <w:t xml:space="preserve"> </w:t>
      </w:r>
      <w:r w:rsidR="00B80BA1">
        <w:rPr>
          <w:szCs w:val="18"/>
        </w:rPr>
        <w:t xml:space="preserve">Opvallend dat de </w:t>
      </w:r>
      <w:r w:rsidR="00413374">
        <w:rPr>
          <w:szCs w:val="18"/>
        </w:rPr>
        <w:t>bedrijfs</w:t>
      </w:r>
      <w:r w:rsidR="00B80BA1">
        <w:rPr>
          <w:szCs w:val="18"/>
        </w:rPr>
        <w:t xml:space="preserve">artsen niet veel genoemd worden als partij die nodig is voor de implementatie van preventieve maatregelen. </w:t>
      </w:r>
      <w:r w:rsidR="00B80BA1">
        <w:t xml:space="preserve"> </w:t>
      </w:r>
      <w:r w:rsidR="005A71EF">
        <w:rPr>
          <w:rFonts w:cs="Lucida Sans Unicode"/>
          <w:szCs w:val="18"/>
        </w:rPr>
        <w:t>We</w:t>
      </w:r>
      <w:r w:rsidR="005A71EF" w:rsidRPr="0073291A">
        <w:rPr>
          <w:rFonts w:cs="Lucida Sans Unicode"/>
          <w:szCs w:val="18"/>
        </w:rPr>
        <w:t xml:space="preserve"> hebben in een parallel onderzoek </w:t>
      </w:r>
      <w:r w:rsidR="005A71EF">
        <w:rPr>
          <w:rFonts w:cs="Lucida Sans Unicode"/>
          <w:szCs w:val="18"/>
        </w:rPr>
        <w:t xml:space="preserve">ook een vragenlijst hierover voorgelegd aan </w:t>
      </w:r>
      <w:r w:rsidR="00413374">
        <w:rPr>
          <w:rFonts w:cs="Lucida Sans Unicode"/>
          <w:szCs w:val="18"/>
        </w:rPr>
        <w:t>all</w:t>
      </w:r>
      <w:r w:rsidR="005A71EF">
        <w:rPr>
          <w:rFonts w:cs="Lucida Sans Unicode"/>
          <w:szCs w:val="18"/>
        </w:rPr>
        <w:t>e bedrijfsartsen van de</w:t>
      </w:r>
      <w:r w:rsidR="00413374">
        <w:rPr>
          <w:rFonts w:cs="Lucida Sans Unicode"/>
          <w:szCs w:val="18"/>
        </w:rPr>
        <w:t>elnemende</w:t>
      </w:r>
      <w:r w:rsidR="005A71EF">
        <w:rPr>
          <w:rFonts w:cs="Lucida Sans Unicode"/>
          <w:szCs w:val="18"/>
        </w:rPr>
        <w:t xml:space="preserve"> scholen en kinder</w:t>
      </w:r>
      <w:r w:rsidR="00B80BA1">
        <w:rPr>
          <w:rFonts w:cs="Lucida Sans Unicode"/>
          <w:szCs w:val="18"/>
        </w:rPr>
        <w:t>centra</w:t>
      </w:r>
      <w:r w:rsidR="005A71EF">
        <w:rPr>
          <w:rFonts w:cs="Lucida Sans Unicode"/>
          <w:szCs w:val="18"/>
        </w:rPr>
        <w:t xml:space="preserve">. </w:t>
      </w:r>
      <w:r w:rsidR="005A71EF" w:rsidRPr="0073291A">
        <w:rPr>
          <w:rFonts w:cs="Lucida Sans Unicode"/>
          <w:szCs w:val="18"/>
        </w:rPr>
        <w:t xml:space="preserve">De resultaten van dit onderzoek </w:t>
      </w:r>
      <w:r w:rsidR="005A71EF">
        <w:rPr>
          <w:rFonts w:cs="Lucida Sans Unicode"/>
          <w:szCs w:val="18"/>
        </w:rPr>
        <w:t xml:space="preserve">moeten nog geanalyseerd worden. </w:t>
      </w:r>
    </w:p>
    <w:p w:rsidR="000731ED" w:rsidRDefault="000731ED" w:rsidP="007029BC">
      <w:pPr>
        <w:spacing w:line="360" w:lineRule="auto"/>
      </w:pPr>
    </w:p>
    <w:p w:rsidR="00841F4B" w:rsidRDefault="00841F4B" w:rsidP="007029BC">
      <w:pPr>
        <w:spacing w:line="360" w:lineRule="auto"/>
        <w:rPr>
          <w:rFonts w:cs="Lucida Sans Unicode"/>
          <w:szCs w:val="18"/>
        </w:rPr>
      </w:pPr>
      <w:r>
        <w:rPr>
          <w:rFonts w:cs="Lucida Sans Unicode"/>
          <w:b/>
          <w:szCs w:val="18"/>
        </w:rPr>
        <w:t>Conclusie</w:t>
      </w:r>
    </w:p>
    <w:p w:rsidR="008D6854" w:rsidRDefault="00CE2761" w:rsidP="008D6854">
      <w:pPr>
        <w:spacing w:line="360" w:lineRule="auto"/>
        <w:rPr>
          <w:rFonts w:cs="Lucida Sans Unicode"/>
          <w:szCs w:val="18"/>
        </w:rPr>
      </w:pPr>
      <w:r>
        <w:t xml:space="preserve">Dit is het eerste onderzoek </w:t>
      </w:r>
      <w:r w:rsidR="00263871">
        <w:t xml:space="preserve">naar </w:t>
      </w:r>
      <w:r>
        <w:t>d</w:t>
      </w:r>
      <w:r w:rsidR="00841F4B">
        <w:t>e implementatie van maatregelen omtre</w:t>
      </w:r>
      <w:r>
        <w:t xml:space="preserve">nt infectieziektepreventie bij zwangeren </w:t>
      </w:r>
      <w:r w:rsidR="00841F4B">
        <w:t>in de praktijk van basisscholen en kindercentra</w:t>
      </w:r>
      <w:r w:rsidR="00263871">
        <w:t>. Geconcludeerd kan worden dat er nog veel ruimte voor verbetering is.</w:t>
      </w:r>
      <w:r w:rsidR="008160A3">
        <w:t xml:space="preserve"> </w:t>
      </w:r>
      <w:r>
        <w:t xml:space="preserve">Onnodig verzuim en stress bij zwangeren ten tijde van uitbraken zou voorkomen kunnen worden door eerder preventieve maatregelen te treffen. Er is behoefte aan meer (kant en klare) informatie over dit onderwerp bij scholen en kindercentra. </w:t>
      </w:r>
      <w:r w:rsidR="00CA1ACA">
        <w:t xml:space="preserve">Ook dient de mindset te veranderen </w:t>
      </w:r>
      <w:r w:rsidR="007225F2">
        <w:t>opdat</w:t>
      </w:r>
      <w:r w:rsidR="00CA1ACA">
        <w:t xml:space="preserve"> leidinggevenden </w:t>
      </w:r>
      <w:r w:rsidR="005A71EF">
        <w:t xml:space="preserve">zich realiseren  dat </w:t>
      </w:r>
      <w:r w:rsidR="00B80BA1">
        <w:t xml:space="preserve">het </w:t>
      </w:r>
      <w:r w:rsidR="00523692">
        <w:t xml:space="preserve">de </w:t>
      </w:r>
      <w:r w:rsidR="00CA1ACA">
        <w:t>verantwoordelijkheid</w:t>
      </w:r>
      <w:r w:rsidR="00523692">
        <w:t xml:space="preserve"> </w:t>
      </w:r>
      <w:r w:rsidR="00B80BA1">
        <w:t xml:space="preserve">van </w:t>
      </w:r>
      <w:r w:rsidR="00523692">
        <w:t xml:space="preserve">de werkgever </w:t>
      </w:r>
      <w:r w:rsidR="00CA1ACA">
        <w:t xml:space="preserve">is. </w:t>
      </w:r>
      <w:r w:rsidR="00AF3B0E">
        <w:t xml:space="preserve">De bedrijfsarts </w:t>
      </w:r>
      <w:r w:rsidR="00523692">
        <w:t>heeft hierin ook een rol</w:t>
      </w:r>
      <w:r w:rsidR="00AF3B0E">
        <w:t>. Tenslotte is het h</w:t>
      </w:r>
      <w:r w:rsidR="00B80BA1">
        <w:t xml:space="preserve">ún </w:t>
      </w:r>
      <w:r w:rsidR="00AF3B0E">
        <w:t>richtlijn</w:t>
      </w:r>
      <w:r w:rsidR="00523692">
        <w:t xml:space="preserve">, waarvan de </w:t>
      </w:r>
      <w:r w:rsidR="00AF3B0E">
        <w:t>implementatie ont</w:t>
      </w:r>
      <w:r w:rsidR="00523692">
        <w:t>oereikend is</w:t>
      </w:r>
      <w:r w:rsidR="00B80BA1">
        <w:t>, waar de afdeling infectieziektebestrijding van de GGD de gevolgen van opmerkt. D</w:t>
      </w:r>
      <w:r w:rsidR="00CA1ACA">
        <w:t>e GGD als de bedrijfsarts</w:t>
      </w:r>
      <w:r w:rsidR="00263871">
        <w:t xml:space="preserve"> zouden </w:t>
      </w:r>
      <w:r w:rsidR="00523692">
        <w:t xml:space="preserve">gezamenlijk </w:t>
      </w:r>
      <w:r w:rsidR="00263871">
        <w:t xml:space="preserve">kunnen </w:t>
      </w:r>
      <w:r w:rsidR="00523692">
        <w:t xml:space="preserve">optrekken om </w:t>
      </w:r>
      <w:r w:rsidR="00CA1ACA">
        <w:t xml:space="preserve">dit balletje aan het rollen te </w:t>
      </w:r>
      <w:r w:rsidR="00523692">
        <w:t>krijgen</w:t>
      </w:r>
      <w:r w:rsidR="00E10143">
        <w:t xml:space="preserve"> / bewerkstelligen</w:t>
      </w:r>
      <w:r w:rsidR="00523692">
        <w:t xml:space="preserve">. </w:t>
      </w:r>
    </w:p>
    <w:p w:rsidR="00A43432" w:rsidRPr="008D6854" w:rsidRDefault="00A43432" w:rsidP="008D6854">
      <w:pPr>
        <w:spacing w:line="360" w:lineRule="auto"/>
        <w:rPr>
          <w:rFonts w:cs="Lucida Sans Unicode"/>
          <w:szCs w:val="18"/>
        </w:rPr>
      </w:pPr>
    </w:p>
    <w:p w:rsidR="008D6854" w:rsidRPr="006A073E" w:rsidRDefault="006A073E" w:rsidP="008D6854">
      <w:pPr>
        <w:pStyle w:val="Eindnoottekst"/>
        <w:spacing w:line="360" w:lineRule="auto"/>
        <w:rPr>
          <w:rFonts w:ascii="Lucida Sans Unicode" w:hAnsi="Lucida Sans Unicode" w:cs="Lucida Sans Unicode"/>
          <w:b/>
          <w:sz w:val="18"/>
          <w:szCs w:val="18"/>
          <w:lang w:val="nl-NL"/>
        </w:rPr>
      </w:pPr>
      <w:r w:rsidRPr="006A073E">
        <w:rPr>
          <w:rFonts w:ascii="Lucida Sans Unicode" w:hAnsi="Lucida Sans Unicode" w:cs="Lucida Sans Unicode"/>
          <w:b/>
          <w:sz w:val="18"/>
          <w:szCs w:val="18"/>
          <w:lang w:val="nl-NL"/>
        </w:rPr>
        <w:t xml:space="preserve">Literatuurlijst </w:t>
      </w:r>
    </w:p>
    <w:p w:rsidR="008D6854" w:rsidRPr="008D6854" w:rsidRDefault="008D6854" w:rsidP="008D6854">
      <w:pPr>
        <w:pStyle w:val="Eindnoottekst"/>
        <w:spacing w:line="360" w:lineRule="auto"/>
        <w:rPr>
          <w:rFonts w:ascii="Lucida Sans Unicode" w:hAnsi="Lucida Sans Unicode" w:cs="Lucida Sans Unicode"/>
          <w:sz w:val="18"/>
          <w:szCs w:val="18"/>
          <w:lang w:val="en-GB"/>
        </w:rPr>
      </w:pPr>
      <w:r w:rsidRPr="008D6854">
        <w:rPr>
          <w:rFonts w:ascii="Lucida Sans Unicode" w:hAnsi="Lucida Sans Unicode" w:cs="Lucida Sans Unicode"/>
          <w:sz w:val="18"/>
          <w:szCs w:val="18"/>
        </w:rPr>
        <w:t xml:space="preserve">1 </w:t>
      </w:r>
      <w:r w:rsidRPr="00347391">
        <w:rPr>
          <w:rFonts w:ascii="Lucida Sans Unicode" w:hAnsi="Lucida Sans Unicode" w:cs="Lucida Sans Unicode"/>
          <w:i/>
          <w:sz w:val="18"/>
          <w:szCs w:val="18"/>
          <w:lang w:val="en-GB"/>
        </w:rPr>
        <w:t>F.F. Stelma</w:t>
      </w:r>
      <w:r w:rsidRPr="008D6854">
        <w:rPr>
          <w:rFonts w:ascii="Lucida Sans Unicode" w:hAnsi="Lucida Sans Unicode" w:cs="Lucida Sans Unicode"/>
          <w:sz w:val="18"/>
          <w:szCs w:val="18"/>
          <w:lang w:val="en-GB"/>
        </w:rPr>
        <w:t xml:space="preserve"> Occupational risk of human cytomegalovirus and Parvo B19 infection in female daycare personel in the Netherlands. Eur. J. Clin. Microbiol. Infect. Dis. (2009) 28: 393-397</w:t>
      </w:r>
    </w:p>
    <w:p w:rsidR="008D6854" w:rsidRPr="008D6854" w:rsidRDefault="008D6854" w:rsidP="008D6854">
      <w:pPr>
        <w:pStyle w:val="Eindnoottekst"/>
        <w:spacing w:line="360" w:lineRule="auto"/>
        <w:rPr>
          <w:rFonts w:ascii="Lucida Sans Unicode" w:hAnsi="Lucida Sans Unicode" w:cs="Lucida Sans Unicode"/>
          <w:sz w:val="18"/>
          <w:szCs w:val="18"/>
          <w:lang w:val="en-GB"/>
        </w:rPr>
      </w:pPr>
      <w:r w:rsidRPr="008D6854">
        <w:rPr>
          <w:rFonts w:ascii="Lucida Sans Unicode" w:hAnsi="Lucida Sans Unicode" w:cs="Lucida Sans Unicode"/>
          <w:sz w:val="18"/>
          <w:szCs w:val="18"/>
          <w:lang w:val="en-GB"/>
        </w:rPr>
        <w:t xml:space="preserve">2 </w:t>
      </w:r>
      <w:r w:rsidRPr="00347391">
        <w:rPr>
          <w:rFonts w:ascii="Lucida Sans Unicode" w:hAnsi="Lucida Sans Unicode" w:cs="Lucida Sans Unicode"/>
          <w:i/>
          <w:sz w:val="18"/>
          <w:szCs w:val="18"/>
          <w:lang w:val="en-GB"/>
        </w:rPr>
        <w:t>Ryckevorsel</w:t>
      </w:r>
      <w:r w:rsidRPr="008D6854">
        <w:rPr>
          <w:rFonts w:ascii="Lucida Sans Unicode" w:hAnsi="Lucida Sans Unicode" w:cs="Lucida Sans Unicode"/>
          <w:sz w:val="18"/>
          <w:szCs w:val="18"/>
          <w:lang w:val="en-GB"/>
        </w:rPr>
        <w:t xml:space="preserve"> et al. Increased seroprevalence of IgG-class antibodies against CMV, Parvovirus B19 and Varicella zoster virus in women working in child day care. BMC Public Health 2012 12:475</w:t>
      </w:r>
    </w:p>
    <w:p w:rsidR="008D6854" w:rsidRPr="008D6854" w:rsidRDefault="008D6854" w:rsidP="008D6854">
      <w:pPr>
        <w:spacing w:line="360" w:lineRule="auto"/>
        <w:rPr>
          <w:rFonts w:cs="Lucida Sans Unicode"/>
          <w:szCs w:val="18"/>
          <w:lang w:val="en-GB"/>
        </w:rPr>
      </w:pPr>
      <w:r w:rsidRPr="008D6854">
        <w:rPr>
          <w:rFonts w:cs="Lucida Sans Unicode"/>
          <w:szCs w:val="18"/>
        </w:rPr>
        <w:t xml:space="preserve">3 </w:t>
      </w:r>
      <w:r w:rsidRPr="00347391">
        <w:rPr>
          <w:rFonts w:cs="Lucida Sans Unicode"/>
          <w:i/>
          <w:szCs w:val="18"/>
          <w:lang w:val="en-GB"/>
        </w:rPr>
        <w:t>Lassen.</w:t>
      </w:r>
      <w:r w:rsidRPr="008D6854">
        <w:rPr>
          <w:rFonts w:cs="Lucida Sans Unicode"/>
          <w:szCs w:val="18"/>
          <w:lang w:val="en-GB"/>
        </w:rPr>
        <w:t xml:space="preserve"> Parvovirus B19 Infection in the First Trimester of Pregnancy and Risk of Fetal Loss: A Population-based Case-Control Study</w:t>
      </w:r>
      <w:r w:rsidR="00347391">
        <w:rPr>
          <w:rFonts w:cs="Lucida Sans Unicode"/>
          <w:szCs w:val="18"/>
          <w:lang w:val="en-GB"/>
        </w:rPr>
        <w:t xml:space="preserve"> 2012</w:t>
      </w:r>
    </w:p>
    <w:p w:rsidR="008D6854" w:rsidRPr="008D6854" w:rsidRDefault="008D6854" w:rsidP="008D6854">
      <w:pPr>
        <w:pStyle w:val="Eindnoottekst"/>
        <w:spacing w:line="360" w:lineRule="auto"/>
        <w:rPr>
          <w:rFonts w:ascii="Lucida Sans Unicode" w:hAnsi="Lucida Sans Unicode" w:cs="Lucida Sans Unicode"/>
          <w:sz w:val="18"/>
          <w:szCs w:val="18"/>
          <w:lang w:val="en-GB"/>
        </w:rPr>
      </w:pPr>
      <w:r w:rsidRPr="008D6854">
        <w:rPr>
          <w:rFonts w:ascii="Lucida Sans Unicode" w:hAnsi="Lucida Sans Unicode" w:cs="Lucida Sans Unicode"/>
          <w:sz w:val="18"/>
          <w:szCs w:val="18"/>
        </w:rPr>
        <w:t xml:space="preserve">4 </w:t>
      </w:r>
      <w:r w:rsidRPr="00347391">
        <w:rPr>
          <w:rFonts w:ascii="Lucida Sans Unicode" w:hAnsi="Lucida Sans Unicode" w:cs="Lucida Sans Unicode"/>
          <w:i/>
          <w:sz w:val="18"/>
          <w:szCs w:val="18"/>
        </w:rPr>
        <w:t>Balcarek KB, Bagley R, Cloud GA,</w:t>
      </w:r>
      <w:r w:rsidRPr="008D6854">
        <w:rPr>
          <w:rFonts w:ascii="Lucida Sans Unicode" w:hAnsi="Lucida Sans Unicode" w:cs="Lucida Sans Unicode"/>
          <w:sz w:val="18"/>
          <w:szCs w:val="18"/>
        </w:rPr>
        <w:t xml:space="preserve"> Cytomegalovirus infection among employees of a children’s hospital. No evidence for increased risk associated with patient care. JAMA 1990 feb 9;263(6):840-4</w:t>
      </w:r>
    </w:p>
    <w:p w:rsidR="008D6854" w:rsidRPr="002A17BF" w:rsidRDefault="008D6854" w:rsidP="002A17BF">
      <w:pPr>
        <w:pStyle w:val="Eindnoottekst"/>
        <w:spacing w:line="360" w:lineRule="auto"/>
        <w:rPr>
          <w:rFonts w:ascii="Lucida Sans Unicode" w:hAnsi="Lucida Sans Unicode" w:cs="Lucida Sans Unicode"/>
          <w:sz w:val="18"/>
          <w:szCs w:val="18"/>
          <w:lang w:val="en-GB"/>
        </w:rPr>
      </w:pPr>
      <w:r w:rsidRPr="002A17BF">
        <w:rPr>
          <w:rFonts w:ascii="Lucida Sans Unicode" w:hAnsi="Lucida Sans Unicode" w:cs="Lucida Sans Unicode"/>
          <w:sz w:val="18"/>
          <w:szCs w:val="18"/>
        </w:rPr>
        <w:t xml:space="preserve">5 </w:t>
      </w:r>
      <w:r w:rsidRPr="002A17BF">
        <w:rPr>
          <w:rFonts w:ascii="Lucida Sans Unicode" w:hAnsi="Lucida Sans Unicode" w:cs="Lucida Sans Unicode"/>
          <w:sz w:val="18"/>
          <w:szCs w:val="18"/>
          <w:lang w:val="en-GB"/>
        </w:rPr>
        <w:t>Does hygiene counseling have an impact on the rate of CMV primary infection during pregnancy? Results of a 3-year prospective study in a French hospital. Journal of Clinical Virology 46S (2009) S49-S53</w:t>
      </w:r>
    </w:p>
    <w:p w:rsidR="002A17BF" w:rsidRPr="00C4098E" w:rsidRDefault="002A17BF" w:rsidP="00C4098E">
      <w:pPr>
        <w:pStyle w:val="Eindnoottekst"/>
        <w:spacing w:line="360" w:lineRule="auto"/>
        <w:rPr>
          <w:rFonts w:ascii="Lucida Sans Unicode" w:hAnsi="Lucida Sans Unicode" w:cs="Lucida Sans Unicode"/>
          <w:sz w:val="18"/>
          <w:szCs w:val="18"/>
          <w:lang w:val="en-GB"/>
        </w:rPr>
      </w:pPr>
      <w:r>
        <w:rPr>
          <w:rFonts w:ascii="Lucida Sans Unicode" w:hAnsi="Lucida Sans Unicode" w:cs="Lucida Sans Unicode"/>
          <w:sz w:val="18"/>
          <w:szCs w:val="18"/>
        </w:rPr>
        <w:t xml:space="preserve">6 </w:t>
      </w:r>
      <w:r w:rsidR="00347391">
        <w:rPr>
          <w:rFonts w:ascii="Lucida Sans Unicode" w:hAnsi="Lucida Sans Unicode" w:cs="Lucida Sans Unicode"/>
          <w:i/>
          <w:sz w:val="18"/>
          <w:szCs w:val="18"/>
          <w:lang w:val="en-GB"/>
        </w:rPr>
        <w:t>Adler</w:t>
      </w:r>
      <w:r w:rsidRPr="002A17BF">
        <w:rPr>
          <w:rFonts w:ascii="Lucida Sans Unicode" w:hAnsi="Lucida Sans Unicode" w:cs="Lucida Sans Unicode"/>
          <w:sz w:val="18"/>
          <w:szCs w:val="18"/>
          <w:lang w:val="en-GB"/>
        </w:rPr>
        <w:t xml:space="preserve"> Prevention of Child-to-mother Transmission of Cytomegalovirus among Pregnant </w:t>
      </w:r>
      <w:r w:rsidRPr="00C4098E">
        <w:rPr>
          <w:rFonts w:ascii="Lucida Sans Unicode" w:hAnsi="Lucida Sans Unicode" w:cs="Lucida Sans Unicode"/>
          <w:sz w:val="18"/>
          <w:szCs w:val="18"/>
          <w:lang w:val="en-GB"/>
        </w:rPr>
        <w:t>Women</w:t>
      </w:r>
      <w:r w:rsidR="00347391">
        <w:rPr>
          <w:rFonts w:ascii="Lucida Sans Unicode" w:hAnsi="Lucida Sans Unicode" w:cs="Lucida Sans Unicode"/>
          <w:sz w:val="18"/>
          <w:szCs w:val="18"/>
          <w:lang w:val="en-GB"/>
        </w:rPr>
        <w:t xml:space="preserve"> 2004</w:t>
      </w:r>
    </w:p>
    <w:p w:rsidR="002A17BF" w:rsidRPr="00C4098E" w:rsidRDefault="002A17BF" w:rsidP="00C4098E">
      <w:pPr>
        <w:pStyle w:val="Eindnoottekst"/>
        <w:spacing w:line="360" w:lineRule="auto"/>
        <w:rPr>
          <w:rFonts w:ascii="Lucida Sans Unicode" w:hAnsi="Lucida Sans Unicode" w:cs="Lucida Sans Unicode"/>
          <w:sz w:val="18"/>
          <w:szCs w:val="18"/>
          <w:lang w:val="en-GB"/>
        </w:rPr>
      </w:pPr>
      <w:r w:rsidRPr="00C4098E">
        <w:rPr>
          <w:rFonts w:ascii="Lucida Sans Unicode" w:hAnsi="Lucida Sans Unicode" w:cs="Lucida Sans Unicode"/>
          <w:sz w:val="18"/>
          <w:szCs w:val="18"/>
        </w:rPr>
        <w:t xml:space="preserve">7 </w:t>
      </w:r>
      <w:r w:rsidR="00347391">
        <w:rPr>
          <w:rFonts w:ascii="Lucida Sans Unicode" w:hAnsi="Lucida Sans Unicode" w:cs="Lucida Sans Unicode"/>
          <w:i/>
          <w:sz w:val="18"/>
          <w:szCs w:val="18"/>
          <w:lang w:val="en-GB"/>
        </w:rPr>
        <w:t xml:space="preserve">Adler </w:t>
      </w:r>
      <w:r w:rsidRPr="00C4098E">
        <w:rPr>
          <w:rFonts w:ascii="Lucida Sans Unicode" w:hAnsi="Lucida Sans Unicode" w:cs="Lucida Sans Unicode"/>
          <w:sz w:val="18"/>
          <w:szCs w:val="18"/>
          <w:lang w:val="en-GB"/>
        </w:rPr>
        <w:t>Prevention of child-to-mother transmission of cytomegalovirus by changing behaviors: a randomized controlled trial</w:t>
      </w:r>
      <w:r w:rsidR="00347391">
        <w:rPr>
          <w:rFonts w:ascii="Lucida Sans Unicode" w:hAnsi="Lucida Sans Unicode" w:cs="Lucida Sans Unicode"/>
          <w:sz w:val="18"/>
          <w:szCs w:val="18"/>
          <w:lang w:val="en-GB"/>
        </w:rPr>
        <w:t xml:space="preserve"> 1996</w:t>
      </w:r>
    </w:p>
    <w:p w:rsidR="00711A66" w:rsidRPr="00C4098E" w:rsidRDefault="00C4098E" w:rsidP="00C4098E">
      <w:pPr>
        <w:pStyle w:val="Eindnoottekst"/>
        <w:spacing w:line="360" w:lineRule="auto"/>
        <w:rPr>
          <w:rFonts w:ascii="Lucida Sans Unicode" w:hAnsi="Lucida Sans Unicode" w:cs="Lucida Sans Unicode"/>
          <w:sz w:val="18"/>
          <w:szCs w:val="18"/>
        </w:rPr>
      </w:pPr>
      <w:r w:rsidRPr="00C4098E">
        <w:rPr>
          <w:rFonts w:ascii="Lucida Sans Unicode" w:hAnsi="Lucida Sans Unicode" w:cs="Lucida Sans Unicode"/>
          <w:sz w:val="18"/>
          <w:szCs w:val="18"/>
        </w:rPr>
        <w:t xml:space="preserve">8 </w:t>
      </w:r>
      <w:r w:rsidR="00711A66" w:rsidRPr="00C4098E">
        <w:rPr>
          <w:rFonts w:ascii="Lucida Sans Unicode" w:hAnsi="Lucida Sans Unicode" w:cs="Lucida Sans Unicode"/>
          <w:sz w:val="18"/>
          <w:szCs w:val="18"/>
        </w:rPr>
        <w:t>NVAB richtlijn zwangerschap, postpartum en werk.</w:t>
      </w:r>
    </w:p>
    <w:p w:rsidR="00711A66" w:rsidRPr="00C4098E" w:rsidRDefault="00C4098E" w:rsidP="00C4098E">
      <w:pPr>
        <w:pStyle w:val="Eindnoottekst"/>
        <w:spacing w:line="360" w:lineRule="auto"/>
        <w:rPr>
          <w:rFonts w:ascii="Lucida Sans Unicode" w:hAnsi="Lucida Sans Unicode" w:cs="Lucida Sans Unicode"/>
          <w:sz w:val="18"/>
          <w:szCs w:val="18"/>
        </w:rPr>
      </w:pPr>
      <w:r w:rsidRPr="00C4098E">
        <w:rPr>
          <w:rFonts w:ascii="Lucida Sans Unicode" w:hAnsi="Lucida Sans Unicode" w:cs="Lucida Sans Unicode"/>
          <w:sz w:val="18"/>
          <w:szCs w:val="18"/>
        </w:rPr>
        <w:t xml:space="preserve">9 </w:t>
      </w:r>
      <w:r w:rsidR="00711A66" w:rsidRPr="00C4098E">
        <w:rPr>
          <w:rFonts w:ascii="Lucida Sans Unicode" w:hAnsi="Lucida Sans Unicode" w:cs="Lucida Sans Unicode"/>
          <w:sz w:val="18"/>
          <w:szCs w:val="18"/>
        </w:rPr>
        <w:t>LCI richtlijnen cmv en vzv</w:t>
      </w:r>
    </w:p>
    <w:p w:rsidR="00711A66" w:rsidRPr="007225F2" w:rsidRDefault="00C4098E" w:rsidP="00D54B31">
      <w:pPr>
        <w:pStyle w:val="Eindnoottekst"/>
        <w:spacing w:line="360" w:lineRule="auto"/>
        <w:rPr>
          <w:rFonts w:ascii="Lucida Sans Unicode" w:hAnsi="Lucida Sans Unicode" w:cs="Lucida Sans Unicode"/>
          <w:sz w:val="18"/>
          <w:szCs w:val="18"/>
        </w:rPr>
      </w:pPr>
      <w:r w:rsidRPr="007225F2">
        <w:rPr>
          <w:rFonts w:ascii="Lucida Sans Unicode" w:hAnsi="Lucida Sans Unicode" w:cs="Lucida Sans Unicode"/>
          <w:sz w:val="18"/>
          <w:szCs w:val="18"/>
        </w:rPr>
        <w:t xml:space="preserve">10 </w:t>
      </w:r>
      <w:r w:rsidR="00711A66" w:rsidRPr="007225F2">
        <w:rPr>
          <w:rFonts w:ascii="Lucida Sans Unicode" w:hAnsi="Lucida Sans Unicode" w:cs="Lucida Sans Unicode"/>
          <w:sz w:val="18"/>
          <w:szCs w:val="18"/>
        </w:rPr>
        <w:t>NHG standaard zwangerschap en kraamperiode</w:t>
      </w:r>
    </w:p>
    <w:p w:rsidR="002426EB" w:rsidRPr="007225F2" w:rsidRDefault="008160A3" w:rsidP="00D54B31">
      <w:pPr>
        <w:pStyle w:val="Eindnoottekst"/>
        <w:spacing w:line="360" w:lineRule="auto"/>
        <w:rPr>
          <w:rFonts w:ascii="Lucida Sans Unicode" w:hAnsi="Lucida Sans Unicode" w:cs="Lucida Sans Unicode"/>
          <w:sz w:val="18"/>
          <w:szCs w:val="18"/>
          <w:lang w:val="en-GB"/>
        </w:rPr>
      </w:pPr>
      <w:r w:rsidRPr="00853BF8">
        <w:rPr>
          <w:rFonts w:ascii="Lucida Sans Unicode" w:hAnsi="Lucida Sans Unicode" w:cs="Lucida Sans Unicode"/>
          <w:sz w:val="18"/>
          <w:szCs w:val="18"/>
          <w:lang w:val="nl-NL"/>
        </w:rPr>
        <w:t>11</w:t>
      </w:r>
      <w:r w:rsidR="002426EB" w:rsidRPr="00853BF8">
        <w:rPr>
          <w:rFonts w:ascii="Lucida Sans Unicode" w:hAnsi="Lucida Sans Unicode" w:cs="Lucida Sans Unicode"/>
          <w:sz w:val="18"/>
          <w:szCs w:val="18"/>
        </w:rPr>
        <w:t xml:space="preserve"> </w:t>
      </w:r>
      <w:r w:rsidR="002426EB" w:rsidRPr="00853BF8">
        <w:rPr>
          <w:rFonts w:ascii="Lucida Sans Unicode" w:hAnsi="Lucida Sans Unicode" w:cs="Lucida Sans Unicode"/>
          <w:i/>
          <w:sz w:val="18"/>
          <w:szCs w:val="18"/>
        </w:rPr>
        <w:t>MAH Fleuren; TGWM Paulussen: P Van Dommelen; S Van Buuren</w:t>
      </w:r>
      <w:r w:rsidR="002426EB" w:rsidRPr="00853BF8">
        <w:rPr>
          <w:rFonts w:ascii="Lucida Sans Unicode" w:hAnsi="Lucida Sans Unicode" w:cs="Lucida Sans Unicode"/>
          <w:sz w:val="18"/>
          <w:szCs w:val="18"/>
        </w:rPr>
        <w:t>, International Journal for Quality in Health Care, 26 (5), 2014:501-510;doi:10.1093/intqhc/mzu060.</w:t>
      </w:r>
    </w:p>
    <w:p w:rsidR="00D54B31" w:rsidRPr="00D54B31" w:rsidRDefault="00D54B31" w:rsidP="00D54B31">
      <w:pPr>
        <w:widowControl w:val="0"/>
        <w:autoSpaceDE w:val="0"/>
        <w:autoSpaceDN w:val="0"/>
        <w:adjustRightInd w:val="0"/>
        <w:spacing w:line="360" w:lineRule="auto"/>
        <w:rPr>
          <w:rFonts w:cs="Lucida Sans Unicode"/>
          <w:szCs w:val="18"/>
          <w:lang w:val="en-US"/>
        </w:rPr>
      </w:pPr>
      <w:r w:rsidRPr="005A71EF">
        <w:rPr>
          <w:rFonts w:cs="Lucida Sans Unicode"/>
          <w:szCs w:val="18"/>
        </w:rPr>
        <w:t>1</w:t>
      </w:r>
      <w:r w:rsidR="008160A3" w:rsidRPr="005A71EF">
        <w:rPr>
          <w:rFonts w:cs="Lucida Sans Unicode"/>
          <w:szCs w:val="18"/>
        </w:rPr>
        <w:t>2</w:t>
      </w:r>
      <w:r w:rsidRPr="001063EC">
        <w:rPr>
          <w:rFonts w:cs="Lucida Sans Unicode"/>
          <w:szCs w:val="18"/>
        </w:rPr>
        <w:t xml:space="preserve"> </w:t>
      </w:r>
      <w:r w:rsidR="00347391" w:rsidRPr="00E36E04">
        <w:rPr>
          <w:rFonts w:cs="Lucida Sans Unicode"/>
          <w:i/>
          <w:iCs/>
          <w:szCs w:val="18"/>
          <w:lang w:val="en-US"/>
        </w:rPr>
        <w:t>Monique Pereboom</w:t>
      </w:r>
      <w:r w:rsidR="00347391" w:rsidRPr="00E36E04">
        <w:rPr>
          <w:rFonts w:cs="Lucida Sans Unicode"/>
          <w:iCs/>
          <w:szCs w:val="18"/>
          <w:lang w:val="en-US"/>
        </w:rPr>
        <w:t xml:space="preserve"> </w:t>
      </w:r>
      <w:r w:rsidRPr="00E36E04">
        <w:rPr>
          <w:rFonts w:cs="Lucida Sans Unicode"/>
          <w:iCs/>
          <w:szCs w:val="18"/>
          <w:lang w:val="en-US"/>
        </w:rPr>
        <w:t>The role of clients, midwives and health policy in preventing infectious diseases during pregnancy. Toxomlasmosis, Listeriosis</w:t>
      </w:r>
      <w:r w:rsidRPr="00D54B31">
        <w:rPr>
          <w:rFonts w:cs="Lucida Sans Unicode"/>
          <w:iCs/>
          <w:szCs w:val="18"/>
          <w:lang w:val="en-US"/>
        </w:rPr>
        <w:t>, Cytomega</w:t>
      </w:r>
      <w:r w:rsidR="00347391">
        <w:rPr>
          <w:rFonts w:cs="Lucida Sans Unicode"/>
          <w:iCs/>
          <w:szCs w:val="18"/>
          <w:lang w:val="en-US"/>
        </w:rPr>
        <w:t>lovirus &amp; Chlamydia trachomatis</w:t>
      </w:r>
      <w:r w:rsidRPr="00D54B31">
        <w:rPr>
          <w:rFonts w:cs="Lucida Sans Unicode"/>
          <w:iCs/>
          <w:szCs w:val="18"/>
          <w:lang w:val="en-US"/>
        </w:rPr>
        <w:t>, 26 september 2014, Vrije Universiteit Amsterdam.</w:t>
      </w: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Default="00906AD5" w:rsidP="00906AD5">
      <w:pPr>
        <w:spacing w:line="360" w:lineRule="auto"/>
        <w:rPr>
          <w:rFonts w:cs="Lucida Sans Unicode"/>
          <w:b/>
          <w:szCs w:val="18"/>
        </w:rPr>
      </w:pPr>
    </w:p>
    <w:p w:rsidR="00906AD5" w:rsidRPr="00906AD5" w:rsidRDefault="00906AD5" w:rsidP="008D6854">
      <w:pPr>
        <w:spacing w:line="360" w:lineRule="auto"/>
        <w:rPr>
          <w:rFonts w:cs="Lucida Sans Unicode"/>
          <w:b/>
          <w:szCs w:val="18"/>
        </w:rPr>
      </w:pPr>
    </w:p>
    <w:p w:rsidR="00C43AF5" w:rsidRDefault="00C43AF5" w:rsidP="006C4821">
      <w:pPr>
        <w:spacing w:line="360" w:lineRule="auto"/>
        <w:rPr>
          <w:rFonts w:cs="Lucida Sans Unicode"/>
          <w:b/>
          <w:szCs w:val="18"/>
        </w:rPr>
      </w:pPr>
    </w:p>
    <w:p w:rsidR="00C43AF5" w:rsidRDefault="00C43AF5" w:rsidP="006C4821">
      <w:pPr>
        <w:spacing w:line="360" w:lineRule="auto"/>
        <w:rPr>
          <w:rFonts w:cs="Lucida Sans Unicode"/>
          <w:b/>
          <w:szCs w:val="18"/>
        </w:rPr>
      </w:pPr>
    </w:p>
    <w:p w:rsidR="00C43AF5" w:rsidRDefault="00C43AF5" w:rsidP="006C4821">
      <w:pPr>
        <w:spacing w:line="360" w:lineRule="auto"/>
        <w:rPr>
          <w:rFonts w:cs="Lucida Sans Unicode"/>
          <w:b/>
          <w:szCs w:val="18"/>
        </w:rPr>
      </w:pPr>
    </w:p>
    <w:p w:rsidR="00C43AF5" w:rsidRDefault="00C43AF5" w:rsidP="006C4821">
      <w:pPr>
        <w:spacing w:line="360" w:lineRule="auto"/>
        <w:rPr>
          <w:rFonts w:cs="Lucida Sans Unicode"/>
          <w:b/>
          <w:szCs w:val="18"/>
        </w:rPr>
      </w:pPr>
    </w:p>
    <w:p w:rsidR="00F31F09" w:rsidRPr="006C4821" w:rsidRDefault="00C43AF5" w:rsidP="006C4821">
      <w:pPr>
        <w:spacing w:line="360" w:lineRule="auto"/>
        <w:rPr>
          <w:rFonts w:cs="Lucida Sans Unicode"/>
          <w:b/>
          <w:szCs w:val="18"/>
        </w:rPr>
      </w:pPr>
      <w:r>
        <w:rPr>
          <w:rFonts w:cs="Lucida Sans Unicode"/>
          <w:b/>
          <w:szCs w:val="18"/>
        </w:rPr>
        <w:t>T</w:t>
      </w:r>
      <w:r w:rsidR="00906AD5" w:rsidRPr="00A43432">
        <w:rPr>
          <w:rFonts w:cs="Lucida Sans Unicode"/>
          <w:b/>
          <w:szCs w:val="18"/>
        </w:rPr>
        <w:t>abellen</w:t>
      </w:r>
    </w:p>
    <w:p w:rsidR="00F31F09" w:rsidRDefault="00F31F09" w:rsidP="00871B47">
      <w:pPr>
        <w:rPr>
          <w:b/>
        </w:rPr>
      </w:pPr>
    </w:p>
    <w:p w:rsidR="00F31F09" w:rsidRDefault="00F31F09" w:rsidP="00871B47">
      <w:pPr>
        <w:rPr>
          <w:b/>
        </w:rPr>
      </w:pPr>
      <w:r>
        <w:rPr>
          <w:b/>
        </w:rPr>
        <w:t xml:space="preserve">Tabel 1 </w:t>
      </w:r>
      <w:r w:rsidRPr="00F31F09">
        <w:rPr>
          <w:b/>
        </w:rPr>
        <w:t>Kenmerken van de respondenten</w:t>
      </w:r>
    </w:p>
    <w:p w:rsidR="00F31F09" w:rsidRDefault="00F31F09" w:rsidP="00871B47">
      <w:pPr>
        <w:rPr>
          <w:b/>
        </w:rPr>
      </w:pPr>
      <w:r>
        <w:rPr>
          <w:b/>
        </w:rPr>
        <w:t>-----------------------------------------------</w:t>
      </w:r>
    </w:p>
    <w:p w:rsidR="00F31F09" w:rsidRDefault="00F31F09" w:rsidP="00871B47">
      <w:r w:rsidRPr="00F31F09">
        <w:t>Kenmerk</w:t>
      </w:r>
      <w:r w:rsidR="009A0BE6">
        <w:tab/>
      </w:r>
      <w:r w:rsidR="009A0BE6">
        <w:tab/>
      </w:r>
      <w:r>
        <w:tab/>
        <w:t>% Respondenten (n=94)</w:t>
      </w:r>
    </w:p>
    <w:p w:rsidR="00F31F09" w:rsidRDefault="00F31F09" w:rsidP="00871B47"/>
    <w:p w:rsidR="00F31F09" w:rsidRPr="00F31F09" w:rsidRDefault="00F31F09" w:rsidP="00871B47">
      <w:r>
        <w:t>-----------------------------------------------</w:t>
      </w:r>
    </w:p>
    <w:p w:rsidR="00F31F09" w:rsidRDefault="00F31F09" w:rsidP="00871B47">
      <w:pPr>
        <w:rPr>
          <w:b/>
        </w:rPr>
      </w:pPr>
    </w:p>
    <w:p w:rsidR="00F31F09" w:rsidRDefault="00F31F09" w:rsidP="00F31F09">
      <w:r>
        <w:t xml:space="preserve">Geslacht </w:t>
      </w:r>
      <w:r>
        <w:tab/>
      </w:r>
      <w:r>
        <w:tab/>
      </w:r>
      <w:r>
        <w:tab/>
      </w:r>
      <w:r>
        <w:tab/>
      </w:r>
      <w:r>
        <w:tab/>
      </w:r>
      <w:r>
        <w:tab/>
      </w:r>
      <w:r>
        <w:tab/>
      </w:r>
      <w:r>
        <w:tab/>
      </w:r>
      <w:r>
        <w:tab/>
      </w:r>
      <w:r>
        <w:tab/>
      </w:r>
      <w:r>
        <w:tab/>
      </w:r>
    </w:p>
    <w:p w:rsidR="00F31F09" w:rsidRDefault="006C4821" w:rsidP="00F31F09">
      <w:r>
        <w:t xml:space="preserve">  </w:t>
      </w:r>
      <w:r w:rsidR="00F31F09">
        <w:t xml:space="preserve">Man </w:t>
      </w:r>
      <w:r w:rsidR="00F31F09">
        <w:tab/>
      </w:r>
      <w:r w:rsidR="00F31F09">
        <w:tab/>
      </w:r>
      <w:r w:rsidR="00F31F09">
        <w:tab/>
      </w:r>
      <w:r w:rsidR="00F31F09">
        <w:tab/>
      </w:r>
      <w:r w:rsidR="001B0998">
        <w:t>21% (20)</w:t>
      </w:r>
      <w:r w:rsidR="00F31F09">
        <w:tab/>
      </w:r>
      <w:r w:rsidR="00F31F09">
        <w:tab/>
      </w:r>
      <w:r w:rsidR="00F31F09">
        <w:tab/>
      </w:r>
    </w:p>
    <w:p w:rsidR="00F31F09" w:rsidRDefault="006C4821" w:rsidP="00F31F09">
      <w:r>
        <w:t xml:space="preserve">  </w:t>
      </w:r>
      <w:r w:rsidR="00F31F09">
        <w:t>Vrouw</w:t>
      </w:r>
      <w:r w:rsidR="00F31F09">
        <w:tab/>
      </w:r>
      <w:r w:rsidR="00F31F09">
        <w:tab/>
      </w:r>
      <w:r w:rsidR="00F31F09">
        <w:tab/>
      </w:r>
      <w:r w:rsidR="00F31F09">
        <w:tab/>
        <w:t>7</w:t>
      </w:r>
      <w:r w:rsidR="001B0998">
        <w:t>9% (74</w:t>
      </w:r>
      <w:r w:rsidR="00F31F09">
        <w:t>)</w:t>
      </w:r>
      <w:r w:rsidR="00F31F09">
        <w:tab/>
      </w:r>
      <w:r w:rsidR="00F31F09">
        <w:tab/>
      </w:r>
    </w:p>
    <w:p w:rsidR="00F31F09" w:rsidRDefault="00F31F09" w:rsidP="00F31F09"/>
    <w:p w:rsidR="00F31F09" w:rsidRDefault="00F31F09" w:rsidP="00F31F09">
      <w:r>
        <w:t>Leeftijd (jaar)</w:t>
      </w:r>
      <w:r>
        <w:tab/>
      </w:r>
      <w:r>
        <w:tab/>
      </w:r>
      <w:r>
        <w:tab/>
      </w:r>
      <w:r>
        <w:tab/>
      </w:r>
      <w:r>
        <w:tab/>
      </w:r>
      <w:r>
        <w:tab/>
      </w:r>
      <w:r>
        <w:tab/>
      </w:r>
      <w:r>
        <w:tab/>
      </w:r>
      <w:r>
        <w:tab/>
      </w:r>
      <w:r>
        <w:tab/>
      </w:r>
      <w:r>
        <w:tab/>
      </w:r>
    </w:p>
    <w:p w:rsidR="00F31F09" w:rsidRDefault="006C4821" w:rsidP="00F31F09">
      <w:r>
        <w:t xml:space="preserve">  </w:t>
      </w:r>
      <w:r w:rsidR="00F31F09">
        <w:t xml:space="preserve">&lt;45 </w:t>
      </w:r>
      <w:r w:rsidR="00F31F09">
        <w:tab/>
      </w:r>
      <w:r w:rsidR="00F31F09">
        <w:tab/>
      </w:r>
      <w:r w:rsidR="00F31F09">
        <w:tab/>
      </w:r>
      <w:r w:rsidR="00F31F09">
        <w:tab/>
      </w:r>
      <w:r w:rsidR="001B0998">
        <w:t>40% (38)</w:t>
      </w:r>
      <w:r w:rsidR="00F31F09">
        <w:tab/>
      </w:r>
      <w:r w:rsidR="00F31F09">
        <w:tab/>
      </w:r>
      <w:r w:rsidR="00F31F09">
        <w:tab/>
      </w:r>
    </w:p>
    <w:p w:rsidR="00F31F09" w:rsidRDefault="006C4821" w:rsidP="00F31F09">
      <w:r>
        <w:t xml:space="preserve">  </w:t>
      </w:r>
      <w:r w:rsidR="00F31F09">
        <w:t>45</w:t>
      </w:r>
      <w:r w:rsidR="001B0998">
        <w:t xml:space="preserve">-55 </w:t>
      </w:r>
      <w:r w:rsidR="001B0998">
        <w:tab/>
      </w:r>
      <w:r w:rsidR="001B0998">
        <w:tab/>
      </w:r>
      <w:r w:rsidR="001B0998">
        <w:tab/>
        <w:t xml:space="preserve">26% (24) </w:t>
      </w:r>
      <w:r w:rsidR="00F31F09">
        <w:tab/>
      </w:r>
      <w:r w:rsidR="00F31F09">
        <w:tab/>
      </w:r>
    </w:p>
    <w:p w:rsidR="00F31F09" w:rsidRDefault="006C4821" w:rsidP="00F31F09">
      <w:r>
        <w:t xml:space="preserve">  </w:t>
      </w:r>
      <w:r w:rsidR="001B0998">
        <w:t>55-65</w:t>
      </w:r>
      <w:r w:rsidR="001B0998">
        <w:tab/>
      </w:r>
      <w:r w:rsidR="001B0998">
        <w:tab/>
      </w:r>
      <w:r w:rsidR="001B0998">
        <w:tab/>
      </w:r>
      <w:r w:rsidR="001B0998">
        <w:tab/>
        <w:t>33% (31)</w:t>
      </w:r>
    </w:p>
    <w:p w:rsidR="001B0998" w:rsidRDefault="006C4821" w:rsidP="00F31F09">
      <w:r>
        <w:t xml:space="preserve">  </w:t>
      </w:r>
      <w:r w:rsidR="001B0998">
        <w:t>Overgeslagen</w:t>
      </w:r>
      <w:r w:rsidR="001B0998">
        <w:tab/>
      </w:r>
      <w:r w:rsidR="001B0998">
        <w:tab/>
      </w:r>
      <w:r w:rsidR="001B0998">
        <w:tab/>
        <w:t xml:space="preserve">  1%   (1)</w:t>
      </w:r>
    </w:p>
    <w:p w:rsidR="001B0998" w:rsidRDefault="001B0998" w:rsidP="00F31F09"/>
    <w:p w:rsidR="00F31F09" w:rsidRDefault="00F31F09" w:rsidP="00F31F09">
      <w:r>
        <w:t>Organisatie</w:t>
      </w:r>
      <w:r>
        <w:tab/>
      </w:r>
      <w:r>
        <w:tab/>
      </w:r>
      <w:r>
        <w:tab/>
      </w:r>
      <w:r>
        <w:tab/>
      </w:r>
      <w:r>
        <w:tab/>
      </w:r>
      <w:r>
        <w:tab/>
      </w:r>
      <w:r>
        <w:tab/>
      </w:r>
      <w:r>
        <w:tab/>
      </w:r>
      <w:r>
        <w:tab/>
      </w:r>
    </w:p>
    <w:p w:rsidR="00F31F09" w:rsidRDefault="006C4821" w:rsidP="00F31F09">
      <w:r>
        <w:t xml:space="preserve">  </w:t>
      </w:r>
      <w:r w:rsidR="001B0998">
        <w:t xml:space="preserve">Kindercentrum </w:t>
      </w:r>
      <w:r w:rsidR="001B0998">
        <w:tab/>
      </w:r>
      <w:r w:rsidR="001B0998">
        <w:tab/>
        <w:t>52% (49</w:t>
      </w:r>
      <w:r w:rsidR="00F31F09">
        <w:t>)</w:t>
      </w:r>
      <w:r w:rsidR="00F31F09">
        <w:tab/>
      </w:r>
      <w:r w:rsidR="00F31F09">
        <w:tab/>
      </w:r>
    </w:p>
    <w:p w:rsidR="00F31F09" w:rsidRDefault="006C4821" w:rsidP="00F31F09">
      <w:r>
        <w:t xml:space="preserve">  </w:t>
      </w:r>
      <w:r w:rsidR="00F31F09">
        <w:t>Basisschool</w:t>
      </w:r>
      <w:r w:rsidR="00F31F09">
        <w:tab/>
      </w:r>
      <w:r w:rsidR="00F31F09">
        <w:tab/>
      </w:r>
      <w:r w:rsidR="00F31F09">
        <w:tab/>
      </w:r>
      <w:r w:rsidR="001B0998">
        <w:t>48% (45</w:t>
      </w:r>
      <w:r w:rsidR="00F31F09">
        <w:t>)</w:t>
      </w:r>
      <w:r w:rsidR="00F31F09">
        <w:tab/>
      </w:r>
    </w:p>
    <w:p w:rsidR="00F31F09" w:rsidRDefault="00F31F09" w:rsidP="00F31F09"/>
    <w:p w:rsidR="006C4821" w:rsidRDefault="006C4821" w:rsidP="00F31F09">
      <w:r>
        <w:t>Functie</w:t>
      </w:r>
    </w:p>
    <w:p w:rsidR="006C4821" w:rsidRDefault="006C4821" w:rsidP="00F31F09">
      <w:r>
        <w:t xml:space="preserve">  Eigenaar of directeur</w:t>
      </w:r>
      <w:r>
        <w:tab/>
      </w:r>
      <w:r>
        <w:tab/>
        <w:t>51% (48)</w:t>
      </w:r>
    </w:p>
    <w:p w:rsidR="006C4821" w:rsidRDefault="006C4821" w:rsidP="00F31F09">
      <w:r>
        <w:t xml:space="preserve">  Teamleider/ midden-</w:t>
      </w:r>
      <w:r w:rsidR="00862605">
        <w:tab/>
      </w:r>
      <w:r w:rsidR="00862605">
        <w:tab/>
        <w:t>40% (37)</w:t>
      </w:r>
    </w:p>
    <w:p w:rsidR="006C4821" w:rsidRDefault="006C4821" w:rsidP="00F31F09">
      <w:r>
        <w:t xml:space="preserve">management </w:t>
      </w:r>
      <w:r>
        <w:tab/>
      </w:r>
      <w:r>
        <w:tab/>
      </w:r>
      <w:r>
        <w:tab/>
      </w:r>
    </w:p>
    <w:p w:rsidR="006C4821" w:rsidRDefault="006C4821" w:rsidP="00F31F09">
      <w:r>
        <w:t xml:space="preserve">  Beleidsmedewerker met </w:t>
      </w:r>
      <w:r w:rsidR="00862605">
        <w:tab/>
        <w:t>9% (8)</w:t>
      </w:r>
    </w:p>
    <w:p w:rsidR="006C4821" w:rsidRDefault="006C4821" w:rsidP="00F31F09">
      <w:r>
        <w:t>aandachtsgebied verzuim</w:t>
      </w:r>
      <w:r>
        <w:tab/>
        <w:t xml:space="preserve">  </w:t>
      </w:r>
    </w:p>
    <w:p w:rsidR="006C4821" w:rsidRDefault="006C4821" w:rsidP="00F31F09"/>
    <w:p w:rsidR="006C4821" w:rsidRDefault="00862605" w:rsidP="00F31F09">
      <w:r>
        <w:t>Werkervaring huidige functie</w:t>
      </w:r>
    </w:p>
    <w:p w:rsidR="00862605" w:rsidRDefault="00862605" w:rsidP="00F31F09">
      <w:r>
        <w:t xml:space="preserve">  &lt;5 jr</w:t>
      </w:r>
      <w:r>
        <w:tab/>
      </w:r>
      <w:r>
        <w:tab/>
      </w:r>
      <w:r>
        <w:tab/>
      </w:r>
      <w:r>
        <w:tab/>
        <w:t>41% (39)</w:t>
      </w:r>
    </w:p>
    <w:p w:rsidR="00862605" w:rsidRDefault="00862605" w:rsidP="00F31F09">
      <w:r>
        <w:t xml:space="preserve">  5–10 jr</w:t>
      </w:r>
      <w:r>
        <w:tab/>
      </w:r>
      <w:r>
        <w:tab/>
      </w:r>
      <w:r>
        <w:tab/>
        <w:t>21% (20)</w:t>
      </w:r>
    </w:p>
    <w:p w:rsidR="00862605" w:rsidRDefault="00862605" w:rsidP="00F31F09">
      <w:r>
        <w:t xml:space="preserve">  &gt;10 jr </w:t>
      </w:r>
      <w:r>
        <w:tab/>
      </w:r>
      <w:r>
        <w:tab/>
      </w:r>
      <w:r>
        <w:tab/>
        <w:t>34 (33%)</w:t>
      </w:r>
    </w:p>
    <w:p w:rsidR="00862605" w:rsidRDefault="009A0BE6" w:rsidP="00F31F09">
      <w:r>
        <w:t xml:space="preserve">  Overgeslagen</w:t>
      </w:r>
      <w:r>
        <w:tab/>
      </w:r>
      <w:r>
        <w:tab/>
      </w:r>
      <w:r>
        <w:tab/>
      </w:r>
      <w:r w:rsidR="00C558AC">
        <w:t xml:space="preserve">1% (1) </w:t>
      </w:r>
    </w:p>
    <w:p w:rsidR="00C558AC" w:rsidRDefault="00C558AC" w:rsidP="00F31F09"/>
    <w:p w:rsidR="00F31F09" w:rsidRDefault="00F31F09" w:rsidP="00F31F09">
      <w:r>
        <w:t>Aantal werkneemsters</w:t>
      </w:r>
      <w:r>
        <w:tab/>
        <w:t xml:space="preserve"> </w:t>
      </w:r>
    </w:p>
    <w:p w:rsidR="00F31F09" w:rsidRDefault="00F31F09" w:rsidP="00F31F09">
      <w:r>
        <w:t>jonger dan 40 jaar</w:t>
      </w:r>
      <w:r>
        <w:tab/>
      </w:r>
      <w:r>
        <w:tab/>
      </w:r>
      <w:r>
        <w:tab/>
      </w:r>
      <w:r>
        <w:tab/>
      </w:r>
      <w:r>
        <w:tab/>
      </w:r>
      <w:r>
        <w:tab/>
      </w:r>
      <w:r>
        <w:tab/>
      </w:r>
      <w:r>
        <w:tab/>
      </w:r>
    </w:p>
    <w:p w:rsidR="00C558AC" w:rsidRDefault="00C558AC" w:rsidP="00F31F09">
      <w:r>
        <w:t xml:space="preserve">  &lt;5</w:t>
      </w:r>
      <w:r w:rsidR="00CF01C4">
        <w:tab/>
      </w:r>
      <w:r w:rsidR="00CF01C4">
        <w:tab/>
      </w:r>
      <w:r w:rsidR="00CF01C4">
        <w:tab/>
      </w:r>
      <w:r w:rsidR="00CF01C4">
        <w:tab/>
        <w:t>41% (39)</w:t>
      </w:r>
    </w:p>
    <w:p w:rsidR="00C558AC" w:rsidRDefault="00C558AC" w:rsidP="00F31F09">
      <w:r>
        <w:t xml:space="preserve">  5-10</w:t>
      </w:r>
      <w:r w:rsidR="00CF01C4">
        <w:tab/>
      </w:r>
      <w:r w:rsidR="00CF01C4">
        <w:tab/>
      </w:r>
      <w:r w:rsidR="00CF01C4">
        <w:tab/>
      </w:r>
      <w:r w:rsidR="00CF01C4">
        <w:tab/>
        <w:t>26% (24)</w:t>
      </w:r>
    </w:p>
    <w:p w:rsidR="00C558AC" w:rsidRDefault="00C558AC" w:rsidP="00F31F09">
      <w:r>
        <w:t xml:space="preserve">  10-15</w:t>
      </w:r>
      <w:r w:rsidR="00CF01C4">
        <w:tab/>
      </w:r>
      <w:r w:rsidR="00CF01C4">
        <w:tab/>
      </w:r>
      <w:r w:rsidR="00CF01C4">
        <w:tab/>
      </w:r>
      <w:r w:rsidR="00CF01C4">
        <w:tab/>
        <w:t>22% (21)</w:t>
      </w:r>
    </w:p>
    <w:p w:rsidR="00C558AC" w:rsidRDefault="00C558AC" w:rsidP="00F31F09">
      <w:r>
        <w:t xml:space="preserve">  15-20</w:t>
      </w:r>
      <w:r w:rsidR="00CF01C4">
        <w:tab/>
      </w:r>
      <w:r w:rsidR="00CF01C4">
        <w:tab/>
      </w:r>
      <w:r w:rsidR="00CF01C4">
        <w:tab/>
      </w:r>
      <w:r w:rsidR="00CF01C4">
        <w:tab/>
        <w:t>105 (9)</w:t>
      </w:r>
    </w:p>
    <w:p w:rsidR="00C558AC" w:rsidRDefault="00C558AC" w:rsidP="00F31F09">
      <w:r>
        <w:t xml:space="preserve">  &gt;20 </w:t>
      </w:r>
      <w:r w:rsidR="00CF01C4">
        <w:tab/>
      </w:r>
      <w:r w:rsidR="00CF01C4">
        <w:tab/>
      </w:r>
      <w:r w:rsidR="00CF01C4">
        <w:tab/>
      </w:r>
      <w:r w:rsidR="00CF01C4">
        <w:tab/>
        <w:t>14% (13)</w:t>
      </w:r>
    </w:p>
    <w:p w:rsidR="00F31F09" w:rsidRDefault="00F31F09" w:rsidP="00F31F09">
      <w:r>
        <w:tab/>
      </w:r>
      <w:r>
        <w:tab/>
      </w:r>
    </w:p>
    <w:p w:rsidR="00F31F09" w:rsidRDefault="00F31F09" w:rsidP="00F31F09">
      <w:r>
        <w:t xml:space="preserve">Ervaring met uitbraak </w:t>
      </w:r>
    </w:p>
    <w:p w:rsidR="00F31F09" w:rsidRDefault="00F31F09" w:rsidP="00F31F09">
      <w:r>
        <w:t>en tegelijk zwangeren</w:t>
      </w:r>
      <w:r>
        <w:tab/>
      </w:r>
      <w:r>
        <w:tab/>
      </w:r>
      <w:r>
        <w:tab/>
      </w:r>
      <w:r>
        <w:tab/>
      </w:r>
      <w:r>
        <w:tab/>
      </w:r>
      <w:r>
        <w:tab/>
      </w:r>
      <w:r>
        <w:tab/>
      </w:r>
      <w:r>
        <w:tab/>
      </w:r>
      <w:r>
        <w:tab/>
      </w:r>
      <w:r>
        <w:tab/>
      </w:r>
    </w:p>
    <w:p w:rsidR="00F31F09" w:rsidRDefault="00CF01C4" w:rsidP="00F31F09">
      <w:r>
        <w:t xml:space="preserve">  </w:t>
      </w:r>
      <w:r w:rsidR="00C558AC">
        <w:t>Geen ervaring mee</w:t>
      </w:r>
      <w:r w:rsidR="00C558AC">
        <w:tab/>
      </w:r>
      <w:r w:rsidR="00C558AC">
        <w:tab/>
        <w:t xml:space="preserve">49% (46) </w:t>
      </w:r>
      <w:r w:rsidR="00F31F09">
        <w:t xml:space="preserve"> </w:t>
      </w:r>
      <w:r w:rsidR="00F31F09">
        <w:tab/>
      </w:r>
    </w:p>
    <w:p w:rsidR="00F31F09" w:rsidRDefault="00CF01C4" w:rsidP="00F31F09">
      <w:r>
        <w:t xml:space="preserve">  </w:t>
      </w:r>
      <w:r w:rsidR="00F31F09">
        <w:t>Wel ervaring mee</w:t>
      </w:r>
      <w:r w:rsidR="00F31F09">
        <w:tab/>
      </w:r>
      <w:r w:rsidR="00F31F09">
        <w:tab/>
      </w:r>
      <w:r w:rsidR="00C558AC">
        <w:t>51% (</w:t>
      </w:r>
      <w:r w:rsidR="00F31F09">
        <w:t>48</w:t>
      </w:r>
      <w:r w:rsidR="00C558AC">
        <w:t>)</w:t>
      </w:r>
      <w:r w:rsidR="00F31F09">
        <w:tab/>
      </w:r>
    </w:p>
    <w:p w:rsidR="00F31F09" w:rsidRDefault="00F31F09" w:rsidP="00F31F09"/>
    <w:p w:rsidR="00F31F09" w:rsidRDefault="00F31F09" w:rsidP="00871B47"/>
    <w:p w:rsidR="00C558AC" w:rsidRDefault="00C558AC" w:rsidP="00871B47">
      <w:pPr>
        <w:rPr>
          <w:b/>
        </w:rPr>
      </w:pPr>
    </w:p>
    <w:p w:rsidR="00C558AC" w:rsidRDefault="00C558AC" w:rsidP="00871B47">
      <w:pPr>
        <w:rPr>
          <w:b/>
        </w:rPr>
      </w:pPr>
    </w:p>
    <w:p w:rsidR="00C558AC" w:rsidRDefault="00C558AC" w:rsidP="00871B47">
      <w:pPr>
        <w:rPr>
          <w:b/>
        </w:rPr>
      </w:pPr>
    </w:p>
    <w:p w:rsidR="00C558AC" w:rsidRDefault="00C558AC" w:rsidP="00871B47">
      <w:pPr>
        <w:rPr>
          <w:b/>
        </w:rPr>
      </w:pPr>
    </w:p>
    <w:p w:rsidR="00C558AC" w:rsidRDefault="00C558AC" w:rsidP="00871B47">
      <w:pPr>
        <w:rPr>
          <w:b/>
        </w:rPr>
      </w:pPr>
    </w:p>
    <w:p w:rsidR="00C558AC" w:rsidRDefault="00C558AC" w:rsidP="00871B47">
      <w:pPr>
        <w:rPr>
          <w:b/>
        </w:rPr>
      </w:pPr>
    </w:p>
    <w:p w:rsidR="00C558AC" w:rsidRDefault="00C558AC" w:rsidP="00871B47">
      <w:pPr>
        <w:rPr>
          <w:b/>
        </w:rPr>
      </w:pPr>
    </w:p>
    <w:p w:rsidR="00C558AC" w:rsidRDefault="00C558AC" w:rsidP="00871B47">
      <w:pPr>
        <w:rPr>
          <w:b/>
        </w:rPr>
      </w:pPr>
    </w:p>
    <w:p w:rsidR="00C558AC" w:rsidRDefault="00C558AC" w:rsidP="00871B47">
      <w:pPr>
        <w:rPr>
          <w:b/>
        </w:rPr>
      </w:pPr>
    </w:p>
    <w:p w:rsidR="00F31F09" w:rsidRDefault="00F31F09" w:rsidP="00871B47">
      <w:pPr>
        <w:rPr>
          <w:b/>
        </w:rPr>
      </w:pPr>
    </w:p>
    <w:p w:rsidR="00F31F09" w:rsidRDefault="00F31F09" w:rsidP="00871B47">
      <w:pPr>
        <w:rPr>
          <w:b/>
        </w:rPr>
      </w:pPr>
    </w:p>
    <w:p w:rsidR="00F31F09" w:rsidRDefault="00F31F09" w:rsidP="00871B47">
      <w:pPr>
        <w:rPr>
          <w:b/>
        </w:rPr>
      </w:pPr>
    </w:p>
    <w:p w:rsidR="00F31F09" w:rsidRDefault="00F31F09" w:rsidP="00871B47">
      <w:pPr>
        <w:rPr>
          <w:b/>
        </w:rPr>
      </w:pPr>
    </w:p>
    <w:p w:rsidR="00F31F09" w:rsidRDefault="00F31F09" w:rsidP="00871B47">
      <w:pPr>
        <w:rPr>
          <w:b/>
        </w:rPr>
      </w:pPr>
    </w:p>
    <w:p w:rsidR="00871B47" w:rsidRPr="00E17098" w:rsidRDefault="00871B47" w:rsidP="00871B47">
      <w:pPr>
        <w:rPr>
          <w:b/>
        </w:rPr>
      </w:pPr>
      <w:r>
        <w:rPr>
          <w:b/>
        </w:rPr>
        <w:t>Tabel 2 I</w:t>
      </w:r>
      <w:r w:rsidRPr="00E17098">
        <w:rPr>
          <w:b/>
        </w:rPr>
        <w:t>nformeren over CMV, vijfde ziekte en waterpokken</w:t>
      </w:r>
    </w:p>
    <w:p w:rsidR="00871B47" w:rsidRDefault="00871B47" w:rsidP="00871B47">
      <w:r>
        <w:t>____________________________________________________________________________________________________</w:t>
      </w:r>
    </w:p>
    <w:p w:rsidR="00871B47" w:rsidRDefault="00871B47" w:rsidP="00871B47">
      <w:r>
        <w:t>Kenmerken respondent</w:t>
      </w:r>
      <w:r>
        <w:tab/>
      </w:r>
      <w:r>
        <w:tab/>
        <w:t>Totaal</w:t>
      </w:r>
      <w:r>
        <w:tab/>
      </w:r>
      <w:r>
        <w:tab/>
        <w:t>Informeert niet</w:t>
      </w:r>
      <w:r>
        <w:tab/>
        <w:t>Informeert wel</w:t>
      </w:r>
      <w:r>
        <w:tab/>
        <w:t>p-waarde</w:t>
      </w:r>
      <w:r>
        <w:tab/>
        <w:t xml:space="preserve"> antwoorden op vragen</w:t>
      </w:r>
      <w:r>
        <w:tab/>
      </w:r>
      <w:r>
        <w:tab/>
      </w:r>
      <w:r>
        <w:tab/>
      </w:r>
      <w:r>
        <w:tab/>
        <w:t>structureel</w:t>
      </w:r>
      <w:r>
        <w:tab/>
        <w:t>structureel</w:t>
      </w:r>
      <w:r>
        <w:tab/>
      </w:r>
      <w:r>
        <w:tab/>
      </w:r>
      <w:r>
        <w:tab/>
      </w:r>
      <w:r>
        <w:tab/>
      </w:r>
      <w:r>
        <w:tab/>
      </w:r>
      <w:r>
        <w:tab/>
      </w:r>
      <w:r>
        <w:tab/>
        <w:t>n (%)</w:t>
      </w:r>
      <w:r>
        <w:tab/>
      </w:r>
      <w:r>
        <w:tab/>
        <w:t>n (%)</w:t>
      </w:r>
      <w:r>
        <w:tab/>
      </w:r>
      <w:r>
        <w:tab/>
        <w:t>n (%)</w:t>
      </w:r>
    </w:p>
    <w:p w:rsidR="00871B47" w:rsidRDefault="00871B47" w:rsidP="00871B47">
      <w:r>
        <w:t>---------------------------------------------------------------------------------------</w:t>
      </w:r>
    </w:p>
    <w:p w:rsidR="00871B47" w:rsidRDefault="00871B47" w:rsidP="00871B47">
      <w:bookmarkStart w:id="1" w:name="_Hlk498009805"/>
      <w:r>
        <w:t xml:space="preserve">Totaal </w:t>
      </w:r>
      <w:r>
        <w:tab/>
      </w:r>
      <w:r>
        <w:tab/>
      </w:r>
      <w:r>
        <w:tab/>
      </w:r>
      <w:r>
        <w:tab/>
        <w:t>93 (100%)</w:t>
      </w:r>
      <w:r>
        <w:tab/>
        <w:t>49 (53%)</w:t>
      </w:r>
      <w:r>
        <w:tab/>
        <w:t>44 (47%)</w:t>
      </w:r>
      <w:r>
        <w:tab/>
      </w:r>
    </w:p>
    <w:p w:rsidR="00871B47" w:rsidRDefault="00871B47" w:rsidP="00871B47"/>
    <w:p w:rsidR="00871B47" w:rsidRDefault="00871B47" w:rsidP="00871B47">
      <w:r>
        <w:t>Organisatie</w:t>
      </w:r>
      <w:r>
        <w:tab/>
      </w:r>
      <w:r>
        <w:tab/>
      </w:r>
      <w:r>
        <w:tab/>
      </w:r>
      <w:r>
        <w:tab/>
      </w:r>
      <w:r>
        <w:tab/>
      </w:r>
      <w:r>
        <w:tab/>
      </w:r>
      <w:r>
        <w:tab/>
      </w:r>
      <w:r>
        <w:tab/>
      </w:r>
      <w:r>
        <w:tab/>
        <w:t>&lt;0,001</w:t>
      </w:r>
    </w:p>
    <w:p w:rsidR="00871B47" w:rsidRDefault="00871B47" w:rsidP="00871B47">
      <w:r>
        <w:t xml:space="preserve">Kindercentrum </w:t>
      </w:r>
      <w:r>
        <w:tab/>
      </w:r>
      <w:r>
        <w:tab/>
      </w:r>
      <w:r>
        <w:tab/>
        <w:t>49 (52%)</w:t>
      </w:r>
      <w:r>
        <w:tab/>
        <w:t>16 (33%)</w:t>
      </w:r>
      <w:r>
        <w:tab/>
        <w:t>33 (67%)</w:t>
      </w:r>
      <w:r>
        <w:tab/>
      </w:r>
    </w:p>
    <w:p w:rsidR="00871B47" w:rsidRDefault="00871B47" w:rsidP="00871B47">
      <w:r>
        <w:t>Basisschool</w:t>
      </w:r>
      <w:r>
        <w:tab/>
      </w:r>
      <w:r>
        <w:tab/>
      </w:r>
      <w:r>
        <w:tab/>
        <w:t>45 (48%)</w:t>
      </w:r>
      <w:r>
        <w:tab/>
        <w:t>34 (76%)</w:t>
      </w:r>
      <w:r>
        <w:tab/>
        <w:t>11 (24%)</w:t>
      </w:r>
    </w:p>
    <w:p w:rsidR="00871B47" w:rsidRDefault="00871B47" w:rsidP="00871B47"/>
    <w:p w:rsidR="00871B47" w:rsidRDefault="00871B47" w:rsidP="00871B47">
      <w:r>
        <w:t xml:space="preserve">Geslacht </w:t>
      </w:r>
      <w:r>
        <w:tab/>
      </w:r>
      <w:r>
        <w:tab/>
      </w:r>
      <w:r>
        <w:tab/>
      </w:r>
      <w:r>
        <w:tab/>
      </w:r>
      <w:r>
        <w:tab/>
      </w:r>
      <w:r>
        <w:tab/>
      </w:r>
      <w:r>
        <w:tab/>
      </w:r>
      <w:r>
        <w:tab/>
      </w:r>
      <w:r>
        <w:tab/>
        <w:t>0,213</w:t>
      </w:r>
      <w:r>
        <w:tab/>
      </w:r>
      <w:r>
        <w:tab/>
      </w:r>
    </w:p>
    <w:p w:rsidR="00871B47" w:rsidRDefault="00871B47" w:rsidP="00871B47">
      <w:r>
        <w:t xml:space="preserve">Man </w:t>
      </w:r>
      <w:r>
        <w:tab/>
      </w:r>
      <w:r>
        <w:tab/>
      </w:r>
      <w:r>
        <w:tab/>
      </w:r>
      <w:r>
        <w:tab/>
        <w:t>20 (21%)</w:t>
      </w:r>
      <w:r>
        <w:tab/>
        <w:t>13 (65%)</w:t>
      </w:r>
      <w:r>
        <w:tab/>
        <w:t>7 (35%)</w:t>
      </w:r>
      <w:r>
        <w:tab/>
      </w:r>
      <w:r>
        <w:tab/>
      </w:r>
      <w:r>
        <w:tab/>
      </w:r>
      <w:r>
        <w:tab/>
      </w:r>
    </w:p>
    <w:p w:rsidR="00871B47" w:rsidRDefault="00871B47" w:rsidP="00871B47">
      <w:r>
        <w:t>Vrouw</w:t>
      </w:r>
      <w:r>
        <w:tab/>
      </w:r>
      <w:r>
        <w:tab/>
      </w:r>
      <w:r>
        <w:tab/>
      </w:r>
      <w:r>
        <w:tab/>
        <w:t>73 (78%)</w:t>
      </w:r>
      <w:r>
        <w:tab/>
        <w:t>36 (49%)</w:t>
      </w:r>
      <w:r>
        <w:tab/>
        <w:t>37 (51%)</w:t>
      </w:r>
      <w:r>
        <w:tab/>
      </w:r>
    </w:p>
    <w:p w:rsidR="00871B47" w:rsidRDefault="00871B47" w:rsidP="00871B47"/>
    <w:p w:rsidR="00871B47" w:rsidRDefault="00871B47" w:rsidP="00871B47">
      <w:r>
        <w:t>Leeftijd (jaar)</w:t>
      </w:r>
      <w:r>
        <w:tab/>
      </w:r>
      <w:r>
        <w:tab/>
      </w:r>
      <w:r>
        <w:tab/>
      </w:r>
      <w:r>
        <w:tab/>
      </w:r>
      <w:r>
        <w:tab/>
      </w:r>
      <w:r>
        <w:tab/>
      </w:r>
      <w:r>
        <w:tab/>
      </w:r>
      <w:r>
        <w:tab/>
      </w:r>
      <w:r>
        <w:tab/>
        <w:t>0,304</w:t>
      </w:r>
      <w:r>
        <w:tab/>
      </w:r>
      <w:r>
        <w:tab/>
      </w:r>
    </w:p>
    <w:p w:rsidR="00871B47" w:rsidRDefault="00871B47" w:rsidP="00871B47">
      <w:r>
        <w:t xml:space="preserve">&lt;45 </w:t>
      </w:r>
      <w:r>
        <w:tab/>
      </w:r>
      <w:r>
        <w:tab/>
      </w:r>
      <w:r>
        <w:tab/>
      </w:r>
      <w:r>
        <w:tab/>
        <w:t>38 (41%)</w:t>
      </w:r>
      <w:r>
        <w:tab/>
        <w:t>18 (47%)</w:t>
      </w:r>
      <w:r>
        <w:tab/>
        <w:t>20 (53%)</w:t>
      </w:r>
      <w:r>
        <w:tab/>
      </w:r>
      <w:r>
        <w:tab/>
      </w:r>
      <w:r>
        <w:tab/>
      </w:r>
    </w:p>
    <w:p w:rsidR="00871B47" w:rsidRDefault="00871B47" w:rsidP="00871B47">
      <w:r>
        <w:t xml:space="preserve">&gt;45 </w:t>
      </w:r>
      <w:r>
        <w:tab/>
      </w:r>
      <w:r>
        <w:tab/>
      </w:r>
      <w:r>
        <w:tab/>
      </w:r>
      <w:r>
        <w:tab/>
        <w:t>55 (59%)</w:t>
      </w:r>
      <w:r>
        <w:tab/>
        <w:t>32 (58%)</w:t>
      </w:r>
      <w:r>
        <w:tab/>
        <w:t>23 (42%)</w:t>
      </w:r>
      <w:r>
        <w:tab/>
      </w:r>
    </w:p>
    <w:p w:rsidR="00871B47" w:rsidRDefault="00871B47" w:rsidP="00871B47"/>
    <w:p w:rsidR="00871B47" w:rsidRDefault="00871B47" w:rsidP="00871B47">
      <w:r>
        <w:t>Aantal werkneemsters</w:t>
      </w:r>
      <w:r>
        <w:tab/>
        <w:t xml:space="preserve"> </w:t>
      </w:r>
    </w:p>
    <w:p w:rsidR="00871B47" w:rsidRDefault="00871B47" w:rsidP="00871B47">
      <w:r>
        <w:t>jonger dan 40 jaar</w:t>
      </w:r>
      <w:r>
        <w:tab/>
      </w:r>
      <w:r>
        <w:tab/>
      </w:r>
      <w:r>
        <w:tab/>
      </w:r>
      <w:r>
        <w:tab/>
      </w:r>
      <w:r>
        <w:tab/>
      </w:r>
      <w:r>
        <w:tab/>
      </w:r>
      <w:r>
        <w:tab/>
      </w:r>
      <w:r>
        <w:tab/>
        <w:t>0,717</w:t>
      </w:r>
      <w:r>
        <w:tab/>
      </w:r>
      <w:r>
        <w:tab/>
      </w:r>
    </w:p>
    <w:p w:rsidR="00871B47" w:rsidRDefault="00871B47" w:rsidP="00871B47">
      <w:r>
        <w:t>&lt;10</w:t>
      </w:r>
      <w:r>
        <w:tab/>
      </w:r>
      <w:r>
        <w:tab/>
      </w:r>
      <w:r>
        <w:tab/>
      </w:r>
      <w:r>
        <w:tab/>
        <w:t>51 (54%)</w:t>
      </w:r>
      <w:r>
        <w:tab/>
        <w:t>28 (55%)</w:t>
      </w:r>
      <w:r>
        <w:tab/>
        <w:t>23 (45%)</w:t>
      </w:r>
      <w:r>
        <w:tab/>
      </w:r>
      <w:r>
        <w:tab/>
      </w:r>
      <w:r>
        <w:tab/>
      </w:r>
    </w:p>
    <w:p w:rsidR="00871B47" w:rsidRDefault="00871B47" w:rsidP="00871B47">
      <w:r>
        <w:t>&gt;10</w:t>
      </w:r>
      <w:r>
        <w:tab/>
      </w:r>
      <w:r>
        <w:tab/>
      </w:r>
      <w:r>
        <w:tab/>
      </w:r>
      <w:r>
        <w:tab/>
        <w:t>43 (46%)</w:t>
      </w:r>
      <w:r>
        <w:tab/>
        <w:t>22 (51%)</w:t>
      </w:r>
      <w:r>
        <w:tab/>
        <w:t>21 (49%)</w:t>
      </w:r>
      <w:r>
        <w:tab/>
      </w:r>
      <w:r>
        <w:tab/>
      </w:r>
      <w:r>
        <w:tab/>
      </w:r>
    </w:p>
    <w:p w:rsidR="00871B47" w:rsidRDefault="00871B47" w:rsidP="00871B47"/>
    <w:p w:rsidR="00871B47" w:rsidRDefault="00871B47" w:rsidP="00871B47">
      <w:r>
        <w:t xml:space="preserve">Weleens vragen </w:t>
      </w:r>
      <w:r>
        <w:tab/>
        <w:t>krijgen</w:t>
      </w:r>
      <w:r>
        <w:tab/>
      </w:r>
    </w:p>
    <w:p w:rsidR="00871B47" w:rsidRDefault="00871B47" w:rsidP="00871B47">
      <w:r>
        <w:t>over deze drie ziektes</w:t>
      </w:r>
      <w:r>
        <w:tab/>
      </w:r>
      <w:r>
        <w:tab/>
      </w:r>
      <w:r>
        <w:tab/>
      </w:r>
      <w:r>
        <w:tab/>
      </w:r>
      <w:r>
        <w:tab/>
      </w:r>
      <w:r>
        <w:tab/>
      </w:r>
      <w:r>
        <w:tab/>
      </w:r>
      <w:r>
        <w:tab/>
        <w:t>0,002</w:t>
      </w:r>
      <w:r>
        <w:tab/>
      </w:r>
      <w:r>
        <w:tab/>
      </w:r>
    </w:p>
    <w:p w:rsidR="00871B47" w:rsidRDefault="00871B47" w:rsidP="00871B47">
      <w:r>
        <w:t xml:space="preserve">Nooit vragen krijgen </w:t>
      </w:r>
      <w:r>
        <w:tab/>
      </w:r>
      <w:r>
        <w:tab/>
        <w:t>39 (41%)</w:t>
      </w:r>
      <w:r>
        <w:tab/>
        <w:t>28 (72%)</w:t>
      </w:r>
      <w:r>
        <w:tab/>
        <w:t>11 (29%)</w:t>
      </w:r>
    </w:p>
    <w:p w:rsidR="00871B47" w:rsidRDefault="00871B47" w:rsidP="00871B47">
      <w:r>
        <w:t>Ja, weleens of regelmatig</w:t>
      </w:r>
      <w:r>
        <w:tab/>
        <w:t>55 (49%)</w:t>
      </w:r>
      <w:r>
        <w:tab/>
        <w:t>22 (40%)</w:t>
      </w:r>
      <w:r>
        <w:tab/>
        <w:t>33 (60%)</w:t>
      </w:r>
    </w:p>
    <w:p w:rsidR="00871B47" w:rsidRDefault="00871B47" w:rsidP="00871B47">
      <w:r>
        <w:tab/>
      </w:r>
    </w:p>
    <w:p w:rsidR="00871B47" w:rsidRDefault="00871B47" w:rsidP="00871B47">
      <w:r>
        <w:t xml:space="preserve">Bekend met risico’s van </w:t>
      </w:r>
    </w:p>
    <w:p w:rsidR="00871B47" w:rsidRDefault="00871B47" w:rsidP="00871B47">
      <w:r>
        <w:t>tenminste 1 van de 3 ziektes</w:t>
      </w:r>
      <w:r>
        <w:tab/>
      </w:r>
      <w:r>
        <w:tab/>
      </w:r>
      <w:r>
        <w:tab/>
      </w:r>
      <w:r>
        <w:tab/>
      </w:r>
      <w:r>
        <w:tab/>
      </w:r>
      <w:r>
        <w:tab/>
      </w:r>
      <w:r>
        <w:tab/>
        <w:t>0,000</w:t>
      </w:r>
    </w:p>
    <w:p w:rsidR="00871B47" w:rsidRDefault="00871B47" w:rsidP="00871B47">
      <w:r>
        <w:t>Goed bekend met 1 of meer</w:t>
      </w:r>
      <w:r>
        <w:tab/>
        <w:t>46</w:t>
      </w:r>
      <w:r>
        <w:tab/>
      </w:r>
      <w:r>
        <w:tab/>
        <w:t>35 (76%)</w:t>
      </w:r>
      <w:r>
        <w:tab/>
        <w:t>11 (24%)</w:t>
      </w:r>
    </w:p>
    <w:p w:rsidR="00871B47" w:rsidRDefault="00871B47" w:rsidP="00871B47">
      <w:r>
        <w:t xml:space="preserve">Met geen van de 3 ziektes </w:t>
      </w:r>
      <w:r>
        <w:tab/>
        <w:t>48</w:t>
      </w:r>
      <w:r>
        <w:tab/>
      </w:r>
      <w:r>
        <w:tab/>
        <w:t>15 (31%)</w:t>
      </w:r>
      <w:r>
        <w:tab/>
        <w:t>33 (69%</w:t>
      </w:r>
    </w:p>
    <w:p w:rsidR="00871B47" w:rsidRDefault="00871B47" w:rsidP="00871B47">
      <w:r>
        <w:t>goed bekend</w:t>
      </w:r>
    </w:p>
    <w:p w:rsidR="00871B47" w:rsidRDefault="00871B47" w:rsidP="00871B47"/>
    <w:p w:rsidR="00871B47" w:rsidRDefault="00871B47" w:rsidP="00871B47">
      <w:r>
        <w:t xml:space="preserve">Ervaring met uitbraak </w:t>
      </w:r>
    </w:p>
    <w:p w:rsidR="00871B47" w:rsidRDefault="00871B47" w:rsidP="00871B47">
      <w:r>
        <w:t>en tegelijk zwangeren</w:t>
      </w:r>
      <w:r>
        <w:tab/>
      </w:r>
      <w:r>
        <w:tab/>
      </w:r>
      <w:r>
        <w:tab/>
      </w:r>
      <w:r>
        <w:tab/>
      </w:r>
      <w:r>
        <w:tab/>
      </w:r>
      <w:r>
        <w:tab/>
      </w:r>
      <w:r>
        <w:tab/>
      </w:r>
      <w:r>
        <w:tab/>
        <w:t>0,024</w:t>
      </w:r>
      <w:r>
        <w:tab/>
      </w:r>
      <w:r>
        <w:tab/>
      </w:r>
    </w:p>
    <w:p w:rsidR="00871B47" w:rsidRDefault="00871B47" w:rsidP="00871B47">
      <w:r>
        <w:t>Geen ervaring mee</w:t>
      </w:r>
      <w:r>
        <w:tab/>
      </w:r>
      <w:r>
        <w:tab/>
        <w:t>46 (49%)</w:t>
      </w:r>
      <w:r>
        <w:tab/>
        <w:t>19 (41%)</w:t>
      </w:r>
      <w:r>
        <w:tab/>
        <w:t>27 (59%)</w:t>
      </w:r>
      <w:r>
        <w:tab/>
      </w:r>
    </w:p>
    <w:p w:rsidR="00871B47" w:rsidRDefault="00871B47" w:rsidP="00871B47">
      <w:r>
        <w:t>Wel ervaring mee</w:t>
      </w:r>
      <w:r>
        <w:tab/>
      </w:r>
      <w:r>
        <w:tab/>
        <w:t>48 (51%</w:t>
      </w:r>
      <w:r>
        <w:tab/>
        <w:t>)</w:t>
      </w:r>
      <w:r>
        <w:tab/>
        <w:t>31 (65%)</w:t>
      </w:r>
      <w:r>
        <w:tab/>
        <w:t>17 (35%)</w:t>
      </w:r>
    </w:p>
    <w:p w:rsidR="00871B47" w:rsidRDefault="00871B47" w:rsidP="00871B47"/>
    <w:p w:rsidR="00871B47" w:rsidRDefault="00871B47" w:rsidP="00871B47">
      <w:r>
        <w:t>Verzuim meegemaakt</w:t>
      </w:r>
    </w:p>
    <w:p w:rsidR="00871B47" w:rsidRDefault="00871B47" w:rsidP="00871B47">
      <w:r>
        <w:t>tijdens recente uitbraak</w:t>
      </w:r>
      <w:r>
        <w:tab/>
      </w:r>
      <w:r>
        <w:tab/>
      </w:r>
      <w:r>
        <w:tab/>
      </w:r>
      <w:r>
        <w:tab/>
      </w:r>
      <w:r>
        <w:tab/>
      </w:r>
      <w:r>
        <w:tab/>
      </w:r>
      <w:r>
        <w:tab/>
      </w:r>
      <w:r>
        <w:tab/>
        <w:t>0,013</w:t>
      </w:r>
      <w:r>
        <w:tab/>
      </w:r>
      <w:r>
        <w:tab/>
      </w:r>
    </w:p>
    <w:p w:rsidR="00871B47" w:rsidRDefault="00871B47" w:rsidP="00871B47">
      <w:r>
        <w:t>Geen verzuim</w:t>
      </w:r>
      <w:r>
        <w:tab/>
      </w:r>
      <w:r>
        <w:tab/>
      </w:r>
      <w:r>
        <w:tab/>
        <w:t>78 (83%)</w:t>
      </w:r>
      <w:r>
        <w:tab/>
        <w:t>46 (59%)</w:t>
      </w:r>
      <w:r>
        <w:tab/>
        <w:t>32 (41%)</w:t>
      </w:r>
      <w:r>
        <w:tab/>
      </w:r>
      <w:r>
        <w:tab/>
      </w:r>
    </w:p>
    <w:p w:rsidR="00871B47" w:rsidRDefault="00871B47" w:rsidP="00871B47">
      <w:r>
        <w:t>Wel verzuim</w:t>
      </w:r>
      <w:r>
        <w:tab/>
      </w:r>
      <w:r>
        <w:tab/>
      </w:r>
      <w:r>
        <w:tab/>
        <w:t>16 (17%)</w:t>
      </w:r>
      <w:r>
        <w:tab/>
        <w:t>4 (25%)</w:t>
      </w:r>
      <w:r>
        <w:tab/>
      </w:r>
      <w:r>
        <w:tab/>
        <w:t>12 (75%)</w:t>
      </w:r>
      <w:r>
        <w:tab/>
      </w:r>
    </w:p>
    <w:p w:rsidR="00871B47" w:rsidRDefault="00871B47" w:rsidP="00871B47"/>
    <w:p w:rsidR="00871B47" w:rsidRDefault="00871B47" w:rsidP="00871B47">
      <w:r>
        <w:t xml:space="preserve">Overlegd bij recente uitbraak </w:t>
      </w:r>
    </w:p>
    <w:p w:rsidR="00871B47" w:rsidRDefault="00871B47" w:rsidP="00871B47">
      <w:r>
        <w:t>(bij meegemaakt n=48)</w:t>
      </w:r>
    </w:p>
    <w:p w:rsidR="00871B47" w:rsidRDefault="00871B47" w:rsidP="00871B47">
      <w:r>
        <w:t>met bedrijfsarts of GGD</w:t>
      </w:r>
      <w:r>
        <w:tab/>
        <w:t xml:space="preserve">    </w:t>
      </w:r>
      <w:r>
        <w:tab/>
      </w:r>
      <w:r>
        <w:tab/>
      </w:r>
      <w:r>
        <w:tab/>
      </w:r>
      <w:r>
        <w:tab/>
      </w:r>
      <w:r>
        <w:tab/>
      </w:r>
      <w:r>
        <w:tab/>
      </w:r>
      <w:r>
        <w:tab/>
        <w:t>0,102</w:t>
      </w:r>
    </w:p>
    <w:p w:rsidR="00871B47" w:rsidRDefault="00871B47" w:rsidP="00871B47">
      <w:r>
        <w:t>Nee</w:t>
      </w:r>
      <w:r>
        <w:tab/>
      </w:r>
      <w:r>
        <w:tab/>
      </w:r>
      <w:r>
        <w:tab/>
      </w:r>
      <w:r>
        <w:tab/>
        <w:t>28 (60%)</w:t>
      </w:r>
      <w:r>
        <w:tab/>
        <w:t>16 (57%)</w:t>
      </w:r>
      <w:r>
        <w:tab/>
        <w:t>12 (43%)</w:t>
      </w:r>
      <w:r>
        <w:tab/>
      </w:r>
      <w:r>
        <w:tab/>
      </w:r>
      <w:r>
        <w:tab/>
      </w:r>
    </w:p>
    <w:p w:rsidR="00871B47" w:rsidRDefault="00871B47" w:rsidP="00871B47">
      <w:r>
        <w:t>Ja</w:t>
      </w:r>
      <w:r>
        <w:tab/>
      </w:r>
      <w:r>
        <w:tab/>
      </w:r>
      <w:r>
        <w:tab/>
      </w:r>
      <w:r>
        <w:tab/>
        <w:t>19 (40%)</w:t>
      </w:r>
      <w:r>
        <w:tab/>
        <w:t xml:space="preserve"> 3 (16%)</w:t>
      </w:r>
      <w:r>
        <w:tab/>
      </w:r>
      <w:r>
        <w:tab/>
        <w:t>16 (84%)</w:t>
      </w:r>
    </w:p>
    <w:p w:rsidR="00871B47" w:rsidRDefault="00871B47" w:rsidP="00871B47"/>
    <w:p w:rsidR="00871B47" w:rsidRDefault="00871B47" w:rsidP="00871B47">
      <w:r>
        <w:t>Wijze ‘structureel” informeren?</w:t>
      </w:r>
    </w:p>
    <w:p w:rsidR="00545498" w:rsidRDefault="00871B47" w:rsidP="00871B47">
      <w:r>
        <w:t>Niet informeren</w:t>
      </w:r>
      <w:r>
        <w:tab/>
      </w:r>
      <w:r>
        <w:tab/>
      </w:r>
      <w:r>
        <w:tab/>
      </w:r>
      <w:r>
        <w:tab/>
      </w:r>
      <w:r>
        <w:tab/>
      </w:r>
      <w:r w:rsidR="00545498">
        <w:t xml:space="preserve">49 (53%) </w:t>
      </w:r>
    </w:p>
    <w:p w:rsidR="00871B47" w:rsidRDefault="00871B47" w:rsidP="00871B47">
      <w:r>
        <w:t xml:space="preserve">Wel (meerder antwoorden) </w:t>
      </w:r>
    </w:p>
    <w:p w:rsidR="00871B47" w:rsidRDefault="00871B47" w:rsidP="00871B47">
      <w:r>
        <w:t>Bij in diensttreding</w:t>
      </w:r>
      <w:r>
        <w:tab/>
      </w:r>
      <w:r>
        <w:tab/>
      </w:r>
      <w:r>
        <w:tab/>
      </w:r>
      <w:r>
        <w:tab/>
        <w:t>11 (12%)</w:t>
      </w:r>
      <w:r>
        <w:tab/>
      </w:r>
    </w:p>
    <w:p w:rsidR="00871B47" w:rsidRDefault="00871B47" w:rsidP="00871B47">
      <w:r>
        <w:t>Zodra medewerker zwanger is</w:t>
      </w:r>
      <w:r>
        <w:tab/>
      </w:r>
      <w:r>
        <w:tab/>
      </w:r>
      <w:r>
        <w:tab/>
        <w:t>12 (13%)</w:t>
      </w:r>
    </w:p>
    <w:p w:rsidR="00871B47" w:rsidRDefault="00871B47" w:rsidP="00871B47">
      <w:r>
        <w:t>Wanneer er zieke kinderen zijn</w:t>
      </w:r>
      <w:r>
        <w:tab/>
      </w:r>
      <w:r>
        <w:tab/>
      </w:r>
      <w:r>
        <w:tab/>
        <w:t>33 (36%)</w:t>
      </w:r>
    </w:p>
    <w:p w:rsidR="00871B47" w:rsidRDefault="00871B47" w:rsidP="00871B47">
      <w:r>
        <w:t>Protocollen op de werkplek</w:t>
      </w:r>
      <w:r>
        <w:tab/>
      </w:r>
      <w:r>
        <w:tab/>
      </w:r>
      <w:r>
        <w:tab/>
        <w:t>27 (30%)</w:t>
      </w:r>
    </w:p>
    <w:bookmarkEnd w:id="1"/>
    <w:p w:rsidR="00871B47" w:rsidRDefault="00871B47" w:rsidP="00871B47">
      <w:r>
        <w:tab/>
      </w:r>
      <w:r>
        <w:tab/>
      </w:r>
    </w:p>
    <w:p w:rsidR="00871B47" w:rsidRDefault="00871B47" w:rsidP="00871B47"/>
    <w:p w:rsidR="00A43432" w:rsidRDefault="00A43432" w:rsidP="008D6854">
      <w:pPr>
        <w:spacing w:line="360" w:lineRule="auto"/>
        <w:rPr>
          <w:rFonts w:cs="Lucida Sans Unicode"/>
          <w:szCs w:val="18"/>
        </w:rPr>
      </w:pPr>
    </w:p>
    <w:p w:rsidR="00D63DB2" w:rsidRDefault="00D63DB2" w:rsidP="00D63DB2">
      <w:pPr>
        <w:rPr>
          <w:b/>
        </w:rPr>
      </w:pPr>
      <w:r>
        <w:rPr>
          <w:b/>
        </w:rPr>
        <w:t>Tabel 3</w:t>
      </w:r>
    </w:p>
    <w:p w:rsidR="00D63DB2" w:rsidRDefault="00D63DB2" w:rsidP="00D63DB2">
      <w:r>
        <w:rPr>
          <w:b/>
        </w:rPr>
        <w:t xml:space="preserve">Handhygiëne benadrukken tijdens zwangerschap </w:t>
      </w:r>
      <w:r>
        <w:t>____________________________________________________________________________________________________</w:t>
      </w:r>
    </w:p>
    <w:p w:rsidR="00D63DB2" w:rsidRDefault="00D63DB2" w:rsidP="00D63DB2">
      <w:r>
        <w:t>Kenmerken respondent</w:t>
      </w:r>
      <w:r>
        <w:tab/>
      </w:r>
      <w:r>
        <w:tab/>
        <w:t>Totaal</w:t>
      </w:r>
      <w:r>
        <w:tab/>
      </w:r>
      <w:r>
        <w:tab/>
        <w:t>Handhygiëne</w:t>
      </w:r>
      <w:r>
        <w:tab/>
        <w:t>Handhygiëne</w:t>
      </w:r>
      <w:r>
        <w:tab/>
        <w:t>p-waarde</w:t>
      </w:r>
      <w:r>
        <w:tab/>
        <w:t xml:space="preserve"> antwoorden op vragen</w:t>
      </w:r>
      <w:r>
        <w:tab/>
      </w:r>
      <w:r>
        <w:tab/>
      </w:r>
      <w:r>
        <w:tab/>
      </w:r>
      <w:r>
        <w:tab/>
        <w:t>benadrukken</w:t>
      </w:r>
      <w:r>
        <w:tab/>
        <w:t>benadrukken</w:t>
      </w:r>
      <w:r>
        <w:tab/>
      </w:r>
      <w:r>
        <w:tab/>
      </w:r>
      <w:r>
        <w:tab/>
      </w:r>
      <w:r>
        <w:tab/>
      </w:r>
      <w:r>
        <w:tab/>
      </w:r>
      <w:r>
        <w:tab/>
      </w:r>
      <w:r>
        <w:tab/>
        <w:t>n (%)</w:t>
      </w:r>
      <w:r>
        <w:tab/>
      </w:r>
      <w:r>
        <w:tab/>
        <w:t>Nee n (%)</w:t>
      </w:r>
      <w:r>
        <w:tab/>
        <w:t>Ja  n (%)</w:t>
      </w:r>
    </w:p>
    <w:p w:rsidR="00D63DB2" w:rsidRDefault="00D63DB2" w:rsidP="00D63DB2">
      <w:r>
        <w:t>---------------------------------------------------------------------------------------</w:t>
      </w:r>
    </w:p>
    <w:p w:rsidR="00D63DB2" w:rsidRDefault="00D63DB2" w:rsidP="00D63DB2">
      <w:r>
        <w:t xml:space="preserve">Totaal </w:t>
      </w:r>
      <w:r>
        <w:tab/>
      </w:r>
      <w:r>
        <w:tab/>
      </w:r>
      <w:r>
        <w:tab/>
      </w:r>
      <w:r>
        <w:tab/>
        <w:t>93 (100%)</w:t>
      </w:r>
      <w:r>
        <w:tab/>
        <w:t>69 (73%)</w:t>
      </w:r>
      <w:r>
        <w:tab/>
      </w:r>
      <w:r w:rsidRPr="00782BA1">
        <w:t>24 (26%)</w:t>
      </w:r>
      <w:r>
        <w:tab/>
      </w:r>
    </w:p>
    <w:p w:rsidR="00D63DB2" w:rsidRDefault="00D63DB2" w:rsidP="00D63DB2"/>
    <w:p w:rsidR="00D63DB2" w:rsidRDefault="00D63DB2" w:rsidP="00D63DB2">
      <w:r>
        <w:t>Organisatie</w:t>
      </w:r>
      <w:r>
        <w:tab/>
      </w:r>
      <w:r>
        <w:tab/>
      </w:r>
      <w:r>
        <w:tab/>
      </w:r>
      <w:r>
        <w:tab/>
      </w:r>
      <w:r>
        <w:tab/>
      </w:r>
      <w:r>
        <w:tab/>
      </w:r>
      <w:r>
        <w:tab/>
      </w:r>
      <w:r>
        <w:tab/>
      </w:r>
      <w:r>
        <w:tab/>
        <w:t>0,000</w:t>
      </w:r>
    </w:p>
    <w:p w:rsidR="00D63DB2" w:rsidRDefault="00D63DB2" w:rsidP="00D63DB2">
      <w:r>
        <w:t xml:space="preserve">Kindercentrum </w:t>
      </w:r>
      <w:r>
        <w:tab/>
      </w:r>
      <w:r>
        <w:tab/>
      </w:r>
      <w:r>
        <w:tab/>
        <w:t>49 (53%)</w:t>
      </w:r>
      <w:r>
        <w:tab/>
        <w:t>29 (59%)</w:t>
      </w:r>
      <w:r>
        <w:tab/>
        <w:t>20 (41%)</w:t>
      </w:r>
      <w:r>
        <w:tab/>
      </w:r>
      <w:r>
        <w:tab/>
      </w:r>
    </w:p>
    <w:p w:rsidR="00D63DB2" w:rsidRDefault="00D63DB2" w:rsidP="00D63DB2">
      <w:r>
        <w:t>Basisschool</w:t>
      </w:r>
      <w:r>
        <w:tab/>
      </w:r>
      <w:r>
        <w:tab/>
      </w:r>
      <w:r>
        <w:tab/>
        <w:t>44 (47%)</w:t>
      </w:r>
      <w:r>
        <w:tab/>
        <w:t>40 (91%)</w:t>
      </w:r>
      <w:r>
        <w:tab/>
        <w:t xml:space="preserve">  4 ( 9%)</w:t>
      </w:r>
      <w:r>
        <w:tab/>
      </w:r>
    </w:p>
    <w:p w:rsidR="00D63DB2" w:rsidRDefault="00D63DB2" w:rsidP="00D63DB2"/>
    <w:p w:rsidR="00D63DB2" w:rsidRDefault="00D63DB2" w:rsidP="00D63DB2">
      <w:r>
        <w:t xml:space="preserve">Geslacht </w:t>
      </w:r>
      <w:r>
        <w:tab/>
      </w:r>
      <w:r>
        <w:tab/>
      </w:r>
      <w:r>
        <w:tab/>
      </w:r>
      <w:r>
        <w:tab/>
      </w:r>
      <w:r>
        <w:tab/>
      </w:r>
      <w:r>
        <w:tab/>
      </w:r>
      <w:r>
        <w:tab/>
      </w:r>
      <w:r>
        <w:tab/>
      </w:r>
      <w:r>
        <w:tab/>
        <w:t>0,064</w:t>
      </w:r>
      <w:r>
        <w:tab/>
      </w:r>
      <w:r>
        <w:tab/>
      </w:r>
    </w:p>
    <w:p w:rsidR="00D63DB2" w:rsidRDefault="00D63DB2" w:rsidP="00D63DB2">
      <w:r>
        <w:t xml:space="preserve">Man </w:t>
      </w:r>
      <w:r>
        <w:tab/>
      </w:r>
      <w:r>
        <w:tab/>
      </w:r>
      <w:r>
        <w:tab/>
      </w:r>
      <w:r>
        <w:tab/>
        <w:t>20 (22%)</w:t>
      </w:r>
      <w:r>
        <w:tab/>
        <w:t>18 (90%)</w:t>
      </w:r>
      <w:r>
        <w:tab/>
        <w:t>2 (10%)</w:t>
      </w:r>
      <w:r>
        <w:tab/>
      </w:r>
      <w:r>
        <w:tab/>
      </w:r>
      <w:r>
        <w:tab/>
      </w:r>
      <w:r>
        <w:tab/>
      </w:r>
    </w:p>
    <w:p w:rsidR="00D63DB2" w:rsidRDefault="00D63DB2" w:rsidP="00D63DB2">
      <w:r>
        <w:t>Vrouw</w:t>
      </w:r>
      <w:r>
        <w:tab/>
      </w:r>
      <w:r>
        <w:tab/>
      </w:r>
      <w:r>
        <w:tab/>
      </w:r>
      <w:r>
        <w:tab/>
        <w:t>72 (72%)</w:t>
      </w:r>
      <w:r>
        <w:tab/>
        <w:t>50 (70%)</w:t>
      </w:r>
      <w:r>
        <w:tab/>
        <w:t>22 (31%)</w:t>
      </w:r>
      <w:r>
        <w:tab/>
      </w:r>
      <w:r>
        <w:tab/>
      </w:r>
      <w:r>
        <w:tab/>
      </w:r>
    </w:p>
    <w:p w:rsidR="00D63DB2" w:rsidRDefault="00D63DB2" w:rsidP="00D63DB2"/>
    <w:p w:rsidR="00D63DB2" w:rsidRDefault="00D63DB2" w:rsidP="00D63DB2">
      <w:r>
        <w:t xml:space="preserve">Leeftijd </w:t>
      </w:r>
      <w:r>
        <w:tab/>
      </w:r>
      <w:r>
        <w:tab/>
      </w:r>
      <w:r>
        <w:tab/>
      </w:r>
      <w:r>
        <w:tab/>
      </w:r>
      <w:r>
        <w:tab/>
      </w:r>
      <w:r>
        <w:tab/>
      </w:r>
      <w:r>
        <w:tab/>
      </w:r>
      <w:r>
        <w:tab/>
      </w:r>
      <w:r>
        <w:tab/>
      </w:r>
      <w:r>
        <w:tab/>
        <w:t>0,314</w:t>
      </w:r>
      <w:r>
        <w:tab/>
      </w:r>
      <w:r>
        <w:tab/>
      </w:r>
    </w:p>
    <w:p w:rsidR="00D63DB2" w:rsidRDefault="00D63DB2" w:rsidP="00D63DB2">
      <w:r>
        <w:t>&lt;45 jaar</w:t>
      </w:r>
      <w:r>
        <w:tab/>
      </w:r>
      <w:r>
        <w:tab/>
      </w:r>
      <w:r>
        <w:tab/>
        <w:t>38 (41%)</w:t>
      </w:r>
      <w:r>
        <w:tab/>
        <w:t>26 (68%)</w:t>
      </w:r>
      <w:r>
        <w:tab/>
        <w:t>12 (32%)</w:t>
      </w:r>
      <w:r>
        <w:tab/>
      </w:r>
      <w:r>
        <w:tab/>
      </w:r>
      <w:r>
        <w:tab/>
      </w:r>
    </w:p>
    <w:p w:rsidR="00D63DB2" w:rsidRDefault="00D63DB2" w:rsidP="00D63DB2">
      <w:r>
        <w:t>&gt;45 jaar</w:t>
      </w:r>
      <w:r>
        <w:tab/>
      </w:r>
      <w:r>
        <w:tab/>
      </w:r>
      <w:r>
        <w:tab/>
        <w:t>54 (59%)</w:t>
      </w:r>
      <w:r>
        <w:tab/>
        <w:t>42 (78%)</w:t>
      </w:r>
      <w:r>
        <w:tab/>
        <w:t>12 (22%)</w:t>
      </w:r>
      <w:r>
        <w:tab/>
      </w:r>
      <w:r>
        <w:tab/>
      </w:r>
      <w:r>
        <w:tab/>
      </w:r>
      <w:r>
        <w:tab/>
      </w:r>
    </w:p>
    <w:p w:rsidR="00D63DB2" w:rsidRDefault="00D63DB2" w:rsidP="00D63DB2">
      <w:r>
        <w:t>Aantal werkneemsters</w:t>
      </w:r>
      <w:r>
        <w:tab/>
        <w:t xml:space="preserve"> </w:t>
      </w:r>
    </w:p>
    <w:p w:rsidR="00D63DB2" w:rsidRDefault="00D63DB2" w:rsidP="00D63DB2">
      <w:r>
        <w:t>jonger dan 40 jaar</w:t>
      </w:r>
      <w:r>
        <w:tab/>
      </w:r>
      <w:r>
        <w:tab/>
      </w:r>
      <w:r>
        <w:tab/>
      </w:r>
      <w:r>
        <w:tab/>
      </w:r>
      <w:r>
        <w:tab/>
      </w:r>
      <w:r>
        <w:tab/>
      </w:r>
      <w:r>
        <w:tab/>
      </w:r>
      <w:r>
        <w:tab/>
        <w:t>0,939</w:t>
      </w:r>
      <w:r>
        <w:tab/>
      </w:r>
      <w:r>
        <w:tab/>
      </w:r>
    </w:p>
    <w:p w:rsidR="00D63DB2" w:rsidRDefault="00D63DB2" w:rsidP="00D63DB2">
      <w:r>
        <w:t>&lt;10</w:t>
      </w:r>
      <w:r>
        <w:tab/>
      </w:r>
      <w:r>
        <w:tab/>
      </w:r>
      <w:r>
        <w:tab/>
      </w:r>
      <w:r>
        <w:tab/>
        <w:t>51 (55 %)</w:t>
      </w:r>
      <w:r>
        <w:tab/>
        <w:t>38 (75%)</w:t>
      </w:r>
      <w:r>
        <w:tab/>
        <w:t>13 (25%)</w:t>
      </w:r>
      <w:r>
        <w:tab/>
      </w:r>
      <w:r>
        <w:tab/>
      </w:r>
      <w:r>
        <w:tab/>
      </w:r>
    </w:p>
    <w:p w:rsidR="00D63DB2" w:rsidRDefault="00D63DB2" w:rsidP="00D63DB2">
      <w:r>
        <w:t>&gt;10</w:t>
      </w:r>
      <w:r>
        <w:tab/>
      </w:r>
      <w:r>
        <w:tab/>
      </w:r>
      <w:r>
        <w:tab/>
      </w:r>
      <w:r>
        <w:tab/>
        <w:t>42 (45%)</w:t>
      </w:r>
      <w:r>
        <w:tab/>
        <w:t>31 (74%)</w:t>
      </w:r>
      <w:r>
        <w:tab/>
        <w:t>11 (26%)</w:t>
      </w:r>
      <w:r>
        <w:tab/>
      </w:r>
      <w:r>
        <w:tab/>
      </w:r>
      <w:r>
        <w:tab/>
      </w:r>
    </w:p>
    <w:p w:rsidR="00D63DB2" w:rsidRDefault="00D63DB2" w:rsidP="00D63DB2"/>
    <w:p w:rsidR="00D63DB2" w:rsidRDefault="00D63DB2" w:rsidP="00D63DB2">
      <w:r>
        <w:t>Weleens vragen over CMV?</w:t>
      </w:r>
      <w:r>
        <w:tab/>
      </w:r>
      <w:r>
        <w:tab/>
      </w:r>
      <w:r>
        <w:tab/>
      </w:r>
      <w:r>
        <w:tab/>
      </w:r>
      <w:r>
        <w:tab/>
      </w:r>
      <w:r>
        <w:tab/>
      </w:r>
      <w:r>
        <w:tab/>
        <w:t>1,000</w:t>
      </w:r>
    </w:p>
    <w:p w:rsidR="00D63DB2" w:rsidRDefault="00D63DB2" w:rsidP="00D63DB2">
      <w:r>
        <w:t>Nooit</w:t>
      </w:r>
      <w:r>
        <w:tab/>
      </w:r>
      <w:r>
        <w:tab/>
      </w:r>
      <w:r>
        <w:tab/>
      </w:r>
      <w:r>
        <w:tab/>
        <w:t>84 (95%)</w:t>
      </w:r>
      <w:r>
        <w:tab/>
        <w:t>63 (75%)</w:t>
      </w:r>
      <w:r>
        <w:tab/>
        <w:t>21 (25%)</w:t>
      </w:r>
    </w:p>
    <w:p w:rsidR="00D63DB2" w:rsidRDefault="00D63DB2" w:rsidP="00D63DB2">
      <w:r>
        <w:t>Weleens</w:t>
      </w:r>
      <w:r>
        <w:tab/>
      </w:r>
      <w:r>
        <w:tab/>
      </w:r>
      <w:r>
        <w:tab/>
        <w:t xml:space="preserve">  4 (5%)</w:t>
      </w:r>
      <w:r>
        <w:tab/>
      </w:r>
      <w:r>
        <w:tab/>
        <w:t xml:space="preserve">  3 (75%)</w:t>
      </w:r>
      <w:r>
        <w:tab/>
        <w:t xml:space="preserve">  1 (25%)</w:t>
      </w:r>
    </w:p>
    <w:p w:rsidR="00D63DB2" w:rsidRDefault="00D63DB2" w:rsidP="00D63DB2"/>
    <w:p w:rsidR="00D63DB2" w:rsidRDefault="00D63DB2" w:rsidP="00D63DB2">
      <w:r>
        <w:t>Bekend met risico’s van CMV?</w:t>
      </w:r>
      <w:r>
        <w:tab/>
      </w:r>
      <w:r>
        <w:tab/>
      </w:r>
      <w:r>
        <w:tab/>
      </w:r>
      <w:r>
        <w:tab/>
      </w:r>
      <w:r>
        <w:tab/>
      </w:r>
      <w:r>
        <w:tab/>
      </w:r>
      <w:r>
        <w:tab/>
        <w:t>0,002</w:t>
      </w:r>
    </w:p>
    <w:p w:rsidR="00D63DB2" w:rsidRDefault="00D63DB2" w:rsidP="00D63DB2">
      <w:r>
        <w:t>Niet bekend</w:t>
      </w:r>
      <w:r>
        <w:tab/>
      </w:r>
      <w:r>
        <w:tab/>
      </w:r>
      <w:r>
        <w:tab/>
        <w:t>65 (72%)</w:t>
      </w:r>
      <w:r>
        <w:tab/>
        <w:t>54 (83%)</w:t>
      </w:r>
      <w:r>
        <w:tab/>
        <w:t>11 (17%)</w:t>
      </w:r>
    </w:p>
    <w:p w:rsidR="00D63DB2" w:rsidRDefault="00D63DB2" w:rsidP="00D63DB2">
      <w:r>
        <w:t>Goed of beetje bekend</w:t>
      </w:r>
      <w:r>
        <w:tab/>
      </w:r>
      <w:r>
        <w:tab/>
        <w:t>25 (28%)</w:t>
      </w:r>
      <w:r>
        <w:tab/>
        <w:t>13 (52%)</w:t>
      </w:r>
      <w:r>
        <w:tab/>
      </w:r>
      <w:r w:rsidRPr="00782BA1">
        <w:t>12 (48%)</w:t>
      </w:r>
    </w:p>
    <w:p w:rsidR="00D63DB2" w:rsidRDefault="00D63DB2" w:rsidP="00D63DB2"/>
    <w:p w:rsidR="00D63DB2" w:rsidRDefault="00D63DB2" w:rsidP="00D63DB2">
      <w:r>
        <w:t>Informeert over CMV</w:t>
      </w:r>
      <w:r>
        <w:tab/>
      </w:r>
      <w:r>
        <w:tab/>
      </w:r>
      <w:r>
        <w:tab/>
      </w:r>
      <w:r>
        <w:tab/>
      </w:r>
      <w:r>
        <w:tab/>
      </w:r>
      <w:r>
        <w:tab/>
      </w:r>
      <w:r>
        <w:tab/>
      </w:r>
      <w:r>
        <w:tab/>
        <w:t>0,004</w:t>
      </w:r>
    </w:p>
    <w:p w:rsidR="00D63DB2" w:rsidRDefault="00D63DB2" w:rsidP="00D63DB2">
      <w:r>
        <w:t xml:space="preserve">Nee </w:t>
      </w:r>
      <w:r>
        <w:tab/>
      </w:r>
      <w:r>
        <w:tab/>
      </w:r>
      <w:r>
        <w:tab/>
      </w:r>
      <w:r>
        <w:tab/>
        <w:t>88 (95%)</w:t>
      </w:r>
      <w:r>
        <w:tab/>
        <w:t>68 (77%)</w:t>
      </w:r>
      <w:r>
        <w:tab/>
        <w:t>20(23%)</w:t>
      </w:r>
      <w:r>
        <w:tab/>
      </w:r>
    </w:p>
    <w:p w:rsidR="00D63DB2" w:rsidRDefault="00D63DB2" w:rsidP="00D63DB2">
      <w:r>
        <w:t>Ja</w:t>
      </w:r>
      <w:r>
        <w:tab/>
      </w:r>
      <w:r>
        <w:tab/>
      </w:r>
      <w:r>
        <w:tab/>
      </w:r>
      <w:r>
        <w:tab/>
        <w:t xml:space="preserve">  5 (5%)</w:t>
      </w:r>
      <w:r>
        <w:tab/>
        <w:t xml:space="preserve">  </w:t>
      </w:r>
      <w:r>
        <w:tab/>
        <w:t>1 (20%)</w:t>
      </w:r>
      <w:r>
        <w:tab/>
        <w:t xml:space="preserve">  </w:t>
      </w:r>
      <w:r>
        <w:tab/>
      </w:r>
      <w:r w:rsidRPr="00782BA1">
        <w:t>4 (80%)</w:t>
      </w:r>
    </w:p>
    <w:p w:rsidR="00D63DB2" w:rsidRDefault="00D63DB2" w:rsidP="00D63DB2"/>
    <w:p w:rsidR="00D63DB2" w:rsidRDefault="00D63DB2" w:rsidP="00D63DB2"/>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Default="00D63DB2" w:rsidP="008D6854">
      <w:pPr>
        <w:spacing w:line="360" w:lineRule="auto"/>
        <w:rPr>
          <w:rFonts w:cs="Lucida Sans Unicode"/>
          <w:szCs w:val="18"/>
        </w:rPr>
      </w:pPr>
    </w:p>
    <w:p w:rsidR="00D63DB2" w:rsidRPr="00D42240" w:rsidRDefault="00D63DB2" w:rsidP="008D6854">
      <w:pPr>
        <w:spacing w:line="360" w:lineRule="auto"/>
        <w:rPr>
          <w:rFonts w:cs="Lucida Sans Unicode"/>
          <w:szCs w:val="18"/>
        </w:rPr>
      </w:pPr>
    </w:p>
    <w:p w:rsidR="00D63DB2" w:rsidRPr="00F20394" w:rsidRDefault="00EC03E9" w:rsidP="00D63DB2">
      <w:pPr>
        <w:rPr>
          <w:rFonts w:cs="Lucida Sans Unicode"/>
          <w:b/>
          <w:szCs w:val="18"/>
        </w:rPr>
      </w:pPr>
      <w:r w:rsidRPr="00F20394">
        <w:rPr>
          <w:rFonts w:cs="Lucida Sans Unicode"/>
          <w:b/>
          <w:szCs w:val="18"/>
        </w:rPr>
        <w:t>Tabel 4</w:t>
      </w:r>
      <w:r w:rsidR="00D63DB2" w:rsidRPr="00F20394">
        <w:rPr>
          <w:rFonts w:cs="Lucida Sans Unicode"/>
          <w:b/>
          <w:szCs w:val="18"/>
        </w:rPr>
        <w:t xml:space="preserve"> Intentie om beleid te maken</w:t>
      </w:r>
    </w:p>
    <w:p w:rsidR="00D63DB2" w:rsidRPr="00D42240" w:rsidRDefault="00D63DB2" w:rsidP="00D63DB2">
      <w:pPr>
        <w:rPr>
          <w:rFonts w:cs="Lucida Sans Unicode"/>
          <w:szCs w:val="18"/>
        </w:rPr>
      </w:pPr>
      <w:r w:rsidRPr="00D42240">
        <w:rPr>
          <w:rFonts w:cs="Lucida Sans Unicode"/>
          <w:szCs w:val="18"/>
        </w:rPr>
        <w:t>-----------------------------------------------------------------</w:t>
      </w:r>
    </w:p>
    <w:p w:rsidR="00D63DB2" w:rsidRPr="00D42240" w:rsidRDefault="00D63DB2" w:rsidP="00D63DB2">
      <w:pPr>
        <w:rPr>
          <w:rFonts w:cs="Lucida Sans Unicode"/>
          <w:szCs w:val="18"/>
        </w:rPr>
      </w:pPr>
      <w:r w:rsidRPr="00D42240">
        <w:rPr>
          <w:rFonts w:cs="Lucida Sans Unicode"/>
          <w:szCs w:val="18"/>
        </w:rPr>
        <w:t>Kenmerken respondent</w:t>
      </w:r>
      <w:r w:rsidRPr="00D42240">
        <w:rPr>
          <w:rFonts w:cs="Lucida Sans Unicode"/>
          <w:szCs w:val="18"/>
        </w:rPr>
        <w:tab/>
      </w:r>
      <w:r w:rsidRPr="00D42240">
        <w:rPr>
          <w:rFonts w:cs="Lucida Sans Unicode"/>
          <w:szCs w:val="18"/>
        </w:rPr>
        <w:tab/>
        <w:t>Totaal</w:t>
      </w:r>
      <w:r w:rsidRPr="00D42240">
        <w:rPr>
          <w:rFonts w:cs="Lucida Sans Unicode"/>
          <w:szCs w:val="18"/>
        </w:rPr>
        <w:tab/>
        <w:t>Wel intentie</w:t>
      </w:r>
      <w:r w:rsidRPr="00D42240">
        <w:rPr>
          <w:rFonts w:cs="Lucida Sans Unicode"/>
          <w:szCs w:val="18"/>
        </w:rPr>
        <w:tab/>
      </w:r>
      <w:r w:rsidRPr="00D42240">
        <w:rPr>
          <w:rFonts w:cs="Lucida Sans Unicode"/>
          <w:szCs w:val="18"/>
        </w:rPr>
        <w:tab/>
        <w:t>p-waarde</w:t>
      </w:r>
      <w:r w:rsidRPr="00D42240">
        <w:rPr>
          <w:rFonts w:cs="Lucida Sans Unicode"/>
          <w:szCs w:val="18"/>
        </w:rPr>
        <w:tab/>
      </w:r>
    </w:p>
    <w:p w:rsidR="00D63DB2" w:rsidRPr="00D42240" w:rsidRDefault="00D63DB2" w:rsidP="00D63DB2">
      <w:pPr>
        <w:rPr>
          <w:rFonts w:cs="Lucida Sans Unicode"/>
          <w:szCs w:val="18"/>
        </w:rPr>
      </w:pPr>
      <w:r w:rsidRPr="00D42240">
        <w:rPr>
          <w:rFonts w:cs="Lucida Sans Unicode"/>
          <w:szCs w:val="18"/>
        </w:rPr>
        <w:tab/>
      </w:r>
      <w:r w:rsidRPr="00D42240">
        <w:rPr>
          <w:rFonts w:cs="Lucida Sans Unicode"/>
          <w:szCs w:val="18"/>
        </w:rPr>
        <w:tab/>
      </w:r>
      <w:r w:rsidRPr="00D42240">
        <w:rPr>
          <w:rFonts w:cs="Lucida Sans Unicode"/>
          <w:szCs w:val="18"/>
        </w:rPr>
        <w:tab/>
      </w:r>
      <w:r w:rsidRPr="00D42240">
        <w:rPr>
          <w:rFonts w:cs="Lucida Sans Unicode"/>
          <w:szCs w:val="18"/>
        </w:rPr>
        <w:tab/>
        <w:t>n (%)</w:t>
      </w:r>
      <w:r w:rsidRPr="00D42240">
        <w:rPr>
          <w:rFonts w:cs="Lucida Sans Unicode"/>
          <w:szCs w:val="18"/>
        </w:rPr>
        <w:tab/>
      </w:r>
      <w:r w:rsidRPr="00D42240">
        <w:rPr>
          <w:rFonts w:cs="Lucida Sans Unicode"/>
          <w:szCs w:val="18"/>
        </w:rPr>
        <w:tab/>
        <w:t>beleid maken</w:t>
      </w:r>
      <w:r w:rsidRPr="00D42240">
        <w:rPr>
          <w:rFonts w:cs="Lucida Sans Unicode"/>
          <w:szCs w:val="18"/>
        </w:rPr>
        <w:tab/>
      </w:r>
      <w:r w:rsidRPr="00D42240">
        <w:rPr>
          <w:rFonts w:cs="Lucida Sans Unicode"/>
          <w:szCs w:val="18"/>
        </w:rPr>
        <w:tab/>
        <w:t xml:space="preserve"> </w:t>
      </w:r>
      <w:r w:rsidRPr="00D42240">
        <w:rPr>
          <w:rFonts w:cs="Lucida Sans Unicode"/>
          <w:szCs w:val="18"/>
        </w:rPr>
        <w:tab/>
      </w:r>
    </w:p>
    <w:p w:rsidR="00D63DB2" w:rsidRPr="00D42240" w:rsidRDefault="00D63DB2" w:rsidP="00D63DB2">
      <w:pPr>
        <w:rPr>
          <w:rFonts w:cs="Lucida Sans Unicode"/>
          <w:szCs w:val="18"/>
        </w:rPr>
      </w:pPr>
      <w:r w:rsidRPr="00D42240">
        <w:rPr>
          <w:rFonts w:cs="Lucida Sans Unicode"/>
          <w:szCs w:val="18"/>
        </w:rPr>
        <w:t>-----------------------------------------------------------------</w:t>
      </w:r>
    </w:p>
    <w:p w:rsidR="00D63DB2" w:rsidRPr="00D42240" w:rsidRDefault="00D63DB2" w:rsidP="00D63DB2">
      <w:pPr>
        <w:rPr>
          <w:rFonts w:cs="Lucida Sans Unicode"/>
          <w:szCs w:val="18"/>
        </w:rPr>
      </w:pPr>
      <w:r w:rsidRPr="00D42240">
        <w:rPr>
          <w:rFonts w:cs="Lucida Sans Unicode"/>
          <w:szCs w:val="18"/>
        </w:rPr>
        <w:t xml:space="preserve">Totaal </w:t>
      </w:r>
      <w:r w:rsidRPr="00D42240">
        <w:rPr>
          <w:rFonts w:cs="Lucida Sans Unicode"/>
          <w:szCs w:val="18"/>
        </w:rPr>
        <w:tab/>
      </w:r>
      <w:r w:rsidRPr="00D42240">
        <w:rPr>
          <w:rFonts w:cs="Lucida Sans Unicode"/>
          <w:szCs w:val="18"/>
        </w:rPr>
        <w:tab/>
      </w:r>
      <w:r w:rsidRPr="00D42240">
        <w:rPr>
          <w:rFonts w:cs="Lucida Sans Unicode"/>
          <w:szCs w:val="18"/>
        </w:rPr>
        <w:tab/>
      </w:r>
      <w:r w:rsidRPr="00D42240">
        <w:rPr>
          <w:rFonts w:cs="Lucida Sans Unicode"/>
          <w:szCs w:val="18"/>
        </w:rPr>
        <w:tab/>
        <w:t>92 (100%)</w:t>
      </w:r>
      <w:r w:rsidRPr="00D42240">
        <w:rPr>
          <w:rFonts w:cs="Lucida Sans Unicode"/>
          <w:szCs w:val="18"/>
        </w:rPr>
        <w:tab/>
        <w:t>45 (49%)</w:t>
      </w:r>
      <w:r w:rsidRPr="00D42240">
        <w:rPr>
          <w:rFonts w:cs="Lucida Sans Unicode"/>
          <w:szCs w:val="18"/>
        </w:rPr>
        <w:tab/>
      </w:r>
    </w:p>
    <w:p w:rsidR="00D63DB2" w:rsidRPr="00D42240" w:rsidRDefault="00D63DB2" w:rsidP="00D63DB2">
      <w:pPr>
        <w:rPr>
          <w:rFonts w:cs="Lucida Sans Unicode"/>
          <w:szCs w:val="18"/>
        </w:rPr>
      </w:pPr>
      <w:r w:rsidRPr="00D42240">
        <w:rPr>
          <w:rFonts w:cs="Lucida Sans Unicode"/>
          <w:szCs w:val="18"/>
        </w:rPr>
        <w:t xml:space="preserve"> Organisatie </w:t>
      </w:r>
      <w:r w:rsidRPr="00D42240">
        <w:rPr>
          <w:rFonts w:cs="Lucida Sans Unicode"/>
          <w:szCs w:val="18"/>
        </w:rPr>
        <w:tab/>
      </w:r>
    </w:p>
    <w:p w:rsidR="00D63DB2" w:rsidRPr="00D42240" w:rsidRDefault="00D63DB2" w:rsidP="00D63DB2">
      <w:pPr>
        <w:rPr>
          <w:rFonts w:cs="Lucida Sans Unicode"/>
          <w:szCs w:val="18"/>
        </w:rPr>
      </w:pPr>
      <w:r w:rsidRPr="00D42240">
        <w:rPr>
          <w:rFonts w:cs="Lucida Sans Unicode"/>
          <w:szCs w:val="18"/>
        </w:rPr>
        <w:t xml:space="preserve">   </w:t>
      </w:r>
      <w:r w:rsidR="00D42240" w:rsidRPr="00D42240">
        <w:rPr>
          <w:rFonts w:cs="Lucida Sans Unicode"/>
          <w:szCs w:val="18"/>
        </w:rPr>
        <w:t xml:space="preserve">Kindercentrum </w:t>
      </w:r>
      <w:r w:rsidR="00D42240" w:rsidRPr="00D42240">
        <w:rPr>
          <w:rFonts w:cs="Lucida Sans Unicode"/>
          <w:szCs w:val="18"/>
        </w:rPr>
        <w:tab/>
      </w:r>
      <w:r w:rsidR="00D42240" w:rsidRPr="00D42240">
        <w:rPr>
          <w:rFonts w:cs="Lucida Sans Unicode"/>
          <w:szCs w:val="18"/>
        </w:rPr>
        <w:tab/>
      </w:r>
      <w:r w:rsidRPr="00D42240">
        <w:rPr>
          <w:rFonts w:cs="Lucida Sans Unicode"/>
          <w:szCs w:val="18"/>
        </w:rPr>
        <w:t>48 (52)</w:t>
      </w:r>
      <w:r w:rsidRPr="00D42240">
        <w:rPr>
          <w:rFonts w:cs="Lucida Sans Unicode"/>
          <w:szCs w:val="18"/>
        </w:rPr>
        <w:tab/>
      </w:r>
      <w:r w:rsidR="00D42240" w:rsidRPr="00D42240">
        <w:rPr>
          <w:rFonts w:cs="Lucida Sans Unicode"/>
          <w:szCs w:val="18"/>
        </w:rPr>
        <w:tab/>
      </w:r>
      <w:r w:rsidRPr="00D42240">
        <w:rPr>
          <w:rFonts w:cs="Lucida Sans Unicode"/>
          <w:szCs w:val="18"/>
        </w:rPr>
        <w:t>29 (60)</w:t>
      </w:r>
      <w:r w:rsidRPr="00D42240">
        <w:rPr>
          <w:rFonts w:cs="Lucida Sans Unicode"/>
          <w:szCs w:val="18"/>
        </w:rPr>
        <w:tab/>
      </w:r>
      <w:r w:rsidRPr="00D42240">
        <w:rPr>
          <w:rFonts w:cs="Lucida Sans Unicode"/>
          <w:szCs w:val="18"/>
        </w:rPr>
        <w:tab/>
        <w:t>0,021</w:t>
      </w:r>
    </w:p>
    <w:p w:rsidR="00D63DB2" w:rsidRPr="00D42240" w:rsidRDefault="00D63DB2" w:rsidP="00D63DB2">
      <w:pPr>
        <w:rPr>
          <w:rFonts w:cs="Lucida Sans Unicode"/>
          <w:szCs w:val="18"/>
        </w:rPr>
      </w:pPr>
      <w:r w:rsidRPr="00D42240">
        <w:rPr>
          <w:rFonts w:cs="Lucida Sans Unicode"/>
          <w:szCs w:val="18"/>
        </w:rPr>
        <w:t xml:space="preserve">   Basisschool</w:t>
      </w:r>
      <w:r w:rsidRPr="00D42240">
        <w:rPr>
          <w:rFonts w:cs="Lucida Sans Unicode"/>
          <w:szCs w:val="18"/>
        </w:rPr>
        <w:tab/>
      </w:r>
      <w:r w:rsidRPr="00D42240">
        <w:rPr>
          <w:rFonts w:cs="Lucida Sans Unicode"/>
          <w:szCs w:val="18"/>
        </w:rPr>
        <w:tab/>
      </w:r>
      <w:r w:rsidRPr="00D42240">
        <w:rPr>
          <w:rFonts w:cs="Lucida Sans Unicode"/>
          <w:szCs w:val="18"/>
        </w:rPr>
        <w:tab/>
        <w:t>44 (48)</w:t>
      </w:r>
      <w:r w:rsidRPr="00D42240">
        <w:rPr>
          <w:rFonts w:cs="Lucida Sans Unicode"/>
          <w:szCs w:val="18"/>
        </w:rPr>
        <w:tab/>
      </w:r>
      <w:r w:rsidR="00D42240" w:rsidRPr="00D42240">
        <w:rPr>
          <w:rFonts w:cs="Lucida Sans Unicode"/>
          <w:szCs w:val="18"/>
        </w:rPr>
        <w:tab/>
      </w:r>
      <w:r w:rsidRPr="00D42240">
        <w:rPr>
          <w:rFonts w:cs="Lucida Sans Unicode"/>
          <w:szCs w:val="18"/>
        </w:rPr>
        <w:t>16 (36)</w:t>
      </w:r>
    </w:p>
    <w:p w:rsidR="00D42240" w:rsidRPr="00D42240" w:rsidRDefault="00D42240" w:rsidP="00D63DB2">
      <w:pPr>
        <w:rPr>
          <w:rFonts w:cs="Lucida Sans Unicode"/>
          <w:szCs w:val="18"/>
        </w:rPr>
      </w:pPr>
    </w:p>
    <w:p w:rsidR="00D63DB2" w:rsidRPr="00D42240" w:rsidRDefault="00D63DB2" w:rsidP="00D63DB2">
      <w:pPr>
        <w:rPr>
          <w:rFonts w:cs="Lucida Sans Unicode"/>
          <w:szCs w:val="18"/>
        </w:rPr>
      </w:pPr>
      <w:r w:rsidRPr="00D42240">
        <w:rPr>
          <w:rFonts w:cs="Lucida Sans Unicode"/>
          <w:szCs w:val="18"/>
        </w:rPr>
        <w:t xml:space="preserve">Geslacht </w:t>
      </w:r>
      <w:r w:rsidRPr="00D42240">
        <w:rPr>
          <w:rFonts w:cs="Lucida Sans Unicode"/>
          <w:szCs w:val="18"/>
        </w:rPr>
        <w:tab/>
      </w:r>
    </w:p>
    <w:p w:rsidR="00D63DB2" w:rsidRPr="00D42240" w:rsidRDefault="00D63DB2" w:rsidP="00D63DB2">
      <w:pPr>
        <w:rPr>
          <w:rFonts w:cs="Lucida Sans Unicode"/>
          <w:szCs w:val="18"/>
        </w:rPr>
      </w:pPr>
      <w:r w:rsidRPr="00D42240">
        <w:rPr>
          <w:rFonts w:cs="Lucida Sans Unicode"/>
          <w:szCs w:val="18"/>
        </w:rPr>
        <w:t xml:space="preserve">   Man </w:t>
      </w:r>
      <w:r w:rsidRPr="00D42240">
        <w:rPr>
          <w:rFonts w:cs="Lucida Sans Unicode"/>
          <w:szCs w:val="18"/>
        </w:rPr>
        <w:tab/>
      </w:r>
      <w:r w:rsidRPr="00D42240">
        <w:rPr>
          <w:rFonts w:cs="Lucida Sans Unicode"/>
          <w:szCs w:val="18"/>
        </w:rPr>
        <w:tab/>
      </w:r>
      <w:r w:rsidRPr="00D42240">
        <w:rPr>
          <w:rFonts w:cs="Lucida Sans Unicode"/>
          <w:szCs w:val="18"/>
        </w:rPr>
        <w:tab/>
      </w:r>
      <w:r w:rsidRPr="00D42240">
        <w:rPr>
          <w:rFonts w:cs="Lucida Sans Unicode"/>
          <w:szCs w:val="18"/>
        </w:rPr>
        <w:tab/>
        <w:t>20 (22)</w:t>
      </w:r>
      <w:r w:rsidRPr="00D42240">
        <w:rPr>
          <w:rFonts w:cs="Lucida Sans Unicode"/>
          <w:szCs w:val="18"/>
        </w:rPr>
        <w:tab/>
      </w:r>
      <w:r w:rsidR="00D42240" w:rsidRPr="00D42240">
        <w:rPr>
          <w:rFonts w:cs="Lucida Sans Unicode"/>
          <w:szCs w:val="18"/>
        </w:rPr>
        <w:tab/>
        <w:t>7 (35)</w:t>
      </w:r>
      <w:r w:rsidR="00D42240" w:rsidRPr="00D42240">
        <w:rPr>
          <w:rFonts w:cs="Lucida Sans Unicode"/>
          <w:szCs w:val="18"/>
        </w:rPr>
        <w:tab/>
      </w:r>
      <w:r w:rsidR="00D42240" w:rsidRPr="00D42240">
        <w:rPr>
          <w:rFonts w:cs="Lucida Sans Unicode"/>
          <w:szCs w:val="18"/>
        </w:rPr>
        <w:tab/>
      </w:r>
      <w:r w:rsidRPr="00D42240">
        <w:rPr>
          <w:rFonts w:cs="Lucida Sans Unicode"/>
          <w:szCs w:val="18"/>
        </w:rPr>
        <w:t>0,176</w:t>
      </w:r>
    </w:p>
    <w:p w:rsidR="00D63DB2" w:rsidRPr="00D42240" w:rsidRDefault="00D63DB2" w:rsidP="00D63DB2">
      <w:pPr>
        <w:rPr>
          <w:rFonts w:cs="Lucida Sans Unicode"/>
          <w:szCs w:val="18"/>
        </w:rPr>
      </w:pPr>
      <w:r w:rsidRPr="00D42240">
        <w:rPr>
          <w:rFonts w:cs="Lucida Sans Unicode"/>
          <w:szCs w:val="18"/>
        </w:rPr>
        <w:t xml:space="preserve">   </w:t>
      </w:r>
      <w:r w:rsidR="00D42240" w:rsidRPr="00D42240">
        <w:rPr>
          <w:rFonts w:cs="Lucida Sans Unicode"/>
          <w:szCs w:val="18"/>
        </w:rPr>
        <w:t>Vrouw</w:t>
      </w:r>
      <w:r w:rsidR="00D42240" w:rsidRPr="00D42240">
        <w:rPr>
          <w:rFonts w:cs="Lucida Sans Unicode"/>
          <w:szCs w:val="18"/>
        </w:rPr>
        <w:tab/>
      </w:r>
      <w:r w:rsidR="00D42240" w:rsidRPr="00D42240">
        <w:rPr>
          <w:rFonts w:cs="Lucida Sans Unicode"/>
          <w:szCs w:val="18"/>
        </w:rPr>
        <w:tab/>
      </w:r>
      <w:r w:rsidR="00D42240" w:rsidRPr="00D42240">
        <w:rPr>
          <w:rFonts w:cs="Lucida Sans Unicode"/>
          <w:szCs w:val="18"/>
        </w:rPr>
        <w:tab/>
      </w:r>
      <w:r w:rsidRPr="00D42240">
        <w:rPr>
          <w:rFonts w:cs="Lucida Sans Unicode"/>
          <w:szCs w:val="18"/>
        </w:rPr>
        <w:t>71 (78)</w:t>
      </w:r>
      <w:r w:rsidRPr="00D42240">
        <w:rPr>
          <w:rFonts w:cs="Lucida Sans Unicode"/>
          <w:szCs w:val="18"/>
        </w:rPr>
        <w:tab/>
      </w:r>
      <w:r w:rsidR="00D42240" w:rsidRPr="00D42240">
        <w:rPr>
          <w:rFonts w:cs="Lucida Sans Unicode"/>
          <w:szCs w:val="18"/>
        </w:rPr>
        <w:tab/>
      </w:r>
      <w:r w:rsidRPr="00D42240">
        <w:rPr>
          <w:rFonts w:cs="Lucida Sans Unicode"/>
          <w:szCs w:val="18"/>
        </w:rPr>
        <w:t>37 (52)</w:t>
      </w:r>
    </w:p>
    <w:p w:rsidR="00D42240" w:rsidRPr="00D42240" w:rsidRDefault="00D42240" w:rsidP="00D63DB2">
      <w:pPr>
        <w:rPr>
          <w:rFonts w:cs="Lucida Sans Unicode"/>
          <w:szCs w:val="18"/>
        </w:rPr>
      </w:pPr>
    </w:p>
    <w:p w:rsidR="00D63DB2" w:rsidRPr="00D42240" w:rsidRDefault="00D63DB2" w:rsidP="00D63DB2">
      <w:pPr>
        <w:rPr>
          <w:rFonts w:cs="Lucida Sans Unicode"/>
          <w:szCs w:val="18"/>
        </w:rPr>
      </w:pPr>
      <w:r w:rsidRPr="00D42240">
        <w:rPr>
          <w:rFonts w:cs="Lucida Sans Unicode"/>
          <w:szCs w:val="18"/>
        </w:rPr>
        <w:t> Leeftijd (jaar)</w:t>
      </w:r>
      <w:r w:rsidRPr="00D42240">
        <w:rPr>
          <w:rFonts w:cs="Lucida Sans Unicode"/>
          <w:szCs w:val="18"/>
        </w:rPr>
        <w:tab/>
      </w:r>
    </w:p>
    <w:p w:rsidR="00D63DB2" w:rsidRPr="00D42240" w:rsidRDefault="00D63DB2" w:rsidP="00D63DB2">
      <w:pPr>
        <w:rPr>
          <w:rFonts w:cs="Lucida Sans Unicode"/>
          <w:szCs w:val="18"/>
        </w:rPr>
      </w:pPr>
      <w:r w:rsidRPr="00D42240">
        <w:rPr>
          <w:rFonts w:cs="Lucida Sans Unicode"/>
          <w:szCs w:val="18"/>
        </w:rPr>
        <w:t xml:space="preserve">   &lt;45 </w:t>
      </w:r>
      <w:r w:rsidRPr="00D42240">
        <w:rPr>
          <w:rFonts w:cs="Lucida Sans Unicode"/>
          <w:szCs w:val="18"/>
        </w:rPr>
        <w:tab/>
      </w:r>
      <w:r w:rsidRPr="00D42240">
        <w:rPr>
          <w:rFonts w:cs="Lucida Sans Unicode"/>
          <w:szCs w:val="18"/>
        </w:rPr>
        <w:tab/>
      </w:r>
      <w:r w:rsidRPr="00D42240">
        <w:rPr>
          <w:rFonts w:cs="Lucida Sans Unicode"/>
          <w:szCs w:val="18"/>
        </w:rPr>
        <w:tab/>
      </w:r>
      <w:r w:rsidRPr="00D42240">
        <w:rPr>
          <w:rFonts w:cs="Lucida Sans Unicode"/>
          <w:szCs w:val="18"/>
        </w:rPr>
        <w:tab/>
        <w:t>37 (41)</w:t>
      </w:r>
      <w:r w:rsidRPr="00D42240">
        <w:rPr>
          <w:rFonts w:cs="Lucida Sans Unicode"/>
          <w:szCs w:val="18"/>
        </w:rPr>
        <w:tab/>
      </w:r>
      <w:r w:rsidR="00D42240" w:rsidRPr="00D42240">
        <w:rPr>
          <w:rFonts w:cs="Lucida Sans Unicode"/>
          <w:szCs w:val="18"/>
        </w:rPr>
        <w:tab/>
      </w:r>
      <w:r w:rsidRPr="00D42240">
        <w:rPr>
          <w:rFonts w:cs="Lucida Sans Unicode"/>
          <w:szCs w:val="18"/>
        </w:rPr>
        <w:t>19 (51)</w:t>
      </w:r>
      <w:r w:rsidRPr="00D42240">
        <w:rPr>
          <w:rFonts w:cs="Lucida Sans Unicode"/>
          <w:szCs w:val="18"/>
        </w:rPr>
        <w:tab/>
      </w:r>
      <w:r w:rsidRPr="00D42240">
        <w:rPr>
          <w:rFonts w:cs="Lucida Sans Unicode"/>
          <w:szCs w:val="18"/>
        </w:rPr>
        <w:tab/>
        <w:t>0,764</w:t>
      </w:r>
    </w:p>
    <w:p w:rsidR="00D63DB2" w:rsidRPr="00D42240" w:rsidRDefault="00D63DB2" w:rsidP="00D63DB2">
      <w:pPr>
        <w:rPr>
          <w:rFonts w:cs="Lucida Sans Unicode"/>
          <w:szCs w:val="18"/>
        </w:rPr>
      </w:pPr>
      <w:r w:rsidRPr="00D42240">
        <w:rPr>
          <w:rFonts w:cs="Lucida Sans Unicode"/>
          <w:szCs w:val="18"/>
        </w:rPr>
        <w:t xml:space="preserve">   &gt;45 </w:t>
      </w:r>
      <w:r w:rsidRPr="00D42240">
        <w:rPr>
          <w:rFonts w:cs="Lucida Sans Unicode"/>
          <w:szCs w:val="18"/>
        </w:rPr>
        <w:tab/>
      </w:r>
      <w:r w:rsidRPr="00D42240">
        <w:rPr>
          <w:rFonts w:cs="Lucida Sans Unicode"/>
          <w:szCs w:val="18"/>
        </w:rPr>
        <w:tab/>
      </w:r>
      <w:r w:rsidRPr="00D42240">
        <w:rPr>
          <w:rFonts w:cs="Lucida Sans Unicode"/>
          <w:szCs w:val="18"/>
        </w:rPr>
        <w:tab/>
      </w:r>
      <w:r w:rsidRPr="00D42240">
        <w:rPr>
          <w:rFonts w:cs="Lucida Sans Unicode"/>
          <w:szCs w:val="18"/>
        </w:rPr>
        <w:tab/>
        <w:t>54 (49)</w:t>
      </w:r>
      <w:r w:rsidRPr="00D42240">
        <w:rPr>
          <w:rFonts w:cs="Lucida Sans Unicode"/>
          <w:szCs w:val="18"/>
        </w:rPr>
        <w:tab/>
      </w:r>
      <w:r w:rsidR="00D42240" w:rsidRPr="00D42240">
        <w:rPr>
          <w:rFonts w:cs="Lucida Sans Unicode"/>
          <w:szCs w:val="18"/>
        </w:rPr>
        <w:tab/>
      </w:r>
      <w:r w:rsidRPr="00D42240">
        <w:rPr>
          <w:rFonts w:cs="Lucida Sans Unicode"/>
          <w:szCs w:val="18"/>
        </w:rPr>
        <w:t>26 (48)</w:t>
      </w:r>
    </w:p>
    <w:p w:rsidR="00D42240" w:rsidRPr="00D42240" w:rsidRDefault="00D63DB2" w:rsidP="00D63DB2">
      <w:pPr>
        <w:rPr>
          <w:rFonts w:cs="Lucida Sans Unicode"/>
          <w:szCs w:val="18"/>
        </w:rPr>
      </w:pPr>
      <w:r w:rsidRPr="00D42240">
        <w:rPr>
          <w:rFonts w:cs="Lucida Sans Unicode"/>
          <w:szCs w:val="18"/>
        </w:rPr>
        <w:t> </w:t>
      </w:r>
    </w:p>
    <w:p w:rsidR="00D63DB2" w:rsidRPr="00D42240" w:rsidRDefault="00D63DB2" w:rsidP="00D63DB2">
      <w:pPr>
        <w:rPr>
          <w:rFonts w:cs="Lucida Sans Unicode"/>
          <w:szCs w:val="18"/>
        </w:rPr>
      </w:pPr>
      <w:r w:rsidRPr="00D42240">
        <w:rPr>
          <w:rFonts w:cs="Lucida Sans Unicode"/>
          <w:szCs w:val="18"/>
        </w:rPr>
        <w:t>Aantal werkneemsters jonger dan 40 jaar</w:t>
      </w:r>
      <w:r w:rsidRPr="00D42240">
        <w:rPr>
          <w:rFonts w:cs="Lucida Sans Unicode"/>
          <w:szCs w:val="18"/>
        </w:rPr>
        <w:tab/>
      </w:r>
      <w:r w:rsidRPr="00D42240">
        <w:rPr>
          <w:rFonts w:cs="Lucida Sans Unicode"/>
          <w:szCs w:val="18"/>
        </w:rPr>
        <w:tab/>
      </w:r>
    </w:p>
    <w:p w:rsidR="00D63DB2" w:rsidRPr="00D42240" w:rsidRDefault="00D63DB2" w:rsidP="00D63DB2">
      <w:pPr>
        <w:rPr>
          <w:rFonts w:cs="Lucida Sans Unicode"/>
          <w:szCs w:val="18"/>
        </w:rPr>
      </w:pPr>
      <w:r w:rsidRPr="00D42240">
        <w:rPr>
          <w:rFonts w:cs="Lucida Sans Unicode"/>
          <w:szCs w:val="18"/>
        </w:rPr>
        <w:t xml:space="preserve">   &lt;10</w:t>
      </w:r>
      <w:r w:rsidRPr="00D42240">
        <w:rPr>
          <w:rFonts w:cs="Lucida Sans Unicode"/>
          <w:szCs w:val="18"/>
        </w:rPr>
        <w:tab/>
      </w:r>
      <w:r w:rsidRPr="00D42240">
        <w:rPr>
          <w:rFonts w:cs="Lucida Sans Unicode"/>
          <w:szCs w:val="18"/>
        </w:rPr>
        <w:tab/>
      </w:r>
      <w:r w:rsidRPr="00D42240">
        <w:rPr>
          <w:rFonts w:cs="Lucida Sans Unicode"/>
          <w:szCs w:val="18"/>
        </w:rPr>
        <w:tab/>
      </w:r>
      <w:r w:rsidRPr="00D42240">
        <w:rPr>
          <w:rFonts w:cs="Lucida Sans Unicode"/>
          <w:szCs w:val="18"/>
        </w:rPr>
        <w:tab/>
        <w:t>51 (54)</w:t>
      </w:r>
      <w:r w:rsidRPr="00D42240">
        <w:rPr>
          <w:rFonts w:cs="Lucida Sans Unicode"/>
          <w:szCs w:val="18"/>
        </w:rPr>
        <w:tab/>
      </w:r>
      <w:r w:rsidR="00D42240" w:rsidRPr="00D42240">
        <w:rPr>
          <w:rFonts w:cs="Lucida Sans Unicode"/>
          <w:szCs w:val="18"/>
        </w:rPr>
        <w:tab/>
      </w:r>
      <w:r w:rsidRPr="00D42240">
        <w:rPr>
          <w:rFonts w:cs="Lucida Sans Unicode"/>
          <w:szCs w:val="18"/>
        </w:rPr>
        <w:t>24 (47)</w:t>
      </w:r>
      <w:r w:rsidRPr="00D42240">
        <w:rPr>
          <w:rFonts w:cs="Lucida Sans Unicode"/>
          <w:szCs w:val="18"/>
        </w:rPr>
        <w:tab/>
      </w:r>
      <w:r w:rsidRPr="00D42240">
        <w:rPr>
          <w:rFonts w:cs="Lucida Sans Unicode"/>
          <w:szCs w:val="18"/>
        </w:rPr>
        <w:tab/>
        <w:t>0,974</w:t>
      </w:r>
    </w:p>
    <w:p w:rsidR="00D63DB2" w:rsidRPr="00D42240" w:rsidRDefault="00D63DB2" w:rsidP="00D63DB2">
      <w:pPr>
        <w:rPr>
          <w:rFonts w:cs="Lucida Sans Unicode"/>
          <w:szCs w:val="18"/>
        </w:rPr>
      </w:pPr>
      <w:r w:rsidRPr="00D42240">
        <w:rPr>
          <w:rFonts w:cs="Lucida Sans Unicode"/>
          <w:szCs w:val="18"/>
        </w:rPr>
        <w:t xml:space="preserve">   &gt;10</w:t>
      </w:r>
      <w:r w:rsidRPr="00D42240">
        <w:rPr>
          <w:rFonts w:cs="Lucida Sans Unicode"/>
          <w:szCs w:val="18"/>
        </w:rPr>
        <w:tab/>
      </w:r>
      <w:r w:rsidRPr="00D42240">
        <w:rPr>
          <w:rFonts w:cs="Lucida Sans Unicode"/>
          <w:szCs w:val="18"/>
        </w:rPr>
        <w:tab/>
      </w:r>
      <w:r w:rsidRPr="00D42240">
        <w:rPr>
          <w:rFonts w:cs="Lucida Sans Unicode"/>
          <w:szCs w:val="18"/>
        </w:rPr>
        <w:tab/>
      </w:r>
      <w:r w:rsidRPr="00D42240">
        <w:rPr>
          <w:rFonts w:cs="Lucida Sans Unicode"/>
          <w:szCs w:val="18"/>
        </w:rPr>
        <w:tab/>
        <w:t>43 (46)</w:t>
      </w:r>
      <w:r w:rsidRPr="00D42240">
        <w:rPr>
          <w:rFonts w:cs="Lucida Sans Unicode"/>
          <w:szCs w:val="18"/>
        </w:rPr>
        <w:tab/>
      </w:r>
      <w:r w:rsidR="00D42240" w:rsidRPr="00D42240">
        <w:rPr>
          <w:rFonts w:cs="Lucida Sans Unicode"/>
          <w:szCs w:val="18"/>
        </w:rPr>
        <w:tab/>
      </w:r>
      <w:r w:rsidRPr="00D42240">
        <w:rPr>
          <w:rFonts w:cs="Lucida Sans Unicode"/>
          <w:szCs w:val="18"/>
        </w:rPr>
        <w:t>21 (51)</w:t>
      </w:r>
    </w:p>
    <w:p w:rsidR="00D42240" w:rsidRPr="00D42240" w:rsidRDefault="00D63DB2" w:rsidP="00D63DB2">
      <w:pPr>
        <w:rPr>
          <w:rFonts w:cs="Lucida Sans Unicode"/>
          <w:szCs w:val="18"/>
        </w:rPr>
      </w:pPr>
      <w:r w:rsidRPr="00D42240">
        <w:rPr>
          <w:rFonts w:cs="Lucida Sans Unicode"/>
          <w:szCs w:val="18"/>
        </w:rPr>
        <w:t> </w:t>
      </w:r>
    </w:p>
    <w:p w:rsidR="00D63DB2" w:rsidRPr="00D42240" w:rsidRDefault="00D63DB2" w:rsidP="00D63DB2">
      <w:pPr>
        <w:rPr>
          <w:rFonts w:cs="Lucida Sans Unicode"/>
          <w:szCs w:val="18"/>
        </w:rPr>
      </w:pPr>
      <w:r w:rsidRPr="00D42240">
        <w:rPr>
          <w:rFonts w:cs="Lucida Sans Unicode"/>
          <w:szCs w:val="18"/>
        </w:rPr>
        <w:t xml:space="preserve">Weleens vragen krijgen over deze drie ziektes </w:t>
      </w:r>
      <w:r w:rsidRPr="00D42240">
        <w:rPr>
          <w:rFonts w:cs="Lucida Sans Unicode"/>
          <w:szCs w:val="18"/>
        </w:rPr>
        <w:tab/>
      </w:r>
    </w:p>
    <w:p w:rsidR="00D63DB2" w:rsidRPr="00D42240" w:rsidRDefault="00D63DB2" w:rsidP="00D63DB2">
      <w:pPr>
        <w:rPr>
          <w:rFonts w:cs="Lucida Sans Unicode"/>
          <w:szCs w:val="18"/>
        </w:rPr>
      </w:pPr>
      <w:r w:rsidRPr="00D42240">
        <w:rPr>
          <w:rFonts w:cs="Lucida Sans Unicode"/>
          <w:szCs w:val="18"/>
        </w:rPr>
        <w:t xml:space="preserve">   Nee</w:t>
      </w:r>
      <w:r w:rsidRPr="00D42240">
        <w:rPr>
          <w:rFonts w:cs="Lucida Sans Unicode"/>
          <w:szCs w:val="18"/>
        </w:rPr>
        <w:tab/>
      </w:r>
      <w:r w:rsidRPr="00D42240">
        <w:rPr>
          <w:rFonts w:cs="Lucida Sans Unicode"/>
          <w:szCs w:val="18"/>
        </w:rPr>
        <w:tab/>
      </w:r>
      <w:r w:rsidR="00D42240" w:rsidRPr="00D42240">
        <w:rPr>
          <w:rFonts w:cs="Lucida Sans Unicode"/>
          <w:szCs w:val="18"/>
        </w:rPr>
        <w:tab/>
      </w:r>
      <w:r w:rsidR="00D42240" w:rsidRPr="00D42240">
        <w:rPr>
          <w:rFonts w:cs="Lucida Sans Unicode"/>
          <w:szCs w:val="18"/>
        </w:rPr>
        <w:tab/>
      </w:r>
      <w:r w:rsidRPr="00D42240">
        <w:rPr>
          <w:rFonts w:cs="Lucida Sans Unicode"/>
          <w:szCs w:val="18"/>
        </w:rPr>
        <w:t>39 (42)</w:t>
      </w:r>
      <w:r w:rsidRPr="00D42240">
        <w:rPr>
          <w:rFonts w:cs="Lucida Sans Unicode"/>
          <w:szCs w:val="18"/>
        </w:rPr>
        <w:tab/>
      </w:r>
      <w:r w:rsidR="00D42240" w:rsidRPr="00D42240">
        <w:rPr>
          <w:rFonts w:cs="Lucida Sans Unicode"/>
          <w:szCs w:val="18"/>
        </w:rPr>
        <w:tab/>
      </w:r>
      <w:r w:rsidRPr="00D42240">
        <w:rPr>
          <w:rFonts w:cs="Lucida Sans Unicode"/>
          <w:szCs w:val="18"/>
        </w:rPr>
        <w:t>19 (49)</w:t>
      </w:r>
      <w:r w:rsidRPr="00D42240">
        <w:rPr>
          <w:rFonts w:cs="Lucida Sans Unicode"/>
          <w:szCs w:val="18"/>
        </w:rPr>
        <w:tab/>
      </w:r>
      <w:r w:rsidRPr="00D42240">
        <w:rPr>
          <w:rFonts w:cs="Lucida Sans Unicode"/>
          <w:szCs w:val="18"/>
        </w:rPr>
        <w:tab/>
        <w:t>0,974</w:t>
      </w:r>
    </w:p>
    <w:p w:rsidR="00D63DB2" w:rsidRPr="00D42240" w:rsidRDefault="00D63DB2" w:rsidP="00D63DB2">
      <w:pPr>
        <w:rPr>
          <w:rFonts w:cs="Lucida Sans Unicode"/>
          <w:szCs w:val="18"/>
        </w:rPr>
      </w:pPr>
      <w:r w:rsidRPr="00D42240">
        <w:rPr>
          <w:rFonts w:cs="Lucida Sans Unicode"/>
          <w:szCs w:val="18"/>
        </w:rPr>
        <w:t xml:space="preserve">   Ja</w:t>
      </w:r>
      <w:r w:rsidRPr="00D42240">
        <w:rPr>
          <w:rFonts w:cs="Lucida Sans Unicode"/>
          <w:szCs w:val="18"/>
        </w:rPr>
        <w:tab/>
      </w:r>
      <w:r w:rsidRPr="00D42240">
        <w:rPr>
          <w:rFonts w:cs="Lucida Sans Unicode"/>
          <w:szCs w:val="18"/>
        </w:rPr>
        <w:tab/>
      </w:r>
      <w:r w:rsidR="00D42240" w:rsidRPr="00D42240">
        <w:rPr>
          <w:rFonts w:cs="Lucida Sans Unicode"/>
          <w:szCs w:val="18"/>
        </w:rPr>
        <w:tab/>
      </w:r>
      <w:r w:rsidR="00D42240" w:rsidRPr="00D42240">
        <w:rPr>
          <w:rFonts w:cs="Lucida Sans Unicode"/>
          <w:szCs w:val="18"/>
        </w:rPr>
        <w:tab/>
      </w:r>
      <w:r w:rsidRPr="00D42240">
        <w:rPr>
          <w:rFonts w:cs="Lucida Sans Unicode"/>
          <w:szCs w:val="18"/>
        </w:rPr>
        <w:t>53 (48)</w:t>
      </w:r>
      <w:r w:rsidRPr="00D42240">
        <w:rPr>
          <w:rFonts w:cs="Lucida Sans Unicode"/>
          <w:szCs w:val="18"/>
        </w:rPr>
        <w:tab/>
      </w:r>
      <w:r w:rsidR="00D42240" w:rsidRPr="00D42240">
        <w:rPr>
          <w:rFonts w:cs="Lucida Sans Unicode"/>
          <w:szCs w:val="18"/>
        </w:rPr>
        <w:tab/>
      </w:r>
      <w:r w:rsidRPr="00D42240">
        <w:rPr>
          <w:rFonts w:cs="Lucida Sans Unicode"/>
          <w:szCs w:val="18"/>
        </w:rPr>
        <w:t>26 (50)</w:t>
      </w:r>
    </w:p>
    <w:p w:rsidR="00D42240" w:rsidRPr="00D42240" w:rsidRDefault="00D42240" w:rsidP="00D63DB2">
      <w:pPr>
        <w:rPr>
          <w:rFonts w:cs="Lucida Sans Unicode"/>
          <w:szCs w:val="18"/>
        </w:rPr>
      </w:pPr>
    </w:p>
    <w:p w:rsidR="00D63DB2" w:rsidRPr="00D42240" w:rsidRDefault="00D63DB2" w:rsidP="00D63DB2">
      <w:pPr>
        <w:rPr>
          <w:rFonts w:cs="Lucida Sans Unicode"/>
          <w:szCs w:val="18"/>
        </w:rPr>
      </w:pPr>
      <w:r w:rsidRPr="00D42240">
        <w:rPr>
          <w:rFonts w:cs="Lucida Sans Unicode"/>
          <w:szCs w:val="18"/>
        </w:rPr>
        <w:t> Ervaring met uitbraak en tegelijk zwangeren</w:t>
      </w:r>
      <w:r w:rsidRPr="00D42240">
        <w:rPr>
          <w:rFonts w:cs="Lucida Sans Unicode"/>
          <w:szCs w:val="18"/>
        </w:rPr>
        <w:tab/>
      </w:r>
      <w:r w:rsidRPr="00D42240">
        <w:rPr>
          <w:rFonts w:cs="Lucida Sans Unicode"/>
          <w:szCs w:val="18"/>
        </w:rPr>
        <w:tab/>
      </w:r>
    </w:p>
    <w:p w:rsidR="00D63DB2" w:rsidRPr="00D42240" w:rsidRDefault="00D63DB2" w:rsidP="00D63DB2">
      <w:pPr>
        <w:rPr>
          <w:rFonts w:cs="Lucida Sans Unicode"/>
          <w:szCs w:val="18"/>
        </w:rPr>
      </w:pPr>
      <w:r w:rsidRPr="00D42240">
        <w:rPr>
          <w:rFonts w:cs="Lucida Sans Unicode"/>
          <w:szCs w:val="18"/>
        </w:rPr>
        <w:t xml:space="preserve">   Nee</w:t>
      </w:r>
      <w:r w:rsidRPr="00D42240">
        <w:rPr>
          <w:rFonts w:cs="Lucida Sans Unicode"/>
          <w:szCs w:val="18"/>
        </w:rPr>
        <w:tab/>
      </w:r>
      <w:r w:rsidRPr="00D42240">
        <w:rPr>
          <w:rFonts w:cs="Lucida Sans Unicode"/>
          <w:szCs w:val="18"/>
        </w:rPr>
        <w:tab/>
      </w:r>
      <w:r w:rsidR="00D42240" w:rsidRPr="00D42240">
        <w:rPr>
          <w:rFonts w:cs="Lucida Sans Unicode"/>
          <w:szCs w:val="18"/>
        </w:rPr>
        <w:tab/>
      </w:r>
      <w:r w:rsidR="00D42240" w:rsidRPr="00D42240">
        <w:rPr>
          <w:rFonts w:cs="Lucida Sans Unicode"/>
          <w:szCs w:val="18"/>
        </w:rPr>
        <w:tab/>
      </w:r>
      <w:r w:rsidRPr="00D42240">
        <w:rPr>
          <w:rFonts w:cs="Lucida Sans Unicode"/>
          <w:szCs w:val="18"/>
        </w:rPr>
        <w:t>44 (48)</w:t>
      </w:r>
      <w:r w:rsidRPr="00D42240">
        <w:rPr>
          <w:rFonts w:cs="Lucida Sans Unicode"/>
          <w:szCs w:val="18"/>
        </w:rPr>
        <w:tab/>
      </w:r>
      <w:r w:rsidR="00D42240" w:rsidRPr="00D42240">
        <w:rPr>
          <w:rFonts w:cs="Lucida Sans Unicode"/>
          <w:szCs w:val="18"/>
        </w:rPr>
        <w:tab/>
      </w:r>
      <w:r w:rsidRPr="00D42240">
        <w:rPr>
          <w:rFonts w:cs="Lucida Sans Unicode"/>
          <w:szCs w:val="18"/>
        </w:rPr>
        <w:t>23 (52)</w:t>
      </w:r>
      <w:r w:rsidRPr="00D42240">
        <w:rPr>
          <w:rFonts w:cs="Lucida Sans Unicode"/>
          <w:szCs w:val="18"/>
        </w:rPr>
        <w:tab/>
      </w:r>
      <w:r w:rsidRPr="00D42240">
        <w:rPr>
          <w:rFonts w:cs="Lucida Sans Unicode"/>
          <w:szCs w:val="18"/>
        </w:rPr>
        <w:tab/>
        <w:t>0,537</w:t>
      </w:r>
    </w:p>
    <w:p w:rsidR="00D63DB2" w:rsidRPr="00D42240" w:rsidRDefault="00D63DB2" w:rsidP="00D63DB2">
      <w:pPr>
        <w:rPr>
          <w:rFonts w:cs="Lucida Sans Unicode"/>
          <w:szCs w:val="18"/>
        </w:rPr>
      </w:pPr>
      <w:r w:rsidRPr="00D42240">
        <w:rPr>
          <w:rFonts w:cs="Lucida Sans Unicode"/>
          <w:szCs w:val="18"/>
        </w:rPr>
        <w:t xml:space="preserve">   Ja</w:t>
      </w:r>
      <w:r w:rsidRPr="00D42240">
        <w:rPr>
          <w:rFonts w:cs="Lucida Sans Unicode"/>
          <w:szCs w:val="18"/>
        </w:rPr>
        <w:tab/>
      </w:r>
      <w:r w:rsidRPr="00D42240">
        <w:rPr>
          <w:rFonts w:cs="Lucida Sans Unicode"/>
          <w:szCs w:val="18"/>
        </w:rPr>
        <w:tab/>
      </w:r>
      <w:r w:rsidR="00D42240" w:rsidRPr="00D42240">
        <w:rPr>
          <w:rFonts w:cs="Lucida Sans Unicode"/>
          <w:szCs w:val="18"/>
        </w:rPr>
        <w:tab/>
      </w:r>
      <w:r w:rsidR="00D42240" w:rsidRPr="00D42240">
        <w:rPr>
          <w:rFonts w:cs="Lucida Sans Unicode"/>
          <w:szCs w:val="18"/>
        </w:rPr>
        <w:tab/>
      </w:r>
      <w:r w:rsidRPr="00D42240">
        <w:rPr>
          <w:rFonts w:cs="Lucida Sans Unicode"/>
          <w:szCs w:val="18"/>
        </w:rPr>
        <w:t>48 (52)</w:t>
      </w:r>
      <w:r w:rsidRPr="00D42240">
        <w:rPr>
          <w:rFonts w:cs="Lucida Sans Unicode"/>
          <w:szCs w:val="18"/>
        </w:rPr>
        <w:tab/>
      </w:r>
      <w:r w:rsidR="00D42240" w:rsidRPr="00D42240">
        <w:rPr>
          <w:rFonts w:cs="Lucida Sans Unicode"/>
          <w:szCs w:val="18"/>
        </w:rPr>
        <w:tab/>
      </w:r>
      <w:r w:rsidRPr="00D42240">
        <w:rPr>
          <w:rFonts w:cs="Lucida Sans Unicode"/>
          <w:szCs w:val="18"/>
        </w:rPr>
        <w:t>22 (46)</w:t>
      </w:r>
    </w:p>
    <w:p w:rsidR="00D42240" w:rsidRPr="00D42240" w:rsidRDefault="00D63DB2" w:rsidP="00D63DB2">
      <w:pPr>
        <w:rPr>
          <w:rFonts w:cs="Lucida Sans Unicode"/>
          <w:szCs w:val="18"/>
        </w:rPr>
      </w:pPr>
      <w:r w:rsidRPr="00D42240">
        <w:rPr>
          <w:rFonts w:cs="Lucida Sans Unicode"/>
          <w:szCs w:val="18"/>
        </w:rPr>
        <w:t> </w:t>
      </w:r>
    </w:p>
    <w:p w:rsidR="00D63DB2" w:rsidRPr="00D42240" w:rsidRDefault="00D63DB2" w:rsidP="00D63DB2">
      <w:pPr>
        <w:rPr>
          <w:rFonts w:cs="Lucida Sans Unicode"/>
          <w:szCs w:val="18"/>
        </w:rPr>
      </w:pPr>
      <w:r w:rsidRPr="00D42240">
        <w:rPr>
          <w:rFonts w:cs="Lucida Sans Unicode"/>
          <w:szCs w:val="18"/>
        </w:rPr>
        <w:t>Verzuim meegemaakt tijdens een uitbraak</w:t>
      </w:r>
      <w:r w:rsidRPr="00D42240">
        <w:rPr>
          <w:rFonts w:cs="Lucida Sans Unicode"/>
          <w:szCs w:val="18"/>
        </w:rPr>
        <w:tab/>
      </w:r>
      <w:r w:rsidRPr="00D42240">
        <w:rPr>
          <w:rFonts w:cs="Lucida Sans Unicode"/>
          <w:szCs w:val="18"/>
        </w:rPr>
        <w:tab/>
      </w:r>
    </w:p>
    <w:p w:rsidR="00D63DB2" w:rsidRPr="00D42240" w:rsidRDefault="00D63DB2" w:rsidP="00D63DB2">
      <w:pPr>
        <w:rPr>
          <w:rFonts w:cs="Lucida Sans Unicode"/>
          <w:szCs w:val="18"/>
        </w:rPr>
      </w:pPr>
      <w:r w:rsidRPr="00D42240">
        <w:rPr>
          <w:rFonts w:cs="Lucida Sans Unicode"/>
          <w:szCs w:val="18"/>
        </w:rPr>
        <w:t xml:space="preserve">   Nee</w:t>
      </w:r>
      <w:r w:rsidR="00D42240" w:rsidRPr="00D42240">
        <w:rPr>
          <w:rFonts w:cs="Lucida Sans Unicode"/>
          <w:szCs w:val="18"/>
        </w:rPr>
        <w:tab/>
      </w:r>
      <w:r w:rsidR="00D42240" w:rsidRPr="00D42240">
        <w:rPr>
          <w:rFonts w:cs="Lucida Sans Unicode"/>
          <w:szCs w:val="18"/>
        </w:rPr>
        <w:tab/>
      </w:r>
      <w:r w:rsidR="00D42240" w:rsidRPr="00D42240">
        <w:rPr>
          <w:rFonts w:cs="Lucida Sans Unicode"/>
          <w:szCs w:val="18"/>
        </w:rPr>
        <w:tab/>
      </w:r>
      <w:r w:rsidR="00D42240" w:rsidRPr="00D42240">
        <w:rPr>
          <w:rFonts w:cs="Lucida Sans Unicode"/>
          <w:szCs w:val="18"/>
        </w:rPr>
        <w:tab/>
      </w:r>
      <w:r w:rsidRPr="00D42240">
        <w:rPr>
          <w:rFonts w:cs="Lucida Sans Unicode"/>
          <w:szCs w:val="18"/>
        </w:rPr>
        <w:t>27 (64)</w:t>
      </w:r>
      <w:r w:rsidRPr="00D42240">
        <w:rPr>
          <w:rFonts w:cs="Lucida Sans Unicode"/>
          <w:szCs w:val="18"/>
        </w:rPr>
        <w:tab/>
      </w:r>
      <w:r w:rsidR="00D42240" w:rsidRPr="00D42240">
        <w:rPr>
          <w:rFonts w:cs="Lucida Sans Unicode"/>
          <w:szCs w:val="18"/>
        </w:rPr>
        <w:tab/>
      </w:r>
      <w:r w:rsidRPr="00D42240">
        <w:rPr>
          <w:rFonts w:cs="Lucida Sans Unicode"/>
          <w:szCs w:val="18"/>
        </w:rPr>
        <w:t>13 (48)</w:t>
      </w:r>
      <w:r w:rsidRPr="00D42240">
        <w:rPr>
          <w:rFonts w:cs="Lucida Sans Unicode"/>
          <w:szCs w:val="18"/>
        </w:rPr>
        <w:tab/>
      </w:r>
      <w:r w:rsidRPr="00D42240">
        <w:rPr>
          <w:rFonts w:cs="Lucida Sans Unicode"/>
          <w:szCs w:val="18"/>
        </w:rPr>
        <w:tab/>
        <w:t>0,747</w:t>
      </w:r>
    </w:p>
    <w:p w:rsidR="00D63DB2" w:rsidRPr="00D42240" w:rsidRDefault="00D63DB2" w:rsidP="00D63DB2">
      <w:pPr>
        <w:rPr>
          <w:rFonts w:cs="Lucida Sans Unicode"/>
          <w:szCs w:val="18"/>
        </w:rPr>
      </w:pPr>
      <w:r w:rsidRPr="00D42240">
        <w:rPr>
          <w:rFonts w:cs="Lucida Sans Unicode"/>
          <w:szCs w:val="18"/>
        </w:rPr>
        <w:t xml:space="preserve">   Ja</w:t>
      </w:r>
      <w:r w:rsidR="00D42240" w:rsidRPr="00D42240">
        <w:rPr>
          <w:rFonts w:cs="Lucida Sans Unicode"/>
          <w:szCs w:val="18"/>
        </w:rPr>
        <w:t xml:space="preserve"> </w:t>
      </w:r>
      <w:r w:rsidR="00D42240" w:rsidRPr="00D42240">
        <w:rPr>
          <w:rFonts w:cs="Lucida Sans Unicode"/>
          <w:szCs w:val="18"/>
        </w:rPr>
        <w:tab/>
      </w:r>
      <w:r w:rsidR="00D42240" w:rsidRPr="00D42240">
        <w:rPr>
          <w:rFonts w:cs="Lucida Sans Unicode"/>
          <w:szCs w:val="18"/>
        </w:rPr>
        <w:tab/>
      </w:r>
      <w:r w:rsidR="00D42240" w:rsidRPr="00D42240">
        <w:rPr>
          <w:rFonts w:cs="Lucida Sans Unicode"/>
          <w:szCs w:val="18"/>
        </w:rPr>
        <w:tab/>
      </w:r>
      <w:r w:rsidR="00D42240" w:rsidRPr="00D42240">
        <w:rPr>
          <w:rFonts w:cs="Lucida Sans Unicode"/>
          <w:szCs w:val="18"/>
        </w:rPr>
        <w:tab/>
      </w:r>
      <w:r w:rsidRPr="00D42240">
        <w:rPr>
          <w:rFonts w:cs="Lucida Sans Unicode"/>
          <w:szCs w:val="18"/>
        </w:rPr>
        <w:t>15 (36)</w:t>
      </w:r>
      <w:r w:rsidRPr="00D42240">
        <w:rPr>
          <w:rFonts w:cs="Lucida Sans Unicode"/>
          <w:szCs w:val="18"/>
        </w:rPr>
        <w:tab/>
      </w:r>
      <w:r w:rsidR="00D42240" w:rsidRPr="00D42240">
        <w:rPr>
          <w:rFonts w:cs="Lucida Sans Unicode"/>
          <w:szCs w:val="18"/>
        </w:rPr>
        <w:tab/>
      </w:r>
      <w:r w:rsidRPr="00D42240">
        <w:rPr>
          <w:rFonts w:cs="Lucida Sans Unicode"/>
          <w:szCs w:val="18"/>
        </w:rPr>
        <w:t xml:space="preserve">8 (53) </w:t>
      </w:r>
    </w:p>
    <w:p w:rsidR="00EC03E9" w:rsidRDefault="00EC03E9"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1C6105" w:rsidRDefault="001C6105" w:rsidP="008D6854">
      <w:pPr>
        <w:spacing w:line="360" w:lineRule="auto"/>
        <w:rPr>
          <w:rFonts w:cs="Lucida Sans Unicode"/>
          <w:szCs w:val="18"/>
        </w:rPr>
      </w:pPr>
    </w:p>
    <w:p w:rsidR="00EC03E9" w:rsidRPr="00F20394" w:rsidRDefault="00D30857" w:rsidP="008D6854">
      <w:pPr>
        <w:spacing w:line="360" w:lineRule="auto"/>
        <w:rPr>
          <w:rFonts w:cs="Lucida Sans Unicode"/>
          <w:b/>
          <w:szCs w:val="18"/>
        </w:rPr>
      </w:pPr>
      <w:r w:rsidRPr="00F20394">
        <w:rPr>
          <w:rFonts w:cs="Lucida Sans Unicode"/>
          <w:b/>
          <w:szCs w:val="18"/>
        </w:rPr>
        <w:t>Tabel 5 Belemmerende opvattingen op thema</w:t>
      </w:r>
    </w:p>
    <w:p w:rsidR="00D30857" w:rsidRDefault="00D30857" w:rsidP="008D6854">
      <w:pPr>
        <w:spacing w:line="360" w:lineRule="auto"/>
        <w:rPr>
          <w:rFonts w:cs="Lucida Sans Unicode"/>
          <w:szCs w:val="18"/>
        </w:rPr>
      </w:pPr>
      <w:r>
        <w:rPr>
          <w:rFonts w:cs="Lucida Sans Unicode"/>
          <w:szCs w:val="18"/>
        </w:rPr>
        <w:t>----------------------------------------</w:t>
      </w:r>
      <w:r w:rsidR="001C6105">
        <w:rPr>
          <w:rFonts w:cs="Lucida Sans Unicode"/>
          <w:szCs w:val="18"/>
        </w:rPr>
        <w:t>------------</w:t>
      </w:r>
    </w:p>
    <w:p w:rsidR="00EC03E9" w:rsidRDefault="001C6105" w:rsidP="008D6854">
      <w:pPr>
        <w:spacing w:line="360" w:lineRule="auto"/>
        <w:rPr>
          <w:rFonts w:cs="Lucida Sans Unicode"/>
          <w:szCs w:val="18"/>
        </w:rPr>
      </w:pPr>
      <w:r>
        <w:rPr>
          <w:rFonts w:eastAsiaTheme="minorEastAsia" w:cs="Lucida Sans Unicode"/>
          <w:kern w:val="24"/>
          <w:szCs w:val="18"/>
          <w:lang w:eastAsia="nl-NL"/>
        </w:rPr>
        <w:t>Belemmerende opvatting</w:t>
      </w:r>
      <w:r>
        <w:rPr>
          <w:rFonts w:eastAsiaTheme="minorEastAsia" w:cs="Lucida Sans Unicode"/>
          <w:kern w:val="24"/>
          <w:szCs w:val="18"/>
          <w:lang w:eastAsia="nl-NL"/>
        </w:rPr>
        <w:tab/>
      </w:r>
      <w:r>
        <w:rPr>
          <w:rFonts w:eastAsiaTheme="minorEastAsia" w:cs="Lucida Sans Unicode"/>
          <w:kern w:val="24"/>
          <w:szCs w:val="18"/>
          <w:lang w:eastAsia="nl-NL"/>
        </w:rPr>
        <w:tab/>
        <w:t>aantal respondenten</w:t>
      </w:r>
    </w:p>
    <w:p w:rsidR="00EC03E9" w:rsidRDefault="001C6105" w:rsidP="008D6854">
      <w:pPr>
        <w:spacing w:line="360" w:lineRule="auto"/>
        <w:rPr>
          <w:rFonts w:cs="Lucida Sans Unicode"/>
          <w:szCs w:val="18"/>
        </w:rPr>
      </w:pPr>
      <w:r>
        <w:rPr>
          <w:rFonts w:cs="Lucida Sans Unicode"/>
          <w:szCs w:val="18"/>
        </w:rPr>
        <w:t>----------------------------------------------------</w:t>
      </w:r>
    </w:p>
    <w:p w:rsidR="00EC03E9" w:rsidRDefault="001C6105" w:rsidP="008D6854">
      <w:pPr>
        <w:spacing w:line="360" w:lineRule="auto"/>
        <w:rPr>
          <w:rFonts w:cs="Lucida Sans Unicode"/>
          <w:szCs w:val="18"/>
        </w:rPr>
      </w:pPr>
      <w:r>
        <w:rPr>
          <w:rFonts w:cs="Lucida Sans Unicode"/>
          <w:szCs w:val="18"/>
        </w:rPr>
        <w:t>Tevreden met huidig reactief beleid</w:t>
      </w:r>
      <w:r>
        <w:rPr>
          <w:rFonts w:cs="Lucida Sans Unicode"/>
          <w:szCs w:val="18"/>
        </w:rPr>
        <w:tab/>
      </w:r>
      <w:r>
        <w:rPr>
          <w:rFonts w:cs="Lucida Sans Unicode"/>
          <w:szCs w:val="18"/>
        </w:rPr>
        <w:tab/>
      </w:r>
      <w:r>
        <w:rPr>
          <w:rFonts w:cs="Lucida Sans Unicode"/>
          <w:szCs w:val="18"/>
        </w:rPr>
        <w:tab/>
        <w:t>25</w:t>
      </w:r>
    </w:p>
    <w:p w:rsidR="001C6105" w:rsidRDefault="001C6105" w:rsidP="008D6854">
      <w:pPr>
        <w:spacing w:line="360" w:lineRule="auto"/>
        <w:rPr>
          <w:rFonts w:cs="Lucida Sans Unicode"/>
          <w:szCs w:val="18"/>
        </w:rPr>
      </w:pPr>
      <w:r>
        <w:rPr>
          <w:rFonts w:cs="Lucida Sans Unicode"/>
          <w:szCs w:val="18"/>
        </w:rPr>
        <w:t>Het komt weinig voor</w:t>
      </w:r>
      <w:r>
        <w:rPr>
          <w:rFonts w:cs="Lucida Sans Unicode"/>
          <w:szCs w:val="18"/>
        </w:rPr>
        <w:tab/>
      </w:r>
      <w:r>
        <w:rPr>
          <w:rFonts w:cs="Lucida Sans Unicode"/>
          <w:szCs w:val="18"/>
        </w:rPr>
        <w:tab/>
      </w:r>
      <w:r>
        <w:rPr>
          <w:rFonts w:cs="Lucida Sans Unicode"/>
          <w:szCs w:val="18"/>
        </w:rPr>
        <w:tab/>
      </w:r>
      <w:r>
        <w:rPr>
          <w:rFonts w:cs="Lucida Sans Unicode"/>
          <w:szCs w:val="18"/>
        </w:rPr>
        <w:tab/>
      </w:r>
      <w:r>
        <w:rPr>
          <w:rFonts w:cs="Lucida Sans Unicode"/>
          <w:szCs w:val="18"/>
        </w:rPr>
        <w:tab/>
        <w:t>19</w:t>
      </w:r>
    </w:p>
    <w:p w:rsidR="001C6105" w:rsidRDefault="001C6105" w:rsidP="001C6105">
      <w:pPr>
        <w:spacing w:line="240" w:lineRule="auto"/>
        <w:rPr>
          <w:rFonts w:cs="Lucida Sans Unicode"/>
          <w:szCs w:val="18"/>
        </w:rPr>
      </w:pPr>
      <w:r>
        <w:rPr>
          <w:rFonts w:cs="Lucida Sans Unicode"/>
          <w:szCs w:val="18"/>
        </w:rPr>
        <w:t>Verantwoordelijkheid van de zwangere / huisarts/</w:t>
      </w:r>
      <w:r>
        <w:rPr>
          <w:rFonts w:cs="Lucida Sans Unicode"/>
          <w:szCs w:val="18"/>
        </w:rPr>
        <w:tab/>
      </w:r>
    </w:p>
    <w:p w:rsidR="001C6105" w:rsidRDefault="001C6105" w:rsidP="00F11093">
      <w:pPr>
        <w:spacing w:line="360" w:lineRule="auto"/>
        <w:rPr>
          <w:rFonts w:cs="Lucida Sans Unicode"/>
          <w:szCs w:val="18"/>
        </w:rPr>
      </w:pPr>
      <w:r>
        <w:rPr>
          <w:rFonts w:cs="Lucida Sans Unicode"/>
          <w:szCs w:val="18"/>
        </w:rPr>
        <w:t>Verloskundige</w:t>
      </w:r>
      <w:r>
        <w:rPr>
          <w:rFonts w:cs="Lucida Sans Unicode"/>
          <w:szCs w:val="18"/>
        </w:rPr>
        <w:tab/>
      </w:r>
      <w:r>
        <w:rPr>
          <w:rFonts w:cs="Lucida Sans Unicode"/>
          <w:szCs w:val="18"/>
        </w:rPr>
        <w:tab/>
      </w:r>
      <w:r>
        <w:rPr>
          <w:rFonts w:cs="Lucida Sans Unicode"/>
          <w:szCs w:val="18"/>
        </w:rPr>
        <w:tab/>
      </w:r>
      <w:r>
        <w:rPr>
          <w:rFonts w:cs="Lucida Sans Unicode"/>
          <w:szCs w:val="18"/>
        </w:rPr>
        <w:tab/>
      </w:r>
      <w:r>
        <w:rPr>
          <w:rFonts w:cs="Lucida Sans Unicode"/>
          <w:szCs w:val="18"/>
        </w:rPr>
        <w:tab/>
      </w:r>
      <w:r>
        <w:rPr>
          <w:rFonts w:cs="Lucida Sans Unicode"/>
          <w:szCs w:val="18"/>
        </w:rPr>
        <w:tab/>
        <w:t>11</w:t>
      </w:r>
    </w:p>
    <w:p w:rsidR="001C6105" w:rsidRDefault="001C6105" w:rsidP="00F11093">
      <w:pPr>
        <w:spacing w:line="360" w:lineRule="auto"/>
        <w:rPr>
          <w:rFonts w:cs="Lucida Sans Unicode"/>
          <w:szCs w:val="18"/>
        </w:rPr>
      </w:pPr>
      <w:r>
        <w:rPr>
          <w:rFonts w:cs="Lucida Sans Unicode"/>
          <w:szCs w:val="18"/>
        </w:rPr>
        <w:t>Tijdgebrek geen prioriteit</w:t>
      </w:r>
      <w:r>
        <w:rPr>
          <w:rFonts w:cs="Lucida Sans Unicode"/>
          <w:szCs w:val="18"/>
        </w:rPr>
        <w:tab/>
      </w:r>
      <w:r>
        <w:rPr>
          <w:rFonts w:cs="Lucida Sans Unicode"/>
          <w:szCs w:val="18"/>
        </w:rPr>
        <w:tab/>
      </w:r>
      <w:r>
        <w:rPr>
          <w:rFonts w:cs="Lucida Sans Unicode"/>
          <w:szCs w:val="18"/>
        </w:rPr>
        <w:tab/>
      </w:r>
      <w:r>
        <w:rPr>
          <w:rFonts w:cs="Lucida Sans Unicode"/>
          <w:szCs w:val="18"/>
        </w:rPr>
        <w:tab/>
        <w:t>7</w:t>
      </w:r>
    </w:p>
    <w:p w:rsidR="001C6105" w:rsidRDefault="001C6105" w:rsidP="008D6854">
      <w:pPr>
        <w:spacing w:line="360" w:lineRule="auto"/>
        <w:rPr>
          <w:rFonts w:cs="Lucida Sans Unicode"/>
          <w:szCs w:val="18"/>
        </w:rPr>
      </w:pPr>
      <w:r>
        <w:rPr>
          <w:rFonts w:cs="Lucida Sans Unicode"/>
          <w:szCs w:val="18"/>
        </w:rPr>
        <w:t>Behoort niet tot mijn bevoegdheden</w:t>
      </w:r>
      <w:r>
        <w:rPr>
          <w:rFonts w:cs="Lucida Sans Unicode"/>
          <w:szCs w:val="18"/>
        </w:rPr>
        <w:tab/>
      </w:r>
      <w:r>
        <w:rPr>
          <w:rFonts w:cs="Lucida Sans Unicode"/>
          <w:szCs w:val="18"/>
        </w:rPr>
        <w:tab/>
      </w:r>
      <w:r>
        <w:rPr>
          <w:rFonts w:cs="Lucida Sans Unicode"/>
          <w:szCs w:val="18"/>
        </w:rPr>
        <w:tab/>
        <w:t>5</w:t>
      </w:r>
    </w:p>
    <w:p w:rsidR="001C6105" w:rsidRDefault="001C6105" w:rsidP="008D6854">
      <w:pPr>
        <w:spacing w:line="360" w:lineRule="auto"/>
        <w:rPr>
          <w:rFonts w:cs="Lucida Sans Unicode"/>
          <w:szCs w:val="18"/>
        </w:rPr>
      </w:pPr>
      <w:r>
        <w:rPr>
          <w:rFonts w:cs="Lucida Sans Unicode"/>
          <w:szCs w:val="18"/>
        </w:rPr>
        <w:t>Geen zwangeren meer</w:t>
      </w:r>
      <w:r>
        <w:rPr>
          <w:rFonts w:cs="Lucida Sans Unicode"/>
          <w:szCs w:val="18"/>
        </w:rPr>
        <w:tab/>
      </w:r>
      <w:r>
        <w:rPr>
          <w:rFonts w:cs="Lucida Sans Unicode"/>
          <w:szCs w:val="18"/>
        </w:rPr>
        <w:tab/>
      </w:r>
      <w:r>
        <w:rPr>
          <w:rFonts w:cs="Lucida Sans Unicode"/>
          <w:szCs w:val="18"/>
        </w:rPr>
        <w:tab/>
      </w:r>
      <w:r>
        <w:rPr>
          <w:rFonts w:cs="Lucida Sans Unicode"/>
          <w:szCs w:val="18"/>
        </w:rPr>
        <w:tab/>
      </w:r>
      <w:r>
        <w:rPr>
          <w:rFonts w:cs="Lucida Sans Unicode"/>
          <w:szCs w:val="18"/>
        </w:rPr>
        <w:tab/>
        <w:t>3</w:t>
      </w:r>
    </w:p>
    <w:p w:rsidR="001C6105" w:rsidRDefault="001C6105" w:rsidP="008D6854">
      <w:pPr>
        <w:spacing w:line="360" w:lineRule="auto"/>
        <w:rPr>
          <w:rFonts w:cs="Lucida Sans Unicode"/>
          <w:szCs w:val="18"/>
        </w:rPr>
      </w:pPr>
      <w:r>
        <w:rPr>
          <w:rFonts w:cs="Lucida Sans Unicode"/>
          <w:szCs w:val="18"/>
        </w:rPr>
        <w:t>Risico’s zijn te klein</w:t>
      </w:r>
      <w:r>
        <w:rPr>
          <w:rFonts w:cs="Lucida Sans Unicode"/>
          <w:szCs w:val="18"/>
        </w:rPr>
        <w:tab/>
      </w:r>
      <w:r>
        <w:rPr>
          <w:rFonts w:cs="Lucida Sans Unicode"/>
          <w:szCs w:val="18"/>
        </w:rPr>
        <w:tab/>
      </w:r>
      <w:r>
        <w:rPr>
          <w:rFonts w:cs="Lucida Sans Unicode"/>
          <w:szCs w:val="18"/>
        </w:rPr>
        <w:tab/>
      </w:r>
      <w:r>
        <w:rPr>
          <w:rFonts w:cs="Lucida Sans Unicode"/>
          <w:szCs w:val="18"/>
        </w:rPr>
        <w:tab/>
      </w:r>
      <w:r>
        <w:rPr>
          <w:rFonts w:cs="Lucida Sans Unicode"/>
          <w:szCs w:val="18"/>
        </w:rPr>
        <w:tab/>
        <w:t>2</w:t>
      </w:r>
    </w:p>
    <w:p w:rsidR="001C6105" w:rsidRDefault="001C6105" w:rsidP="008D6854">
      <w:pPr>
        <w:spacing w:line="360" w:lineRule="auto"/>
        <w:rPr>
          <w:rFonts w:cs="Lucida Sans Unicode"/>
          <w:szCs w:val="18"/>
        </w:rPr>
      </w:pPr>
      <w:r>
        <w:rPr>
          <w:rFonts w:cs="Lucida Sans Unicode"/>
          <w:szCs w:val="18"/>
        </w:rPr>
        <w:t>Wij zijn aangesloten bij een stichting die al screent</w:t>
      </w:r>
      <w:r>
        <w:rPr>
          <w:rFonts w:cs="Lucida Sans Unicode"/>
          <w:szCs w:val="18"/>
        </w:rPr>
        <w:tab/>
        <w:t>2</w:t>
      </w:r>
    </w:p>
    <w:p w:rsidR="001C6105" w:rsidRDefault="001C6105" w:rsidP="008D6854">
      <w:pPr>
        <w:spacing w:line="360" w:lineRule="auto"/>
        <w:rPr>
          <w:rFonts w:cs="Lucida Sans Unicode"/>
          <w:szCs w:val="18"/>
        </w:rPr>
      </w:pPr>
      <w:r>
        <w:rPr>
          <w:rFonts w:cs="Lucida Sans Unicode"/>
          <w:szCs w:val="18"/>
        </w:rPr>
        <w:t>Inzichten wisselen voortdurend, het heeft geen zin</w:t>
      </w:r>
      <w:r>
        <w:rPr>
          <w:rFonts w:cs="Lucida Sans Unicode"/>
          <w:szCs w:val="18"/>
        </w:rPr>
        <w:tab/>
        <w:t>1</w:t>
      </w:r>
    </w:p>
    <w:p w:rsidR="00D30857" w:rsidRDefault="00D30857" w:rsidP="00EC03E9">
      <w:pPr>
        <w:rPr>
          <w:rFonts w:cs="Lucida Sans Unicode"/>
          <w:szCs w:val="18"/>
        </w:rPr>
      </w:pPr>
    </w:p>
    <w:p w:rsidR="00F11093" w:rsidRDefault="00F11093" w:rsidP="00EC03E9">
      <w:pPr>
        <w:rPr>
          <w:rFonts w:cs="Lucida Sans Unicode"/>
          <w:szCs w:val="18"/>
        </w:rPr>
      </w:pPr>
    </w:p>
    <w:p w:rsidR="00F11093" w:rsidRPr="00F11093" w:rsidRDefault="00F11093" w:rsidP="00EC03E9">
      <w:pPr>
        <w:rPr>
          <w:rFonts w:cs="Lucida Sans Unicode"/>
          <w:szCs w:val="18"/>
        </w:rPr>
      </w:pPr>
    </w:p>
    <w:p w:rsidR="00EC03E9" w:rsidRDefault="00F11093" w:rsidP="001C6105">
      <w:pPr>
        <w:rPr>
          <w:rFonts w:cs="Lucida Sans Unicode"/>
          <w:szCs w:val="18"/>
        </w:rPr>
      </w:pPr>
      <w:r w:rsidRPr="00F11093">
        <w:rPr>
          <w:rFonts w:cs="Lucida Sans Unicode"/>
          <w:szCs w:val="18"/>
        </w:rPr>
        <w:t xml:space="preserve">Tabel 6 </w:t>
      </w:r>
      <w:r>
        <w:rPr>
          <w:rFonts w:cs="Lucida Sans Unicode"/>
          <w:szCs w:val="18"/>
        </w:rPr>
        <w:t>Wensen en suggesties voor beleid</w:t>
      </w:r>
    </w:p>
    <w:p w:rsidR="00F11093" w:rsidRPr="00F11093" w:rsidRDefault="00F11093" w:rsidP="001C6105">
      <w:pPr>
        <w:rPr>
          <w:rFonts w:cs="Lucida Sans Unicode"/>
          <w:szCs w:val="18"/>
        </w:rPr>
      </w:pPr>
      <w:r>
        <w:rPr>
          <w:rFonts w:cs="Lucida Sans Unicode"/>
          <w:szCs w:val="18"/>
        </w:rPr>
        <w:t>---------------------------------------------------</w:t>
      </w:r>
    </w:p>
    <w:p w:rsidR="00D63DB2" w:rsidRDefault="00F11093" w:rsidP="008D6854">
      <w:pPr>
        <w:spacing w:line="360" w:lineRule="auto"/>
        <w:rPr>
          <w:rFonts w:cs="Lucida Sans Unicode"/>
          <w:szCs w:val="18"/>
        </w:rPr>
      </w:pPr>
      <w:r>
        <w:rPr>
          <w:rFonts w:cs="Lucida Sans Unicode"/>
          <w:szCs w:val="18"/>
        </w:rPr>
        <w:t>Wens, suggestie</w:t>
      </w:r>
      <w:r>
        <w:rPr>
          <w:rFonts w:cs="Lucida Sans Unicode"/>
          <w:szCs w:val="18"/>
        </w:rPr>
        <w:tab/>
      </w:r>
      <w:r>
        <w:rPr>
          <w:rFonts w:cs="Lucida Sans Unicode"/>
          <w:szCs w:val="18"/>
        </w:rPr>
        <w:tab/>
      </w:r>
      <w:r>
        <w:rPr>
          <w:rFonts w:cs="Lucida Sans Unicode"/>
          <w:szCs w:val="18"/>
        </w:rPr>
        <w:tab/>
      </w:r>
      <w:r>
        <w:rPr>
          <w:rFonts w:cs="Lucida Sans Unicode"/>
          <w:szCs w:val="18"/>
        </w:rPr>
        <w:tab/>
        <w:t>aantal respondenten</w:t>
      </w:r>
    </w:p>
    <w:p w:rsidR="00F11093" w:rsidRPr="00EC03E9" w:rsidRDefault="00F11093" w:rsidP="008D6854">
      <w:pPr>
        <w:spacing w:line="360" w:lineRule="auto"/>
        <w:rPr>
          <w:rFonts w:cs="Lucida Sans Unicode"/>
          <w:szCs w:val="18"/>
        </w:rPr>
      </w:pPr>
      <w:r>
        <w:rPr>
          <w:rFonts w:cs="Lucida Sans Unicode"/>
          <w:szCs w:val="18"/>
        </w:rPr>
        <w:t>---------------------------------------------------</w:t>
      </w:r>
    </w:p>
    <w:p w:rsidR="00F11093" w:rsidRDefault="00F11093" w:rsidP="00EC03E9">
      <w:pPr>
        <w:rPr>
          <w:rFonts w:eastAsia="MS PGothic" w:cs="Lucida Sans Unicode"/>
          <w:kern w:val="24"/>
          <w:szCs w:val="18"/>
        </w:rPr>
      </w:pPr>
      <w:r w:rsidRPr="00EC03E9">
        <w:rPr>
          <w:rFonts w:eastAsia="MS PGothic" w:cs="Lucida Sans Unicode"/>
          <w:kern w:val="24"/>
          <w:szCs w:val="18"/>
        </w:rPr>
        <w:t xml:space="preserve">Meer gerichte informatie aan de </w:t>
      </w:r>
      <w:r w:rsidR="00ED3F79">
        <w:rPr>
          <w:rFonts w:eastAsia="MS PGothic" w:cs="Lucida Sans Unicode"/>
          <w:kern w:val="24"/>
          <w:szCs w:val="18"/>
        </w:rPr>
        <w:t xml:space="preserve">school of </w:t>
      </w:r>
      <w:r w:rsidR="00ED3F79">
        <w:rPr>
          <w:rFonts w:eastAsia="MS PGothic" w:cs="Lucida Sans Unicode"/>
          <w:kern w:val="24"/>
          <w:szCs w:val="18"/>
        </w:rPr>
        <w:tab/>
      </w:r>
      <w:r w:rsidR="00ED3F79">
        <w:rPr>
          <w:rFonts w:eastAsia="MS PGothic" w:cs="Lucida Sans Unicode"/>
          <w:kern w:val="24"/>
          <w:szCs w:val="18"/>
        </w:rPr>
        <w:tab/>
      </w:r>
      <w:r>
        <w:rPr>
          <w:rFonts w:eastAsia="MS PGothic" w:cs="Lucida Sans Unicode"/>
          <w:kern w:val="24"/>
          <w:szCs w:val="18"/>
        </w:rPr>
        <w:t>16</w:t>
      </w:r>
    </w:p>
    <w:p w:rsidR="00F11093" w:rsidRDefault="00F11093" w:rsidP="00EC03E9">
      <w:pPr>
        <w:rPr>
          <w:rFonts w:cs="Lucida Sans Unicode"/>
          <w:szCs w:val="18"/>
        </w:rPr>
      </w:pPr>
      <w:r w:rsidRPr="00EC03E9">
        <w:rPr>
          <w:rFonts w:eastAsia="MS PGothic" w:cs="Lucida Sans Unicode"/>
          <w:kern w:val="24"/>
          <w:szCs w:val="18"/>
        </w:rPr>
        <w:t>kindercentrum</w:t>
      </w:r>
    </w:p>
    <w:p w:rsidR="00F11093" w:rsidRDefault="00F11093" w:rsidP="00EC03E9">
      <w:pPr>
        <w:rPr>
          <w:rFonts w:cs="Lucida Sans Unicode"/>
          <w:szCs w:val="18"/>
        </w:rPr>
      </w:pPr>
    </w:p>
    <w:p w:rsidR="00F11093" w:rsidRDefault="00F83B60" w:rsidP="00EC03E9">
      <w:pPr>
        <w:rPr>
          <w:rFonts w:eastAsia="MS PGothic" w:cs="Lucida Sans Unicode"/>
          <w:kern w:val="24"/>
          <w:szCs w:val="18"/>
        </w:rPr>
      </w:pPr>
      <w:r w:rsidRPr="00EC03E9">
        <w:rPr>
          <w:rFonts w:eastAsia="MS PGothic" w:cs="Lucida Sans Unicode"/>
          <w:kern w:val="24"/>
          <w:szCs w:val="18"/>
        </w:rPr>
        <w:t xml:space="preserve">Folder om mee te geven aan het </w:t>
      </w:r>
      <w:r w:rsidR="00ED3F79">
        <w:rPr>
          <w:rFonts w:eastAsia="MS PGothic" w:cs="Lucida Sans Unicode"/>
          <w:kern w:val="24"/>
          <w:szCs w:val="18"/>
        </w:rPr>
        <w:t xml:space="preserve">(zwanger) personeel </w:t>
      </w:r>
      <w:r w:rsidR="00ED3F79">
        <w:rPr>
          <w:rFonts w:eastAsia="MS PGothic" w:cs="Lucida Sans Unicode"/>
          <w:kern w:val="24"/>
          <w:szCs w:val="18"/>
        </w:rPr>
        <w:tab/>
        <w:t>10</w:t>
      </w:r>
    </w:p>
    <w:p w:rsidR="00F83B60" w:rsidRDefault="00ED3F79" w:rsidP="00EC03E9">
      <w:pPr>
        <w:rPr>
          <w:rFonts w:cs="Lucida Sans Unicode"/>
          <w:szCs w:val="18"/>
        </w:rPr>
      </w:pPr>
      <w:r>
        <w:rPr>
          <w:rFonts w:eastAsia="MS PGothic" w:cs="Lucida Sans Unicode"/>
          <w:kern w:val="24"/>
          <w:szCs w:val="18"/>
        </w:rPr>
        <w:tab/>
      </w:r>
      <w:r w:rsidR="00F83B60">
        <w:rPr>
          <w:rFonts w:eastAsia="MS PGothic" w:cs="Lucida Sans Unicode"/>
          <w:kern w:val="24"/>
          <w:szCs w:val="18"/>
        </w:rPr>
        <w:tab/>
      </w:r>
      <w:r w:rsidR="00F83B60">
        <w:rPr>
          <w:rFonts w:eastAsia="MS PGothic" w:cs="Lucida Sans Unicode"/>
          <w:kern w:val="24"/>
          <w:szCs w:val="18"/>
        </w:rPr>
        <w:tab/>
      </w:r>
      <w:r w:rsidR="00F83B60">
        <w:rPr>
          <w:rFonts w:eastAsia="MS PGothic" w:cs="Lucida Sans Unicode"/>
          <w:kern w:val="24"/>
          <w:szCs w:val="18"/>
        </w:rPr>
        <w:tab/>
      </w:r>
      <w:r>
        <w:rPr>
          <w:rFonts w:eastAsia="MS PGothic" w:cs="Lucida Sans Unicode"/>
          <w:kern w:val="24"/>
          <w:szCs w:val="18"/>
        </w:rPr>
        <w:tab/>
      </w:r>
      <w:r>
        <w:rPr>
          <w:rFonts w:eastAsia="MS PGothic" w:cs="Lucida Sans Unicode"/>
          <w:kern w:val="24"/>
          <w:szCs w:val="18"/>
        </w:rPr>
        <w:tab/>
      </w:r>
    </w:p>
    <w:p w:rsidR="00F83B60" w:rsidRDefault="00F83B60" w:rsidP="00EC03E9">
      <w:pPr>
        <w:rPr>
          <w:rFonts w:eastAsia="MS PGothic" w:cs="Lucida Sans Unicode"/>
          <w:kern w:val="24"/>
          <w:szCs w:val="18"/>
        </w:rPr>
      </w:pPr>
      <w:r w:rsidRPr="00EC03E9">
        <w:rPr>
          <w:rFonts w:eastAsia="MS PGothic" w:cs="Lucida Sans Unicode"/>
          <w:kern w:val="24"/>
          <w:szCs w:val="18"/>
        </w:rPr>
        <w:t xml:space="preserve">Kant en klaar protocol, voorbeeld </w:t>
      </w:r>
      <w:r w:rsidR="00ED3F79">
        <w:rPr>
          <w:rFonts w:eastAsia="MS PGothic" w:cs="Lucida Sans Unicode"/>
          <w:kern w:val="24"/>
          <w:szCs w:val="18"/>
        </w:rPr>
        <w:t xml:space="preserve">om uit de </w:t>
      </w:r>
    </w:p>
    <w:p w:rsidR="00EC03E9" w:rsidRDefault="00F83B60" w:rsidP="00EC03E9">
      <w:pPr>
        <w:rPr>
          <w:rFonts w:cs="Lucida Sans Unicode"/>
          <w:szCs w:val="18"/>
        </w:rPr>
      </w:pPr>
      <w:r w:rsidRPr="00EC03E9">
        <w:rPr>
          <w:rFonts w:eastAsia="MS PGothic" w:cs="Lucida Sans Unicode"/>
          <w:kern w:val="24"/>
          <w:szCs w:val="18"/>
        </w:rPr>
        <w:t>kast te trekken</w:t>
      </w:r>
      <w:r w:rsidRPr="00EC03E9">
        <w:rPr>
          <w:rFonts w:cs="Lucida Sans Unicode"/>
          <w:szCs w:val="18"/>
        </w:rPr>
        <w:t xml:space="preserve"> </w:t>
      </w:r>
      <w:r>
        <w:rPr>
          <w:rFonts w:cs="Lucida Sans Unicode"/>
          <w:szCs w:val="18"/>
        </w:rPr>
        <w:tab/>
      </w:r>
      <w:r>
        <w:rPr>
          <w:rFonts w:cs="Lucida Sans Unicode"/>
          <w:szCs w:val="18"/>
        </w:rPr>
        <w:tab/>
      </w:r>
      <w:r w:rsidR="00ED3F79">
        <w:rPr>
          <w:rFonts w:cs="Lucida Sans Unicode"/>
          <w:szCs w:val="18"/>
        </w:rPr>
        <w:tab/>
      </w:r>
      <w:r w:rsidR="00ED3F79">
        <w:rPr>
          <w:rFonts w:cs="Lucida Sans Unicode"/>
          <w:szCs w:val="18"/>
        </w:rPr>
        <w:tab/>
      </w:r>
      <w:r w:rsidR="00ED3F79">
        <w:rPr>
          <w:rFonts w:cs="Lucida Sans Unicode"/>
          <w:szCs w:val="18"/>
        </w:rPr>
        <w:tab/>
      </w:r>
      <w:r w:rsidR="00ED3F79">
        <w:rPr>
          <w:rFonts w:cs="Lucida Sans Unicode"/>
          <w:szCs w:val="18"/>
        </w:rPr>
        <w:tab/>
      </w:r>
      <w:r>
        <w:rPr>
          <w:rFonts w:cs="Lucida Sans Unicode"/>
          <w:szCs w:val="18"/>
        </w:rPr>
        <w:t>9</w:t>
      </w:r>
    </w:p>
    <w:p w:rsidR="00F83B60" w:rsidRDefault="00F83B60" w:rsidP="00EC03E9">
      <w:pPr>
        <w:rPr>
          <w:rFonts w:cs="Lucida Sans Unicode"/>
          <w:szCs w:val="18"/>
        </w:rPr>
      </w:pPr>
    </w:p>
    <w:p w:rsidR="00F83B60" w:rsidRDefault="00F83B60" w:rsidP="00EC03E9">
      <w:pPr>
        <w:rPr>
          <w:rFonts w:eastAsia="MS PGothic" w:cs="Lucida Sans Unicode"/>
          <w:kern w:val="24"/>
          <w:szCs w:val="18"/>
        </w:rPr>
      </w:pPr>
      <w:r w:rsidRPr="00EC03E9">
        <w:rPr>
          <w:rFonts w:eastAsia="MS PGothic" w:cs="Lucida Sans Unicode"/>
          <w:kern w:val="24"/>
          <w:szCs w:val="18"/>
        </w:rPr>
        <w:t xml:space="preserve">Ondersteuning bij informeren ouders </w:t>
      </w:r>
      <w:r w:rsidR="00ED3F79">
        <w:rPr>
          <w:rFonts w:eastAsia="MS PGothic" w:cs="Lucida Sans Unicode"/>
          <w:kern w:val="24"/>
          <w:szCs w:val="18"/>
        </w:rPr>
        <w:t xml:space="preserve">die het </w:t>
      </w:r>
    </w:p>
    <w:p w:rsidR="00F83B60" w:rsidRDefault="00F83B60" w:rsidP="00EC03E9">
      <w:pPr>
        <w:rPr>
          <w:rFonts w:eastAsia="MS PGothic" w:cs="Lucida Sans Unicode"/>
          <w:kern w:val="24"/>
          <w:szCs w:val="18"/>
        </w:rPr>
      </w:pPr>
      <w:r w:rsidRPr="00EC03E9">
        <w:rPr>
          <w:rFonts w:eastAsia="MS PGothic" w:cs="Lucida Sans Unicode"/>
          <w:kern w:val="24"/>
          <w:szCs w:val="18"/>
        </w:rPr>
        <w:t>kindercentrum bezoeken</w:t>
      </w:r>
      <w:r>
        <w:rPr>
          <w:rFonts w:eastAsia="MS PGothic" w:cs="Lucida Sans Unicode"/>
          <w:kern w:val="24"/>
          <w:szCs w:val="18"/>
        </w:rPr>
        <w:tab/>
      </w:r>
      <w:r w:rsidR="00ED3F79">
        <w:rPr>
          <w:rFonts w:eastAsia="MS PGothic" w:cs="Lucida Sans Unicode"/>
          <w:kern w:val="24"/>
          <w:szCs w:val="18"/>
        </w:rPr>
        <w:tab/>
      </w:r>
      <w:r w:rsidR="00ED3F79">
        <w:rPr>
          <w:rFonts w:eastAsia="MS PGothic" w:cs="Lucida Sans Unicode"/>
          <w:kern w:val="24"/>
          <w:szCs w:val="18"/>
        </w:rPr>
        <w:tab/>
      </w:r>
      <w:r w:rsidR="00ED3F79">
        <w:rPr>
          <w:rFonts w:eastAsia="MS PGothic" w:cs="Lucida Sans Unicode"/>
          <w:kern w:val="24"/>
          <w:szCs w:val="18"/>
        </w:rPr>
        <w:tab/>
      </w:r>
      <w:r>
        <w:rPr>
          <w:rFonts w:eastAsia="MS PGothic" w:cs="Lucida Sans Unicode"/>
          <w:kern w:val="24"/>
          <w:szCs w:val="18"/>
        </w:rPr>
        <w:t>4</w:t>
      </w:r>
    </w:p>
    <w:p w:rsidR="00F83B60" w:rsidRDefault="00F83B60" w:rsidP="00EC03E9">
      <w:pPr>
        <w:rPr>
          <w:rFonts w:eastAsia="MS PGothic" w:cs="Lucida Sans Unicode"/>
          <w:kern w:val="24"/>
          <w:szCs w:val="18"/>
        </w:rPr>
      </w:pPr>
    </w:p>
    <w:p w:rsidR="00F83B60" w:rsidRDefault="00F83B60" w:rsidP="00EC03E9">
      <w:pPr>
        <w:rPr>
          <w:rFonts w:eastAsia="MS PGothic" w:cs="Lucida Sans Unicode"/>
          <w:kern w:val="24"/>
          <w:szCs w:val="18"/>
        </w:rPr>
      </w:pPr>
      <w:r w:rsidRPr="00EC03E9">
        <w:rPr>
          <w:rFonts w:eastAsia="MS PGothic" w:cs="Lucida Sans Unicode"/>
          <w:kern w:val="24"/>
          <w:szCs w:val="18"/>
        </w:rPr>
        <w:t xml:space="preserve">Verloskundigen moeten hierover </w:t>
      </w:r>
      <w:r w:rsidR="00ED3F79" w:rsidRPr="00EC03E9">
        <w:rPr>
          <w:rFonts w:eastAsia="MS PGothic" w:cs="Lucida Sans Unicode"/>
          <w:kern w:val="24"/>
          <w:szCs w:val="18"/>
        </w:rPr>
        <w:t>geïnformeerd worden</w:t>
      </w:r>
      <w:r w:rsidR="00ED3F79">
        <w:rPr>
          <w:rFonts w:eastAsia="MS PGothic" w:cs="Lucida Sans Unicode"/>
          <w:kern w:val="24"/>
          <w:szCs w:val="18"/>
        </w:rPr>
        <w:tab/>
        <w:t>3</w:t>
      </w:r>
    </w:p>
    <w:p w:rsidR="00F83B60" w:rsidRDefault="00F83B60" w:rsidP="00EC03E9">
      <w:pPr>
        <w:rPr>
          <w:rFonts w:eastAsia="MS PGothic" w:cs="Lucida Sans Unicode"/>
          <w:kern w:val="24"/>
          <w:szCs w:val="18"/>
        </w:rPr>
      </w:pPr>
      <w:r>
        <w:rPr>
          <w:rFonts w:eastAsia="MS PGothic" w:cs="Lucida Sans Unicode"/>
          <w:kern w:val="24"/>
          <w:szCs w:val="18"/>
        </w:rPr>
        <w:tab/>
      </w:r>
      <w:r>
        <w:rPr>
          <w:rFonts w:eastAsia="MS PGothic" w:cs="Lucida Sans Unicode"/>
          <w:kern w:val="24"/>
          <w:szCs w:val="18"/>
        </w:rPr>
        <w:tab/>
      </w:r>
      <w:r>
        <w:rPr>
          <w:rFonts w:eastAsia="MS PGothic" w:cs="Lucida Sans Unicode"/>
          <w:kern w:val="24"/>
          <w:szCs w:val="18"/>
        </w:rPr>
        <w:tab/>
      </w:r>
      <w:r w:rsidR="00ED3F79">
        <w:rPr>
          <w:rFonts w:eastAsia="MS PGothic" w:cs="Lucida Sans Unicode"/>
          <w:kern w:val="24"/>
          <w:szCs w:val="18"/>
        </w:rPr>
        <w:tab/>
      </w:r>
    </w:p>
    <w:p w:rsidR="00F83B60" w:rsidRDefault="00F83B60" w:rsidP="00EC03E9">
      <w:pPr>
        <w:rPr>
          <w:rFonts w:eastAsia="MS PGothic" w:cs="Lucida Sans Unicode"/>
          <w:kern w:val="24"/>
          <w:szCs w:val="18"/>
        </w:rPr>
      </w:pPr>
      <w:r w:rsidRPr="00EC03E9">
        <w:rPr>
          <w:rFonts w:eastAsia="MS PGothic" w:cs="Lucida Sans Unicode"/>
          <w:kern w:val="24"/>
          <w:szCs w:val="18"/>
        </w:rPr>
        <w:t>Meer aandacht voor hygiëne met oog op CMV</w:t>
      </w:r>
      <w:r>
        <w:rPr>
          <w:rFonts w:eastAsia="MS PGothic" w:cs="Lucida Sans Unicode"/>
          <w:kern w:val="24"/>
          <w:szCs w:val="18"/>
        </w:rPr>
        <w:tab/>
      </w:r>
      <w:r w:rsidR="00ED3F79">
        <w:rPr>
          <w:rFonts w:eastAsia="MS PGothic" w:cs="Lucida Sans Unicode"/>
          <w:kern w:val="24"/>
          <w:szCs w:val="18"/>
        </w:rPr>
        <w:tab/>
      </w:r>
      <w:r>
        <w:rPr>
          <w:rFonts w:eastAsia="MS PGothic" w:cs="Lucida Sans Unicode"/>
          <w:kern w:val="24"/>
          <w:szCs w:val="18"/>
        </w:rPr>
        <w:t>2</w:t>
      </w:r>
    </w:p>
    <w:p w:rsidR="00F83B60" w:rsidRDefault="00F83B60" w:rsidP="00EC03E9">
      <w:pPr>
        <w:rPr>
          <w:rFonts w:eastAsia="MS PGothic" w:cs="Lucida Sans Unicode"/>
          <w:kern w:val="24"/>
          <w:szCs w:val="18"/>
        </w:rPr>
      </w:pPr>
    </w:p>
    <w:p w:rsidR="00F83B60" w:rsidRPr="00F83B60" w:rsidRDefault="00F83B60" w:rsidP="00EC03E9">
      <w:pPr>
        <w:rPr>
          <w:rFonts w:eastAsia="MS PGothic" w:cs="Lucida Sans Unicode"/>
          <w:kern w:val="24"/>
          <w:szCs w:val="18"/>
        </w:rPr>
      </w:pPr>
      <w:r w:rsidRPr="00EC03E9">
        <w:rPr>
          <w:rFonts w:eastAsia="MS PGothic" w:cs="Lucida Sans Unicode"/>
          <w:kern w:val="24"/>
          <w:szCs w:val="18"/>
        </w:rPr>
        <w:t xml:space="preserve">Graag terugkoppeling van dit </w:t>
      </w:r>
      <w:r w:rsidR="00ED3F79">
        <w:rPr>
          <w:rFonts w:eastAsia="MS PGothic" w:cs="Lucida Sans Unicode"/>
          <w:kern w:val="24"/>
          <w:szCs w:val="18"/>
        </w:rPr>
        <w:t>o</w:t>
      </w:r>
      <w:r w:rsidRPr="00EC03E9">
        <w:rPr>
          <w:rFonts w:eastAsia="MS PGothic" w:cs="Lucida Sans Unicode"/>
          <w:kern w:val="24"/>
          <w:szCs w:val="18"/>
        </w:rPr>
        <w:t>nderzoek</w:t>
      </w:r>
      <w:r>
        <w:rPr>
          <w:rFonts w:eastAsia="MS PGothic" w:cs="Lucida Sans Unicode"/>
          <w:kern w:val="24"/>
          <w:szCs w:val="18"/>
        </w:rPr>
        <w:tab/>
      </w:r>
      <w:r>
        <w:rPr>
          <w:rFonts w:eastAsia="MS PGothic" w:cs="Lucida Sans Unicode"/>
          <w:kern w:val="24"/>
          <w:szCs w:val="18"/>
        </w:rPr>
        <w:tab/>
        <w:t>2</w:t>
      </w:r>
    </w:p>
    <w:p w:rsidR="00F83B60" w:rsidRPr="00EC03E9" w:rsidRDefault="00F83B60" w:rsidP="00EC03E9">
      <w:pPr>
        <w:rPr>
          <w:rFonts w:cs="Lucida Sans Unicode"/>
          <w:szCs w:val="18"/>
        </w:rPr>
      </w:pPr>
    </w:p>
    <w:p w:rsidR="00D63DB2" w:rsidRPr="00EC03E9" w:rsidRDefault="00D63DB2" w:rsidP="008D6854">
      <w:pPr>
        <w:spacing w:line="360" w:lineRule="auto"/>
        <w:rPr>
          <w:rFonts w:cs="Lucida Sans Unicode"/>
          <w:szCs w:val="18"/>
        </w:rPr>
      </w:pPr>
    </w:p>
    <w:sectPr w:rsidR="00D63DB2" w:rsidRPr="00EC03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35C" w:rsidRDefault="000E235C" w:rsidP="00610A4B">
      <w:pPr>
        <w:spacing w:line="240" w:lineRule="auto"/>
      </w:pPr>
      <w:r>
        <w:separator/>
      </w:r>
    </w:p>
  </w:endnote>
  <w:endnote w:type="continuationSeparator" w:id="0">
    <w:p w:rsidR="000E235C" w:rsidRDefault="000E235C" w:rsidP="00610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IVM Demos">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48816"/>
      <w:docPartObj>
        <w:docPartGallery w:val="Page Numbers (Bottom of Page)"/>
        <w:docPartUnique/>
      </w:docPartObj>
    </w:sdtPr>
    <w:sdtEndPr/>
    <w:sdtContent>
      <w:p w:rsidR="00F31F09" w:rsidRDefault="00F31F09">
        <w:pPr>
          <w:pStyle w:val="Voettekst"/>
        </w:pPr>
        <w:r>
          <w:rPr>
            <w:noProof/>
            <w:lang w:val="en-US" w:eastAsia="nl-NL"/>
          </w:rPr>
          <mc:AlternateContent>
            <mc:Choice Requires="wps">
              <w:drawing>
                <wp:anchor distT="0" distB="0" distL="114300" distR="114300" simplePos="0" relativeHeight="251659264" behindDoc="0" locked="0" layoutInCell="1" allowOverlap="1" wp14:anchorId="2E820B89" wp14:editId="4E015B83">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8575">
                                <a:solidFill>
                                  <a:srgbClr val="5C83B4"/>
                                </a:solidFill>
                                <a:miter lim="800000"/>
                                <a:headEnd/>
                                <a:tailEnd/>
                              </a14:hiddenLine>
                            </a:ext>
                          </a:extLst>
                        </wps:spPr>
                        <wps:txbx>
                          <w:txbxContent>
                            <w:p w:rsidR="00F31F09" w:rsidRDefault="00F31F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A41E6" w:rsidRPr="002A41E6">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E820B89"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" filled="f" stroked="f">
                  <v:textbox inset=",0,,0">
                    <w:txbxContent>
                      <w:p w:rsidR="00F31F09" w:rsidRDefault="00F31F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A41E6" w:rsidRPr="002A41E6">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35C" w:rsidRDefault="000E235C" w:rsidP="00610A4B">
      <w:pPr>
        <w:spacing w:line="240" w:lineRule="auto"/>
      </w:pPr>
      <w:r>
        <w:separator/>
      </w:r>
    </w:p>
  </w:footnote>
  <w:footnote w:type="continuationSeparator" w:id="0">
    <w:p w:rsidR="000E235C" w:rsidRDefault="000E235C" w:rsidP="00610A4B">
      <w:pPr>
        <w:spacing w:line="240" w:lineRule="auto"/>
      </w:pPr>
      <w:r>
        <w:continuationSeparator/>
      </w:r>
    </w:p>
  </w:footnote>
  <w:footnote w:id="1">
    <w:p w:rsidR="00F31F09" w:rsidRPr="00E11B6F" w:rsidRDefault="00F31F09">
      <w:pPr>
        <w:pStyle w:val="Voetnoottekst"/>
        <w:rPr>
          <w:sz w:val="18"/>
          <w:szCs w:val="18"/>
        </w:rPr>
      </w:pPr>
      <w:r>
        <w:rPr>
          <w:rStyle w:val="Voetnootmarkering"/>
        </w:rPr>
        <w:footnoteRef/>
      </w:r>
      <w:r>
        <w:t xml:space="preserve"> </w:t>
      </w:r>
      <w:r w:rsidRPr="00E11B6F">
        <w:rPr>
          <w:sz w:val="18"/>
          <w:szCs w:val="18"/>
        </w:rPr>
        <w:t>GGD informatie</w:t>
      </w:r>
      <w:r>
        <w:rPr>
          <w:sz w:val="18"/>
          <w:szCs w:val="18"/>
        </w:rPr>
        <w:t xml:space="preserve">mappen met informatie over infecties en risico’s voor kinderen op basisscholen respectievelijk kindercentra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AD9"/>
    <w:multiLevelType w:val="hybridMultilevel"/>
    <w:tmpl w:val="611AA134"/>
    <w:lvl w:ilvl="0" w:tplc="47061288">
      <w:start w:val="11"/>
      <w:numFmt w:val="bullet"/>
      <w:lvlText w:val="-"/>
      <w:lvlJc w:val="left"/>
      <w:pPr>
        <w:ind w:left="1068" w:hanging="360"/>
      </w:pPr>
      <w:rPr>
        <w:rFonts w:ascii="Lucida Grande" w:eastAsia="Times New Roman" w:hAnsi="Lucida Grande" w:cs="Lucida Grande"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3563845"/>
    <w:multiLevelType w:val="hybridMultilevel"/>
    <w:tmpl w:val="FAC84E34"/>
    <w:lvl w:ilvl="0" w:tplc="3B2A0A14">
      <w:start w:val="3"/>
      <w:numFmt w:val="bullet"/>
      <w:lvlText w:val="-"/>
      <w:lvlJc w:val="left"/>
      <w:pPr>
        <w:ind w:left="720" w:hanging="360"/>
      </w:pPr>
      <w:rPr>
        <w:rFonts w:ascii="Lucida Sans Unicode" w:eastAsia="MS PGothic"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DC19C5"/>
    <w:multiLevelType w:val="hybridMultilevel"/>
    <w:tmpl w:val="87A69342"/>
    <w:lvl w:ilvl="0" w:tplc="DF9031BA">
      <w:start w:val="2"/>
      <w:numFmt w:val="decimal"/>
      <w:lvlText w:val="%1."/>
      <w:lvlJc w:val="left"/>
      <w:pPr>
        <w:tabs>
          <w:tab w:val="num" w:pos="720"/>
        </w:tabs>
        <w:ind w:left="720" w:hanging="360"/>
      </w:pPr>
    </w:lvl>
    <w:lvl w:ilvl="1" w:tplc="0C66F96C" w:tentative="1">
      <w:start w:val="1"/>
      <w:numFmt w:val="decimal"/>
      <w:lvlText w:val="%2."/>
      <w:lvlJc w:val="left"/>
      <w:pPr>
        <w:tabs>
          <w:tab w:val="num" w:pos="1440"/>
        </w:tabs>
        <w:ind w:left="1440" w:hanging="360"/>
      </w:pPr>
    </w:lvl>
    <w:lvl w:ilvl="2" w:tplc="450C2CE4" w:tentative="1">
      <w:start w:val="1"/>
      <w:numFmt w:val="decimal"/>
      <w:lvlText w:val="%3."/>
      <w:lvlJc w:val="left"/>
      <w:pPr>
        <w:tabs>
          <w:tab w:val="num" w:pos="2160"/>
        </w:tabs>
        <w:ind w:left="2160" w:hanging="360"/>
      </w:pPr>
    </w:lvl>
    <w:lvl w:ilvl="3" w:tplc="7D3A9E88" w:tentative="1">
      <w:start w:val="1"/>
      <w:numFmt w:val="decimal"/>
      <w:lvlText w:val="%4."/>
      <w:lvlJc w:val="left"/>
      <w:pPr>
        <w:tabs>
          <w:tab w:val="num" w:pos="2880"/>
        </w:tabs>
        <w:ind w:left="2880" w:hanging="360"/>
      </w:pPr>
    </w:lvl>
    <w:lvl w:ilvl="4" w:tplc="6D8AE588" w:tentative="1">
      <w:start w:val="1"/>
      <w:numFmt w:val="decimal"/>
      <w:lvlText w:val="%5."/>
      <w:lvlJc w:val="left"/>
      <w:pPr>
        <w:tabs>
          <w:tab w:val="num" w:pos="3600"/>
        </w:tabs>
        <w:ind w:left="3600" w:hanging="360"/>
      </w:pPr>
    </w:lvl>
    <w:lvl w:ilvl="5" w:tplc="1E561D9E" w:tentative="1">
      <w:start w:val="1"/>
      <w:numFmt w:val="decimal"/>
      <w:lvlText w:val="%6."/>
      <w:lvlJc w:val="left"/>
      <w:pPr>
        <w:tabs>
          <w:tab w:val="num" w:pos="4320"/>
        </w:tabs>
        <w:ind w:left="4320" w:hanging="360"/>
      </w:pPr>
    </w:lvl>
    <w:lvl w:ilvl="6" w:tplc="9490D992" w:tentative="1">
      <w:start w:val="1"/>
      <w:numFmt w:val="decimal"/>
      <w:lvlText w:val="%7."/>
      <w:lvlJc w:val="left"/>
      <w:pPr>
        <w:tabs>
          <w:tab w:val="num" w:pos="5040"/>
        </w:tabs>
        <w:ind w:left="5040" w:hanging="360"/>
      </w:pPr>
    </w:lvl>
    <w:lvl w:ilvl="7" w:tplc="43D6DD5E" w:tentative="1">
      <w:start w:val="1"/>
      <w:numFmt w:val="decimal"/>
      <w:lvlText w:val="%8."/>
      <w:lvlJc w:val="left"/>
      <w:pPr>
        <w:tabs>
          <w:tab w:val="num" w:pos="5760"/>
        </w:tabs>
        <w:ind w:left="5760" w:hanging="360"/>
      </w:pPr>
    </w:lvl>
    <w:lvl w:ilvl="8" w:tplc="1E1A1FC2" w:tentative="1">
      <w:start w:val="1"/>
      <w:numFmt w:val="decimal"/>
      <w:lvlText w:val="%9."/>
      <w:lvlJc w:val="left"/>
      <w:pPr>
        <w:tabs>
          <w:tab w:val="num" w:pos="6480"/>
        </w:tabs>
        <w:ind w:left="6480" w:hanging="360"/>
      </w:pPr>
    </w:lvl>
  </w:abstractNum>
  <w:abstractNum w:abstractNumId="3" w15:restartNumberingAfterBreak="0">
    <w:nsid w:val="053E55A6"/>
    <w:multiLevelType w:val="multilevel"/>
    <w:tmpl w:val="2D64B72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C234C"/>
    <w:multiLevelType w:val="hybridMultilevel"/>
    <w:tmpl w:val="873EB490"/>
    <w:lvl w:ilvl="0" w:tplc="74461F50">
      <w:start w:val="3"/>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6F2542"/>
    <w:multiLevelType w:val="multilevel"/>
    <w:tmpl w:val="E2B4A23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206281A"/>
    <w:multiLevelType w:val="hybridMultilevel"/>
    <w:tmpl w:val="492451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E80368"/>
    <w:multiLevelType w:val="hybridMultilevel"/>
    <w:tmpl w:val="83A86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DC18DC"/>
    <w:multiLevelType w:val="hybridMultilevel"/>
    <w:tmpl w:val="BCB62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902FB1"/>
    <w:multiLevelType w:val="hybridMultilevel"/>
    <w:tmpl w:val="91BE9BA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43611F"/>
    <w:multiLevelType w:val="multilevel"/>
    <w:tmpl w:val="E2B4A23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6315492"/>
    <w:multiLevelType w:val="hybridMultilevel"/>
    <w:tmpl w:val="84226BEE"/>
    <w:lvl w:ilvl="0" w:tplc="E2CAFBD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BD474F"/>
    <w:multiLevelType w:val="multilevel"/>
    <w:tmpl w:val="D5968FA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4878C1"/>
    <w:multiLevelType w:val="hybridMultilevel"/>
    <w:tmpl w:val="A3EE849C"/>
    <w:lvl w:ilvl="0" w:tplc="121046D4">
      <w:start w:val="1"/>
      <w:numFmt w:val="decimal"/>
      <w:lvlText w:val="%1."/>
      <w:lvlJc w:val="left"/>
      <w:pPr>
        <w:ind w:left="720" w:hanging="360"/>
      </w:pPr>
      <w:rPr>
        <w:rFonts w:cs="Times New Roman"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7411A2"/>
    <w:multiLevelType w:val="hybridMultilevel"/>
    <w:tmpl w:val="A4CA6FCA"/>
    <w:lvl w:ilvl="0" w:tplc="5D0AB530">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5" w15:restartNumberingAfterBreak="0">
    <w:nsid w:val="39012005"/>
    <w:multiLevelType w:val="hybridMultilevel"/>
    <w:tmpl w:val="193EC4A4"/>
    <w:lvl w:ilvl="0" w:tplc="69929DA4">
      <w:start w:val="1"/>
      <w:numFmt w:val="decimal"/>
      <w:lvlText w:val="%1."/>
      <w:lvlJc w:val="left"/>
      <w:pPr>
        <w:tabs>
          <w:tab w:val="num" w:pos="720"/>
        </w:tabs>
        <w:ind w:left="720" w:hanging="360"/>
      </w:pPr>
    </w:lvl>
    <w:lvl w:ilvl="1" w:tplc="0666F26A" w:tentative="1">
      <w:start w:val="1"/>
      <w:numFmt w:val="decimal"/>
      <w:lvlText w:val="%2."/>
      <w:lvlJc w:val="left"/>
      <w:pPr>
        <w:tabs>
          <w:tab w:val="num" w:pos="1440"/>
        </w:tabs>
        <w:ind w:left="1440" w:hanging="360"/>
      </w:pPr>
    </w:lvl>
    <w:lvl w:ilvl="2" w:tplc="4CB4FB40" w:tentative="1">
      <w:start w:val="1"/>
      <w:numFmt w:val="decimal"/>
      <w:lvlText w:val="%3."/>
      <w:lvlJc w:val="left"/>
      <w:pPr>
        <w:tabs>
          <w:tab w:val="num" w:pos="2160"/>
        </w:tabs>
        <w:ind w:left="2160" w:hanging="360"/>
      </w:pPr>
    </w:lvl>
    <w:lvl w:ilvl="3" w:tplc="4C0A8FF0">
      <w:start w:val="1"/>
      <w:numFmt w:val="decimal"/>
      <w:lvlText w:val="%4."/>
      <w:lvlJc w:val="left"/>
      <w:pPr>
        <w:tabs>
          <w:tab w:val="num" w:pos="2880"/>
        </w:tabs>
        <w:ind w:left="2880" w:hanging="360"/>
      </w:pPr>
    </w:lvl>
    <w:lvl w:ilvl="4" w:tplc="54FCA80C" w:tentative="1">
      <w:start w:val="1"/>
      <w:numFmt w:val="decimal"/>
      <w:lvlText w:val="%5."/>
      <w:lvlJc w:val="left"/>
      <w:pPr>
        <w:tabs>
          <w:tab w:val="num" w:pos="3600"/>
        </w:tabs>
        <w:ind w:left="3600" w:hanging="360"/>
      </w:pPr>
    </w:lvl>
    <w:lvl w:ilvl="5" w:tplc="5300BD54" w:tentative="1">
      <w:start w:val="1"/>
      <w:numFmt w:val="decimal"/>
      <w:lvlText w:val="%6."/>
      <w:lvlJc w:val="left"/>
      <w:pPr>
        <w:tabs>
          <w:tab w:val="num" w:pos="4320"/>
        </w:tabs>
        <w:ind w:left="4320" w:hanging="360"/>
      </w:pPr>
    </w:lvl>
    <w:lvl w:ilvl="6" w:tplc="E55C7E60" w:tentative="1">
      <w:start w:val="1"/>
      <w:numFmt w:val="decimal"/>
      <w:lvlText w:val="%7."/>
      <w:lvlJc w:val="left"/>
      <w:pPr>
        <w:tabs>
          <w:tab w:val="num" w:pos="5040"/>
        </w:tabs>
        <w:ind w:left="5040" w:hanging="360"/>
      </w:pPr>
    </w:lvl>
    <w:lvl w:ilvl="7" w:tplc="8B20C024" w:tentative="1">
      <w:start w:val="1"/>
      <w:numFmt w:val="decimal"/>
      <w:lvlText w:val="%8."/>
      <w:lvlJc w:val="left"/>
      <w:pPr>
        <w:tabs>
          <w:tab w:val="num" w:pos="5760"/>
        </w:tabs>
        <w:ind w:left="5760" w:hanging="360"/>
      </w:pPr>
    </w:lvl>
    <w:lvl w:ilvl="8" w:tplc="9B5EF2B0" w:tentative="1">
      <w:start w:val="1"/>
      <w:numFmt w:val="decimal"/>
      <w:lvlText w:val="%9."/>
      <w:lvlJc w:val="left"/>
      <w:pPr>
        <w:tabs>
          <w:tab w:val="num" w:pos="6480"/>
        </w:tabs>
        <w:ind w:left="6480" w:hanging="360"/>
      </w:pPr>
    </w:lvl>
  </w:abstractNum>
  <w:abstractNum w:abstractNumId="16" w15:restartNumberingAfterBreak="0">
    <w:nsid w:val="39E65EE3"/>
    <w:multiLevelType w:val="hybridMultilevel"/>
    <w:tmpl w:val="0A768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4E6AEA"/>
    <w:multiLevelType w:val="hybridMultilevel"/>
    <w:tmpl w:val="BB321428"/>
    <w:lvl w:ilvl="0" w:tplc="8796FD4A">
      <w:start w:val="1"/>
      <w:numFmt w:val="bullet"/>
      <w:lvlText w:val="-"/>
      <w:lvlJc w:val="left"/>
      <w:pPr>
        <w:ind w:left="720" w:hanging="360"/>
      </w:pPr>
      <w:rPr>
        <w:rFonts w:ascii="Microsoft Sans Serif" w:eastAsia="Times New Roman"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06684"/>
    <w:multiLevelType w:val="hybridMultilevel"/>
    <w:tmpl w:val="DAB4BAE4"/>
    <w:lvl w:ilvl="0" w:tplc="55E46DDA">
      <w:start w:val="1"/>
      <w:numFmt w:val="bullet"/>
      <w:lvlText w:val="□"/>
      <w:lvlJc w:val="left"/>
      <w:pPr>
        <w:tabs>
          <w:tab w:val="num" w:pos="360"/>
        </w:tabs>
        <w:ind w:left="360" w:hanging="360"/>
      </w:pPr>
      <w:rPr>
        <w:rFonts w:ascii="Arial" w:hAnsi="Arial" w:cs="Arial" w:hint="default"/>
        <w:sz w:val="32"/>
        <w:szCs w:val="3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4196C"/>
    <w:multiLevelType w:val="hybridMultilevel"/>
    <w:tmpl w:val="FFAE8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971305"/>
    <w:multiLevelType w:val="hybridMultilevel"/>
    <w:tmpl w:val="8AB60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67006B"/>
    <w:multiLevelType w:val="hybridMultilevel"/>
    <w:tmpl w:val="24D4308A"/>
    <w:lvl w:ilvl="0" w:tplc="D0CA716E">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A82D34"/>
    <w:multiLevelType w:val="hybridMultilevel"/>
    <w:tmpl w:val="BCB62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3F764C"/>
    <w:multiLevelType w:val="hybridMultilevel"/>
    <w:tmpl w:val="600E6558"/>
    <w:lvl w:ilvl="0" w:tplc="DEB8C9F6">
      <w:start w:val="1"/>
      <w:numFmt w:val="bullet"/>
      <w:lvlText w:val="□"/>
      <w:lvlJc w:val="left"/>
      <w:pPr>
        <w:tabs>
          <w:tab w:val="num" w:pos="720"/>
        </w:tabs>
        <w:ind w:left="720" w:hanging="360"/>
      </w:pPr>
      <w:rPr>
        <w:rFonts w:ascii="Arial" w:hAnsi="Arial" w:hint="default"/>
        <w:b w:val="0"/>
        <w:i w:val="0"/>
        <w:sz w:val="32"/>
        <w:szCs w:val="32"/>
      </w:rPr>
    </w:lvl>
    <w:lvl w:ilvl="1" w:tplc="04130003">
      <w:start w:val="1"/>
      <w:numFmt w:val="bullet"/>
      <w:lvlText w:val="o"/>
      <w:lvlJc w:val="left"/>
      <w:pPr>
        <w:tabs>
          <w:tab w:val="num" w:pos="1014"/>
        </w:tabs>
        <w:ind w:left="1014" w:hanging="360"/>
      </w:pPr>
      <w:rPr>
        <w:rFonts w:ascii="Courier New" w:hAnsi="Courier New" w:cs="Courier New" w:hint="default"/>
      </w:rPr>
    </w:lvl>
    <w:lvl w:ilvl="2" w:tplc="04130005" w:tentative="1">
      <w:start w:val="1"/>
      <w:numFmt w:val="bullet"/>
      <w:lvlText w:val=""/>
      <w:lvlJc w:val="left"/>
      <w:pPr>
        <w:tabs>
          <w:tab w:val="num" w:pos="1734"/>
        </w:tabs>
        <w:ind w:left="1734" w:hanging="360"/>
      </w:pPr>
      <w:rPr>
        <w:rFonts w:ascii="Wingdings" w:hAnsi="Wingdings" w:hint="default"/>
      </w:rPr>
    </w:lvl>
    <w:lvl w:ilvl="3" w:tplc="04130001" w:tentative="1">
      <w:start w:val="1"/>
      <w:numFmt w:val="bullet"/>
      <w:lvlText w:val=""/>
      <w:lvlJc w:val="left"/>
      <w:pPr>
        <w:tabs>
          <w:tab w:val="num" w:pos="2454"/>
        </w:tabs>
        <w:ind w:left="2454" w:hanging="360"/>
      </w:pPr>
      <w:rPr>
        <w:rFonts w:ascii="Symbol" w:hAnsi="Symbol" w:hint="default"/>
      </w:rPr>
    </w:lvl>
    <w:lvl w:ilvl="4" w:tplc="04130003" w:tentative="1">
      <w:start w:val="1"/>
      <w:numFmt w:val="bullet"/>
      <w:lvlText w:val="o"/>
      <w:lvlJc w:val="left"/>
      <w:pPr>
        <w:tabs>
          <w:tab w:val="num" w:pos="3174"/>
        </w:tabs>
        <w:ind w:left="3174" w:hanging="360"/>
      </w:pPr>
      <w:rPr>
        <w:rFonts w:ascii="Courier New" w:hAnsi="Courier New" w:cs="Courier New" w:hint="default"/>
      </w:rPr>
    </w:lvl>
    <w:lvl w:ilvl="5" w:tplc="04130005" w:tentative="1">
      <w:start w:val="1"/>
      <w:numFmt w:val="bullet"/>
      <w:lvlText w:val=""/>
      <w:lvlJc w:val="left"/>
      <w:pPr>
        <w:tabs>
          <w:tab w:val="num" w:pos="3894"/>
        </w:tabs>
        <w:ind w:left="3894" w:hanging="360"/>
      </w:pPr>
      <w:rPr>
        <w:rFonts w:ascii="Wingdings" w:hAnsi="Wingdings" w:hint="default"/>
      </w:rPr>
    </w:lvl>
    <w:lvl w:ilvl="6" w:tplc="04130001" w:tentative="1">
      <w:start w:val="1"/>
      <w:numFmt w:val="bullet"/>
      <w:lvlText w:val=""/>
      <w:lvlJc w:val="left"/>
      <w:pPr>
        <w:tabs>
          <w:tab w:val="num" w:pos="4614"/>
        </w:tabs>
        <w:ind w:left="4614" w:hanging="360"/>
      </w:pPr>
      <w:rPr>
        <w:rFonts w:ascii="Symbol" w:hAnsi="Symbol" w:hint="default"/>
      </w:rPr>
    </w:lvl>
    <w:lvl w:ilvl="7" w:tplc="04130003" w:tentative="1">
      <w:start w:val="1"/>
      <w:numFmt w:val="bullet"/>
      <w:lvlText w:val="o"/>
      <w:lvlJc w:val="left"/>
      <w:pPr>
        <w:tabs>
          <w:tab w:val="num" w:pos="5334"/>
        </w:tabs>
        <w:ind w:left="5334" w:hanging="360"/>
      </w:pPr>
      <w:rPr>
        <w:rFonts w:ascii="Courier New" w:hAnsi="Courier New" w:cs="Courier New" w:hint="default"/>
      </w:rPr>
    </w:lvl>
    <w:lvl w:ilvl="8" w:tplc="04130005" w:tentative="1">
      <w:start w:val="1"/>
      <w:numFmt w:val="bullet"/>
      <w:lvlText w:val=""/>
      <w:lvlJc w:val="left"/>
      <w:pPr>
        <w:tabs>
          <w:tab w:val="num" w:pos="6054"/>
        </w:tabs>
        <w:ind w:left="6054" w:hanging="360"/>
      </w:pPr>
      <w:rPr>
        <w:rFonts w:ascii="Wingdings" w:hAnsi="Wingdings" w:hint="default"/>
      </w:rPr>
    </w:lvl>
  </w:abstractNum>
  <w:abstractNum w:abstractNumId="24" w15:restartNumberingAfterBreak="0">
    <w:nsid w:val="6C4D2363"/>
    <w:multiLevelType w:val="hybridMultilevel"/>
    <w:tmpl w:val="012EB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6C1E05"/>
    <w:multiLevelType w:val="hybridMultilevel"/>
    <w:tmpl w:val="E458AB4A"/>
    <w:lvl w:ilvl="0" w:tplc="2C6CB734">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FD4157"/>
    <w:multiLevelType w:val="hybridMultilevel"/>
    <w:tmpl w:val="3878BD42"/>
    <w:lvl w:ilvl="0" w:tplc="6BDAF136">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1E4B05"/>
    <w:multiLevelType w:val="hybridMultilevel"/>
    <w:tmpl w:val="6F90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DD5CA5"/>
    <w:multiLevelType w:val="hybridMultilevel"/>
    <w:tmpl w:val="C722D5C0"/>
    <w:lvl w:ilvl="0" w:tplc="2EC81AA6">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C76C7D"/>
    <w:multiLevelType w:val="hybridMultilevel"/>
    <w:tmpl w:val="5C161374"/>
    <w:lvl w:ilvl="0" w:tplc="B7248254">
      <w:start w:val="70"/>
      <w:numFmt w:val="bullet"/>
      <w:lvlText w:val="-"/>
      <w:lvlJc w:val="left"/>
      <w:pPr>
        <w:ind w:left="720" w:hanging="360"/>
      </w:pPr>
      <w:rPr>
        <w:rFonts w:ascii="Arial" w:eastAsiaTheme="minorEastAsia" w:hAnsi="Aria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9"/>
  </w:num>
  <w:num w:numId="4">
    <w:abstractNumId w:val="8"/>
  </w:num>
  <w:num w:numId="5">
    <w:abstractNumId w:val="8"/>
  </w:num>
  <w:num w:numId="6">
    <w:abstractNumId w:val="16"/>
  </w:num>
  <w:num w:numId="7">
    <w:abstractNumId w:val="28"/>
  </w:num>
  <w:num w:numId="8">
    <w:abstractNumId w:val="21"/>
  </w:num>
  <w:num w:numId="9">
    <w:abstractNumId w:val="0"/>
  </w:num>
  <w:num w:numId="10">
    <w:abstractNumId w:val="17"/>
  </w:num>
  <w:num w:numId="11">
    <w:abstractNumId w:val="26"/>
  </w:num>
  <w:num w:numId="12">
    <w:abstractNumId w:val="9"/>
  </w:num>
  <w:num w:numId="13">
    <w:abstractNumId w:val="11"/>
  </w:num>
  <w:num w:numId="14">
    <w:abstractNumId w:val="5"/>
  </w:num>
  <w:num w:numId="15">
    <w:abstractNumId w:val="23"/>
  </w:num>
  <w:num w:numId="16">
    <w:abstractNumId w:val="18"/>
  </w:num>
  <w:num w:numId="17">
    <w:abstractNumId w:val="27"/>
  </w:num>
  <w:num w:numId="18">
    <w:abstractNumId w:val="20"/>
  </w:num>
  <w:num w:numId="19">
    <w:abstractNumId w:val="13"/>
  </w:num>
  <w:num w:numId="20">
    <w:abstractNumId w:val="14"/>
  </w:num>
  <w:num w:numId="21">
    <w:abstractNumId w:val="7"/>
  </w:num>
  <w:num w:numId="22">
    <w:abstractNumId w:val="12"/>
  </w:num>
  <w:num w:numId="23">
    <w:abstractNumId w:val="6"/>
  </w:num>
  <w:num w:numId="24">
    <w:abstractNumId w:val="4"/>
  </w:num>
  <w:num w:numId="25">
    <w:abstractNumId w:val="1"/>
  </w:num>
  <w:num w:numId="26">
    <w:abstractNumId w:val="19"/>
  </w:num>
  <w:num w:numId="27">
    <w:abstractNumId w:val="24"/>
  </w:num>
  <w:num w:numId="28">
    <w:abstractNumId w:val="10"/>
  </w:num>
  <w:num w:numId="29">
    <w:abstractNumId w:val="15"/>
  </w:num>
  <w:num w:numId="30">
    <w:abstractNumId w:val="2"/>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HNRH" w:val="X"/>
    <w:docVar w:name="DHNRN" w:val="X"/>
    <w:docVar w:name="DNAAM" w:val="X"/>
    <w:docVar w:name="DPCH" w:val="X"/>
    <w:docVar w:name="DREGNR" w:val="X"/>
    <w:docVar w:name="DWD" w:val="X"/>
    <w:docVar w:name="PDIENST" w:val="X"/>
    <w:docVar w:name="PEMAIL" w:val="jelshoff@ggdhollandsnoorden.nl"/>
    <w:docVar w:name="PFUNCT" w:val="arts infectieziektebestrijding KNMG"/>
    <w:docVar w:name="PGEBDAT" w:val="X"/>
    <w:docVar w:name="PLOC" w:val="Hoorn"/>
    <w:docVar w:name="PNAAM" w:val="J.C. Elshoff"/>
    <w:docVar w:name="PSECT" w:val="Zorg &amp; Advies"/>
    <w:docVar w:name="PSTAND" w:val="GGD Hoorn, Maelsonstraat 11, 1624 NP Hoorn"/>
    <w:docVar w:name="PTELF" w:val="0229-253446"/>
    <w:docVar w:name="PWOONPL" w:val="X"/>
  </w:docVars>
  <w:rsids>
    <w:rsidRoot w:val="0060289E"/>
    <w:rsid w:val="00000B64"/>
    <w:rsid w:val="00002BD3"/>
    <w:rsid w:val="00002C3B"/>
    <w:rsid w:val="0000646B"/>
    <w:rsid w:val="00007FA3"/>
    <w:rsid w:val="00012417"/>
    <w:rsid w:val="00013F79"/>
    <w:rsid w:val="0001480F"/>
    <w:rsid w:val="00014851"/>
    <w:rsid w:val="00021075"/>
    <w:rsid w:val="000221BB"/>
    <w:rsid w:val="00022AF6"/>
    <w:rsid w:val="000248FE"/>
    <w:rsid w:val="00024AF6"/>
    <w:rsid w:val="00031C88"/>
    <w:rsid w:val="00031F7A"/>
    <w:rsid w:val="000337FA"/>
    <w:rsid w:val="000349A5"/>
    <w:rsid w:val="00034BD5"/>
    <w:rsid w:val="000368C1"/>
    <w:rsid w:val="00041066"/>
    <w:rsid w:val="00043D45"/>
    <w:rsid w:val="0004458C"/>
    <w:rsid w:val="0004632F"/>
    <w:rsid w:val="000467A4"/>
    <w:rsid w:val="00050038"/>
    <w:rsid w:val="00054649"/>
    <w:rsid w:val="00054EA9"/>
    <w:rsid w:val="0006083A"/>
    <w:rsid w:val="00061134"/>
    <w:rsid w:val="00062E65"/>
    <w:rsid w:val="00065E6F"/>
    <w:rsid w:val="00067B22"/>
    <w:rsid w:val="000704AC"/>
    <w:rsid w:val="00072D1F"/>
    <w:rsid w:val="000731ED"/>
    <w:rsid w:val="00074AA7"/>
    <w:rsid w:val="00075ABB"/>
    <w:rsid w:val="00075D8D"/>
    <w:rsid w:val="00076596"/>
    <w:rsid w:val="00077DB0"/>
    <w:rsid w:val="000817B9"/>
    <w:rsid w:val="00081880"/>
    <w:rsid w:val="000823D0"/>
    <w:rsid w:val="00083CF5"/>
    <w:rsid w:val="00084654"/>
    <w:rsid w:val="00085472"/>
    <w:rsid w:val="000879D4"/>
    <w:rsid w:val="00093EEB"/>
    <w:rsid w:val="00094190"/>
    <w:rsid w:val="00094F59"/>
    <w:rsid w:val="000A2090"/>
    <w:rsid w:val="000A3681"/>
    <w:rsid w:val="000A4C80"/>
    <w:rsid w:val="000B0277"/>
    <w:rsid w:val="000B3560"/>
    <w:rsid w:val="000B4613"/>
    <w:rsid w:val="000B52BE"/>
    <w:rsid w:val="000B585E"/>
    <w:rsid w:val="000B6C95"/>
    <w:rsid w:val="000B79C9"/>
    <w:rsid w:val="000B7AE3"/>
    <w:rsid w:val="000C04B1"/>
    <w:rsid w:val="000C05AD"/>
    <w:rsid w:val="000C1952"/>
    <w:rsid w:val="000C2EBA"/>
    <w:rsid w:val="000C3BDD"/>
    <w:rsid w:val="000C554D"/>
    <w:rsid w:val="000C5C8F"/>
    <w:rsid w:val="000D343A"/>
    <w:rsid w:val="000D3D30"/>
    <w:rsid w:val="000E235C"/>
    <w:rsid w:val="000E5626"/>
    <w:rsid w:val="000E7055"/>
    <w:rsid w:val="000F05BC"/>
    <w:rsid w:val="000F296E"/>
    <w:rsid w:val="000F3777"/>
    <w:rsid w:val="000F64BC"/>
    <w:rsid w:val="000F66A9"/>
    <w:rsid w:val="000F7BAB"/>
    <w:rsid w:val="00100CAD"/>
    <w:rsid w:val="00100E6F"/>
    <w:rsid w:val="00103717"/>
    <w:rsid w:val="001063EC"/>
    <w:rsid w:val="001075F8"/>
    <w:rsid w:val="00110B89"/>
    <w:rsid w:val="0011551A"/>
    <w:rsid w:val="00115DC4"/>
    <w:rsid w:val="00117A9E"/>
    <w:rsid w:val="00122EF2"/>
    <w:rsid w:val="0012478A"/>
    <w:rsid w:val="001249CF"/>
    <w:rsid w:val="00125290"/>
    <w:rsid w:val="00125579"/>
    <w:rsid w:val="0012662A"/>
    <w:rsid w:val="00130ECF"/>
    <w:rsid w:val="0013224D"/>
    <w:rsid w:val="00133304"/>
    <w:rsid w:val="0013798B"/>
    <w:rsid w:val="00154D82"/>
    <w:rsid w:val="0015711C"/>
    <w:rsid w:val="0016074E"/>
    <w:rsid w:val="00163794"/>
    <w:rsid w:val="001646FD"/>
    <w:rsid w:val="001653A8"/>
    <w:rsid w:val="0016609B"/>
    <w:rsid w:val="00166371"/>
    <w:rsid w:val="00167B54"/>
    <w:rsid w:val="001709D0"/>
    <w:rsid w:val="0017114D"/>
    <w:rsid w:val="00172B56"/>
    <w:rsid w:val="0017468D"/>
    <w:rsid w:val="00176743"/>
    <w:rsid w:val="00177A8B"/>
    <w:rsid w:val="001826C0"/>
    <w:rsid w:val="001828AD"/>
    <w:rsid w:val="001856A0"/>
    <w:rsid w:val="001856DE"/>
    <w:rsid w:val="001872F0"/>
    <w:rsid w:val="001A0143"/>
    <w:rsid w:val="001A164A"/>
    <w:rsid w:val="001A1D94"/>
    <w:rsid w:val="001A310F"/>
    <w:rsid w:val="001B0998"/>
    <w:rsid w:val="001B2639"/>
    <w:rsid w:val="001B3958"/>
    <w:rsid w:val="001B40E6"/>
    <w:rsid w:val="001B549F"/>
    <w:rsid w:val="001B5819"/>
    <w:rsid w:val="001B75E5"/>
    <w:rsid w:val="001C12DE"/>
    <w:rsid w:val="001C158C"/>
    <w:rsid w:val="001C6105"/>
    <w:rsid w:val="001D188B"/>
    <w:rsid w:val="001D2D0B"/>
    <w:rsid w:val="001D5FB6"/>
    <w:rsid w:val="001D6EB3"/>
    <w:rsid w:val="001D70C6"/>
    <w:rsid w:val="001D78EC"/>
    <w:rsid w:val="001D7998"/>
    <w:rsid w:val="001E265A"/>
    <w:rsid w:val="001E2C89"/>
    <w:rsid w:val="001E2FBC"/>
    <w:rsid w:val="001E7F59"/>
    <w:rsid w:val="001F05E4"/>
    <w:rsid w:val="001F276E"/>
    <w:rsid w:val="001F71F4"/>
    <w:rsid w:val="001F7FA9"/>
    <w:rsid w:val="00201D5E"/>
    <w:rsid w:val="00204188"/>
    <w:rsid w:val="002145B3"/>
    <w:rsid w:val="00215202"/>
    <w:rsid w:val="00216E36"/>
    <w:rsid w:val="002203BD"/>
    <w:rsid w:val="00221264"/>
    <w:rsid w:val="00221B8F"/>
    <w:rsid w:val="002226A9"/>
    <w:rsid w:val="002229DB"/>
    <w:rsid w:val="0022511D"/>
    <w:rsid w:val="00226CAD"/>
    <w:rsid w:val="00227534"/>
    <w:rsid w:val="00231384"/>
    <w:rsid w:val="002345B7"/>
    <w:rsid w:val="002348C8"/>
    <w:rsid w:val="002412EA"/>
    <w:rsid w:val="00241773"/>
    <w:rsid w:val="002426EB"/>
    <w:rsid w:val="00243072"/>
    <w:rsid w:val="00243579"/>
    <w:rsid w:val="00243AA4"/>
    <w:rsid w:val="0024494C"/>
    <w:rsid w:val="00244C17"/>
    <w:rsid w:val="00252722"/>
    <w:rsid w:val="00253D72"/>
    <w:rsid w:val="002549CA"/>
    <w:rsid w:val="00255B5B"/>
    <w:rsid w:val="00256A4C"/>
    <w:rsid w:val="00257173"/>
    <w:rsid w:val="00263871"/>
    <w:rsid w:val="002651B5"/>
    <w:rsid w:val="002670E8"/>
    <w:rsid w:val="002705D3"/>
    <w:rsid w:val="002716FC"/>
    <w:rsid w:val="00272362"/>
    <w:rsid w:val="00273543"/>
    <w:rsid w:val="00276EF9"/>
    <w:rsid w:val="00277017"/>
    <w:rsid w:val="00280780"/>
    <w:rsid w:val="0028113E"/>
    <w:rsid w:val="00281CB7"/>
    <w:rsid w:val="00282457"/>
    <w:rsid w:val="00282ABC"/>
    <w:rsid w:val="00282C1B"/>
    <w:rsid w:val="00286A9A"/>
    <w:rsid w:val="00293169"/>
    <w:rsid w:val="002A146D"/>
    <w:rsid w:val="002A17BF"/>
    <w:rsid w:val="002A196C"/>
    <w:rsid w:val="002A282C"/>
    <w:rsid w:val="002A32B7"/>
    <w:rsid w:val="002A41E6"/>
    <w:rsid w:val="002A4A0F"/>
    <w:rsid w:val="002A607E"/>
    <w:rsid w:val="002A79BB"/>
    <w:rsid w:val="002A7CAA"/>
    <w:rsid w:val="002B0969"/>
    <w:rsid w:val="002B16A9"/>
    <w:rsid w:val="002B4CAA"/>
    <w:rsid w:val="002B7439"/>
    <w:rsid w:val="002B757E"/>
    <w:rsid w:val="002B7DDF"/>
    <w:rsid w:val="002C4F72"/>
    <w:rsid w:val="002C5E28"/>
    <w:rsid w:val="002C6A80"/>
    <w:rsid w:val="002C76DB"/>
    <w:rsid w:val="002D01CB"/>
    <w:rsid w:val="002D0A70"/>
    <w:rsid w:val="002D101E"/>
    <w:rsid w:val="002D1113"/>
    <w:rsid w:val="002D2E92"/>
    <w:rsid w:val="002D7C02"/>
    <w:rsid w:val="002E09F1"/>
    <w:rsid w:val="002E10AC"/>
    <w:rsid w:val="002E12A7"/>
    <w:rsid w:val="002E1907"/>
    <w:rsid w:val="002E40FB"/>
    <w:rsid w:val="002E5BBB"/>
    <w:rsid w:val="002F1CEB"/>
    <w:rsid w:val="002F401C"/>
    <w:rsid w:val="002F4C5F"/>
    <w:rsid w:val="002F7DD2"/>
    <w:rsid w:val="002F7FBD"/>
    <w:rsid w:val="00300E22"/>
    <w:rsid w:val="00302CC2"/>
    <w:rsid w:val="003042A6"/>
    <w:rsid w:val="00304843"/>
    <w:rsid w:val="00304DD0"/>
    <w:rsid w:val="00305F5D"/>
    <w:rsid w:val="00307668"/>
    <w:rsid w:val="003107FE"/>
    <w:rsid w:val="00312017"/>
    <w:rsid w:val="00312396"/>
    <w:rsid w:val="00312FE8"/>
    <w:rsid w:val="0031472B"/>
    <w:rsid w:val="00316382"/>
    <w:rsid w:val="003238D8"/>
    <w:rsid w:val="00327254"/>
    <w:rsid w:val="00332857"/>
    <w:rsid w:val="00332876"/>
    <w:rsid w:val="0033353F"/>
    <w:rsid w:val="00333992"/>
    <w:rsid w:val="003358EF"/>
    <w:rsid w:val="00336AF1"/>
    <w:rsid w:val="00337849"/>
    <w:rsid w:val="00340B3F"/>
    <w:rsid w:val="00341952"/>
    <w:rsid w:val="00342898"/>
    <w:rsid w:val="0034613E"/>
    <w:rsid w:val="0034629D"/>
    <w:rsid w:val="00346D56"/>
    <w:rsid w:val="00347391"/>
    <w:rsid w:val="00347940"/>
    <w:rsid w:val="00350B62"/>
    <w:rsid w:val="00351133"/>
    <w:rsid w:val="00351A9F"/>
    <w:rsid w:val="00353B84"/>
    <w:rsid w:val="00360CEF"/>
    <w:rsid w:val="00362473"/>
    <w:rsid w:val="00363BB8"/>
    <w:rsid w:val="00365B2E"/>
    <w:rsid w:val="003668F9"/>
    <w:rsid w:val="0037133E"/>
    <w:rsid w:val="003740D8"/>
    <w:rsid w:val="003763BA"/>
    <w:rsid w:val="00383486"/>
    <w:rsid w:val="003844B3"/>
    <w:rsid w:val="00385211"/>
    <w:rsid w:val="00390772"/>
    <w:rsid w:val="003924C4"/>
    <w:rsid w:val="0039604E"/>
    <w:rsid w:val="003A016A"/>
    <w:rsid w:val="003A195C"/>
    <w:rsid w:val="003A34BE"/>
    <w:rsid w:val="003A4EC6"/>
    <w:rsid w:val="003A64AE"/>
    <w:rsid w:val="003B7840"/>
    <w:rsid w:val="003C16E7"/>
    <w:rsid w:val="003C24A0"/>
    <w:rsid w:val="003C4F21"/>
    <w:rsid w:val="003D04AE"/>
    <w:rsid w:val="003D246C"/>
    <w:rsid w:val="003E2294"/>
    <w:rsid w:val="003E28B6"/>
    <w:rsid w:val="003E7827"/>
    <w:rsid w:val="003F2085"/>
    <w:rsid w:val="003F2E40"/>
    <w:rsid w:val="003F3C5A"/>
    <w:rsid w:val="003F62AF"/>
    <w:rsid w:val="003F6988"/>
    <w:rsid w:val="00400FD2"/>
    <w:rsid w:val="004100F5"/>
    <w:rsid w:val="0041120B"/>
    <w:rsid w:val="00412973"/>
    <w:rsid w:val="00413286"/>
    <w:rsid w:val="00413374"/>
    <w:rsid w:val="00415687"/>
    <w:rsid w:val="00415D7F"/>
    <w:rsid w:val="00416A99"/>
    <w:rsid w:val="00421FC7"/>
    <w:rsid w:val="0043384F"/>
    <w:rsid w:val="00433D3D"/>
    <w:rsid w:val="0043419D"/>
    <w:rsid w:val="0043480C"/>
    <w:rsid w:val="00435178"/>
    <w:rsid w:val="00436233"/>
    <w:rsid w:val="0044161E"/>
    <w:rsid w:val="00441BF8"/>
    <w:rsid w:val="00445ACD"/>
    <w:rsid w:val="00446B1C"/>
    <w:rsid w:val="00450E8C"/>
    <w:rsid w:val="004533F1"/>
    <w:rsid w:val="00454545"/>
    <w:rsid w:val="004567FF"/>
    <w:rsid w:val="00457110"/>
    <w:rsid w:val="00457345"/>
    <w:rsid w:val="00461E9E"/>
    <w:rsid w:val="0046246F"/>
    <w:rsid w:val="0046431B"/>
    <w:rsid w:val="00465808"/>
    <w:rsid w:val="00466E78"/>
    <w:rsid w:val="00467009"/>
    <w:rsid w:val="0046754D"/>
    <w:rsid w:val="00467916"/>
    <w:rsid w:val="00467E31"/>
    <w:rsid w:val="00470AF5"/>
    <w:rsid w:val="00473F12"/>
    <w:rsid w:val="00476354"/>
    <w:rsid w:val="0048000B"/>
    <w:rsid w:val="00484531"/>
    <w:rsid w:val="00484F4E"/>
    <w:rsid w:val="0048769A"/>
    <w:rsid w:val="004901C7"/>
    <w:rsid w:val="004937E2"/>
    <w:rsid w:val="004951E4"/>
    <w:rsid w:val="00495442"/>
    <w:rsid w:val="0049663A"/>
    <w:rsid w:val="0049663E"/>
    <w:rsid w:val="004966D0"/>
    <w:rsid w:val="004973ED"/>
    <w:rsid w:val="004A0008"/>
    <w:rsid w:val="004A2370"/>
    <w:rsid w:val="004A3CBB"/>
    <w:rsid w:val="004A7980"/>
    <w:rsid w:val="004B1F5F"/>
    <w:rsid w:val="004B2BFE"/>
    <w:rsid w:val="004B2CF3"/>
    <w:rsid w:val="004B6EAB"/>
    <w:rsid w:val="004C5AAA"/>
    <w:rsid w:val="004C5D8A"/>
    <w:rsid w:val="004C735C"/>
    <w:rsid w:val="004C7F16"/>
    <w:rsid w:val="004D12A7"/>
    <w:rsid w:val="004D4DDC"/>
    <w:rsid w:val="004D5D4B"/>
    <w:rsid w:val="004D608E"/>
    <w:rsid w:val="004E5389"/>
    <w:rsid w:val="004E6CFA"/>
    <w:rsid w:val="004F0391"/>
    <w:rsid w:val="004F1A14"/>
    <w:rsid w:val="004F3D35"/>
    <w:rsid w:val="004F3DE2"/>
    <w:rsid w:val="004F6AE0"/>
    <w:rsid w:val="00500499"/>
    <w:rsid w:val="00500E32"/>
    <w:rsid w:val="00505280"/>
    <w:rsid w:val="00506C95"/>
    <w:rsid w:val="0052010B"/>
    <w:rsid w:val="00523692"/>
    <w:rsid w:val="00526BBE"/>
    <w:rsid w:val="005279B4"/>
    <w:rsid w:val="00530964"/>
    <w:rsid w:val="00534943"/>
    <w:rsid w:val="005357FB"/>
    <w:rsid w:val="005373A4"/>
    <w:rsid w:val="005409CE"/>
    <w:rsid w:val="005445DB"/>
    <w:rsid w:val="00545498"/>
    <w:rsid w:val="00546D23"/>
    <w:rsid w:val="005479BF"/>
    <w:rsid w:val="00550C34"/>
    <w:rsid w:val="005532E1"/>
    <w:rsid w:val="00553D35"/>
    <w:rsid w:val="00554155"/>
    <w:rsid w:val="005555A3"/>
    <w:rsid w:val="00555F1A"/>
    <w:rsid w:val="00556717"/>
    <w:rsid w:val="005600D5"/>
    <w:rsid w:val="005604CC"/>
    <w:rsid w:val="00560ED0"/>
    <w:rsid w:val="00562459"/>
    <w:rsid w:val="005628A0"/>
    <w:rsid w:val="00565581"/>
    <w:rsid w:val="0056630F"/>
    <w:rsid w:val="00567E46"/>
    <w:rsid w:val="00573CC1"/>
    <w:rsid w:val="00574B23"/>
    <w:rsid w:val="00574F64"/>
    <w:rsid w:val="00574FCB"/>
    <w:rsid w:val="00576446"/>
    <w:rsid w:val="00581841"/>
    <w:rsid w:val="00583D5A"/>
    <w:rsid w:val="00584D75"/>
    <w:rsid w:val="00587AB3"/>
    <w:rsid w:val="005912E8"/>
    <w:rsid w:val="0059260E"/>
    <w:rsid w:val="00595561"/>
    <w:rsid w:val="005968F0"/>
    <w:rsid w:val="00596FE8"/>
    <w:rsid w:val="005A07CB"/>
    <w:rsid w:val="005A17D2"/>
    <w:rsid w:val="005A2957"/>
    <w:rsid w:val="005A38CD"/>
    <w:rsid w:val="005A5362"/>
    <w:rsid w:val="005A6833"/>
    <w:rsid w:val="005A71EF"/>
    <w:rsid w:val="005B03F6"/>
    <w:rsid w:val="005B1F8A"/>
    <w:rsid w:val="005B20B4"/>
    <w:rsid w:val="005B21BC"/>
    <w:rsid w:val="005B30AC"/>
    <w:rsid w:val="005B3C96"/>
    <w:rsid w:val="005B4068"/>
    <w:rsid w:val="005B4F08"/>
    <w:rsid w:val="005C14F8"/>
    <w:rsid w:val="005C4ECE"/>
    <w:rsid w:val="005C56DD"/>
    <w:rsid w:val="005C62CA"/>
    <w:rsid w:val="005C62D9"/>
    <w:rsid w:val="005C6444"/>
    <w:rsid w:val="005D1702"/>
    <w:rsid w:val="005D5163"/>
    <w:rsid w:val="005D5FCC"/>
    <w:rsid w:val="005E0B99"/>
    <w:rsid w:val="005E1ACD"/>
    <w:rsid w:val="005E5794"/>
    <w:rsid w:val="005E5F85"/>
    <w:rsid w:val="005E7077"/>
    <w:rsid w:val="005E716F"/>
    <w:rsid w:val="005F53C9"/>
    <w:rsid w:val="005F5821"/>
    <w:rsid w:val="005F6336"/>
    <w:rsid w:val="005F65A7"/>
    <w:rsid w:val="0060289E"/>
    <w:rsid w:val="006052B6"/>
    <w:rsid w:val="00607907"/>
    <w:rsid w:val="00610A4B"/>
    <w:rsid w:val="00614054"/>
    <w:rsid w:val="00614A97"/>
    <w:rsid w:val="00616973"/>
    <w:rsid w:val="00620528"/>
    <w:rsid w:val="00621334"/>
    <w:rsid w:val="0062645C"/>
    <w:rsid w:val="00626CBF"/>
    <w:rsid w:val="0063108D"/>
    <w:rsid w:val="00635173"/>
    <w:rsid w:val="0063737C"/>
    <w:rsid w:val="0063773C"/>
    <w:rsid w:val="00641012"/>
    <w:rsid w:val="0064355C"/>
    <w:rsid w:val="00646183"/>
    <w:rsid w:val="00646184"/>
    <w:rsid w:val="00646BA7"/>
    <w:rsid w:val="00650D55"/>
    <w:rsid w:val="00652143"/>
    <w:rsid w:val="00653B6A"/>
    <w:rsid w:val="00660E87"/>
    <w:rsid w:val="00660F70"/>
    <w:rsid w:val="0066122E"/>
    <w:rsid w:val="00662923"/>
    <w:rsid w:val="00665E36"/>
    <w:rsid w:val="00667C4A"/>
    <w:rsid w:val="006714D4"/>
    <w:rsid w:val="00671EA8"/>
    <w:rsid w:val="00672F4D"/>
    <w:rsid w:val="00674A26"/>
    <w:rsid w:val="00676698"/>
    <w:rsid w:val="006769F5"/>
    <w:rsid w:val="006803AE"/>
    <w:rsid w:val="00681C4E"/>
    <w:rsid w:val="0068500C"/>
    <w:rsid w:val="00687D91"/>
    <w:rsid w:val="006929FB"/>
    <w:rsid w:val="00693721"/>
    <w:rsid w:val="00693C1A"/>
    <w:rsid w:val="006945C1"/>
    <w:rsid w:val="00696A2E"/>
    <w:rsid w:val="00696B26"/>
    <w:rsid w:val="006A073E"/>
    <w:rsid w:val="006A0A79"/>
    <w:rsid w:val="006A3BAD"/>
    <w:rsid w:val="006A56F3"/>
    <w:rsid w:val="006A71C7"/>
    <w:rsid w:val="006A7570"/>
    <w:rsid w:val="006B606B"/>
    <w:rsid w:val="006B7DE9"/>
    <w:rsid w:val="006C0A32"/>
    <w:rsid w:val="006C17F0"/>
    <w:rsid w:val="006C1CB7"/>
    <w:rsid w:val="006C4821"/>
    <w:rsid w:val="006C4E54"/>
    <w:rsid w:val="006C653E"/>
    <w:rsid w:val="006D12F6"/>
    <w:rsid w:val="006D4943"/>
    <w:rsid w:val="006D6627"/>
    <w:rsid w:val="006E1DD6"/>
    <w:rsid w:val="006E539A"/>
    <w:rsid w:val="006E61C3"/>
    <w:rsid w:val="006E68B1"/>
    <w:rsid w:val="006F0227"/>
    <w:rsid w:val="006F0527"/>
    <w:rsid w:val="006F36B3"/>
    <w:rsid w:val="006F3D77"/>
    <w:rsid w:val="006F4F4D"/>
    <w:rsid w:val="006F797D"/>
    <w:rsid w:val="007029BC"/>
    <w:rsid w:val="0070328F"/>
    <w:rsid w:val="0070422F"/>
    <w:rsid w:val="00705F20"/>
    <w:rsid w:val="007074B6"/>
    <w:rsid w:val="00710A7A"/>
    <w:rsid w:val="00711A66"/>
    <w:rsid w:val="00712B9C"/>
    <w:rsid w:val="00713A17"/>
    <w:rsid w:val="0072006C"/>
    <w:rsid w:val="007208CD"/>
    <w:rsid w:val="007225F2"/>
    <w:rsid w:val="00723B3B"/>
    <w:rsid w:val="0072483A"/>
    <w:rsid w:val="007272F8"/>
    <w:rsid w:val="0073291A"/>
    <w:rsid w:val="00732CCB"/>
    <w:rsid w:val="00736CFB"/>
    <w:rsid w:val="00741F38"/>
    <w:rsid w:val="007420D3"/>
    <w:rsid w:val="00742184"/>
    <w:rsid w:val="00742683"/>
    <w:rsid w:val="007453F5"/>
    <w:rsid w:val="00750E8A"/>
    <w:rsid w:val="007516AA"/>
    <w:rsid w:val="00752806"/>
    <w:rsid w:val="007544F5"/>
    <w:rsid w:val="007563B5"/>
    <w:rsid w:val="00763C73"/>
    <w:rsid w:val="00772007"/>
    <w:rsid w:val="0077277E"/>
    <w:rsid w:val="007727AC"/>
    <w:rsid w:val="00773806"/>
    <w:rsid w:val="00773E52"/>
    <w:rsid w:val="00774F30"/>
    <w:rsid w:val="007775F5"/>
    <w:rsid w:val="00781072"/>
    <w:rsid w:val="00781DC4"/>
    <w:rsid w:val="00784306"/>
    <w:rsid w:val="00784F7B"/>
    <w:rsid w:val="007850F3"/>
    <w:rsid w:val="00790A98"/>
    <w:rsid w:val="00791BD8"/>
    <w:rsid w:val="0079464B"/>
    <w:rsid w:val="007A1E81"/>
    <w:rsid w:val="007A3068"/>
    <w:rsid w:val="007A47E1"/>
    <w:rsid w:val="007A63FE"/>
    <w:rsid w:val="007B4E57"/>
    <w:rsid w:val="007B4EFF"/>
    <w:rsid w:val="007B4FD9"/>
    <w:rsid w:val="007B578C"/>
    <w:rsid w:val="007C73F4"/>
    <w:rsid w:val="007D145B"/>
    <w:rsid w:val="007D1A09"/>
    <w:rsid w:val="007D2701"/>
    <w:rsid w:val="007D35C7"/>
    <w:rsid w:val="007D6C9A"/>
    <w:rsid w:val="007E07D0"/>
    <w:rsid w:val="007E089A"/>
    <w:rsid w:val="007E6D8A"/>
    <w:rsid w:val="007E7A6D"/>
    <w:rsid w:val="007E7FB5"/>
    <w:rsid w:val="007F0878"/>
    <w:rsid w:val="007F0CF8"/>
    <w:rsid w:val="007F569D"/>
    <w:rsid w:val="007F5B38"/>
    <w:rsid w:val="007F5B75"/>
    <w:rsid w:val="007F6D4C"/>
    <w:rsid w:val="00804D60"/>
    <w:rsid w:val="00805B8A"/>
    <w:rsid w:val="008065F8"/>
    <w:rsid w:val="00812498"/>
    <w:rsid w:val="008125A6"/>
    <w:rsid w:val="00813243"/>
    <w:rsid w:val="00815E7C"/>
    <w:rsid w:val="008160A3"/>
    <w:rsid w:val="00817060"/>
    <w:rsid w:val="00823531"/>
    <w:rsid w:val="00825672"/>
    <w:rsid w:val="00831281"/>
    <w:rsid w:val="0083157F"/>
    <w:rsid w:val="00832A2B"/>
    <w:rsid w:val="00833280"/>
    <w:rsid w:val="00837638"/>
    <w:rsid w:val="0084001B"/>
    <w:rsid w:val="00841F4B"/>
    <w:rsid w:val="00850191"/>
    <w:rsid w:val="00853894"/>
    <w:rsid w:val="00853BF8"/>
    <w:rsid w:val="00854868"/>
    <w:rsid w:val="008552E7"/>
    <w:rsid w:val="00855EFB"/>
    <w:rsid w:val="008600F1"/>
    <w:rsid w:val="008601BE"/>
    <w:rsid w:val="00860C93"/>
    <w:rsid w:val="00860ECB"/>
    <w:rsid w:val="00861336"/>
    <w:rsid w:val="00861DA7"/>
    <w:rsid w:val="00862605"/>
    <w:rsid w:val="008705E8"/>
    <w:rsid w:val="008707D1"/>
    <w:rsid w:val="0087082E"/>
    <w:rsid w:val="008712DA"/>
    <w:rsid w:val="0087152C"/>
    <w:rsid w:val="00871B47"/>
    <w:rsid w:val="00873309"/>
    <w:rsid w:val="008734EE"/>
    <w:rsid w:val="00874269"/>
    <w:rsid w:val="008772FB"/>
    <w:rsid w:val="008774AD"/>
    <w:rsid w:val="008775C7"/>
    <w:rsid w:val="00880D24"/>
    <w:rsid w:val="00881AD2"/>
    <w:rsid w:val="008821BC"/>
    <w:rsid w:val="008833F1"/>
    <w:rsid w:val="00883BBD"/>
    <w:rsid w:val="0088541F"/>
    <w:rsid w:val="008863BE"/>
    <w:rsid w:val="008867B5"/>
    <w:rsid w:val="00887A26"/>
    <w:rsid w:val="00887C6B"/>
    <w:rsid w:val="00893F43"/>
    <w:rsid w:val="008955B6"/>
    <w:rsid w:val="00896274"/>
    <w:rsid w:val="008A2B84"/>
    <w:rsid w:val="008A4C1A"/>
    <w:rsid w:val="008A562A"/>
    <w:rsid w:val="008A783C"/>
    <w:rsid w:val="008A7870"/>
    <w:rsid w:val="008B1607"/>
    <w:rsid w:val="008B34A4"/>
    <w:rsid w:val="008B3C7B"/>
    <w:rsid w:val="008B6370"/>
    <w:rsid w:val="008B67F3"/>
    <w:rsid w:val="008B6ECF"/>
    <w:rsid w:val="008C0412"/>
    <w:rsid w:val="008C074A"/>
    <w:rsid w:val="008C17CE"/>
    <w:rsid w:val="008C378F"/>
    <w:rsid w:val="008D554A"/>
    <w:rsid w:val="008D6854"/>
    <w:rsid w:val="008D6E27"/>
    <w:rsid w:val="008D79A5"/>
    <w:rsid w:val="008E0D6C"/>
    <w:rsid w:val="008E266E"/>
    <w:rsid w:val="008E3508"/>
    <w:rsid w:val="008E4258"/>
    <w:rsid w:val="008E4D9F"/>
    <w:rsid w:val="008E6549"/>
    <w:rsid w:val="008E7971"/>
    <w:rsid w:val="008F17FC"/>
    <w:rsid w:val="008F2336"/>
    <w:rsid w:val="008F3793"/>
    <w:rsid w:val="008F416E"/>
    <w:rsid w:val="008F49F2"/>
    <w:rsid w:val="008F4C94"/>
    <w:rsid w:val="008F6DE9"/>
    <w:rsid w:val="009011BF"/>
    <w:rsid w:val="00901A0E"/>
    <w:rsid w:val="009023F7"/>
    <w:rsid w:val="00905212"/>
    <w:rsid w:val="00906AD5"/>
    <w:rsid w:val="00910FA0"/>
    <w:rsid w:val="00911027"/>
    <w:rsid w:val="00913437"/>
    <w:rsid w:val="00914BC5"/>
    <w:rsid w:val="00915E9B"/>
    <w:rsid w:val="0092139C"/>
    <w:rsid w:val="0092621C"/>
    <w:rsid w:val="009266B6"/>
    <w:rsid w:val="00926A37"/>
    <w:rsid w:val="00930984"/>
    <w:rsid w:val="00931DBA"/>
    <w:rsid w:val="009349DE"/>
    <w:rsid w:val="00936D74"/>
    <w:rsid w:val="00941207"/>
    <w:rsid w:val="00941505"/>
    <w:rsid w:val="009428DC"/>
    <w:rsid w:val="009443DD"/>
    <w:rsid w:val="00945129"/>
    <w:rsid w:val="00945C5E"/>
    <w:rsid w:val="00945DC9"/>
    <w:rsid w:val="0094615E"/>
    <w:rsid w:val="00947247"/>
    <w:rsid w:val="00947FC0"/>
    <w:rsid w:val="009541F6"/>
    <w:rsid w:val="009551F6"/>
    <w:rsid w:val="00957E71"/>
    <w:rsid w:val="009615D7"/>
    <w:rsid w:val="00961752"/>
    <w:rsid w:val="00962DD5"/>
    <w:rsid w:val="009675B7"/>
    <w:rsid w:val="009678EB"/>
    <w:rsid w:val="00967AED"/>
    <w:rsid w:val="00971059"/>
    <w:rsid w:val="009716A0"/>
    <w:rsid w:val="009751AE"/>
    <w:rsid w:val="00975E8F"/>
    <w:rsid w:val="00976C33"/>
    <w:rsid w:val="00980CFE"/>
    <w:rsid w:val="00982257"/>
    <w:rsid w:val="009865B6"/>
    <w:rsid w:val="00987777"/>
    <w:rsid w:val="00990D8A"/>
    <w:rsid w:val="0099208A"/>
    <w:rsid w:val="0099311A"/>
    <w:rsid w:val="009939AE"/>
    <w:rsid w:val="00993B6F"/>
    <w:rsid w:val="00993DD4"/>
    <w:rsid w:val="00995E96"/>
    <w:rsid w:val="00997368"/>
    <w:rsid w:val="009A00E9"/>
    <w:rsid w:val="009A02E9"/>
    <w:rsid w:val="009A0710"/>
    <w:rsid w:val="009A0BE6"/>
    <w:rsid w:val="009A142C"/>
    <w:rsid w:val="009A3650"/>
    <w:rsid w:val="009A58E2"/>
    <w:rsid w:val="009A59A2"/>
    <w:rsid w:val="009A7FBC"/>
    <w:rsid w:val="009B1576"/>
    <w:rsid w:val="009B178B"/>
    <w:rsid w:val="009B515B"/>
    <w:rsid w:val="009B5555"/>
    <w:rsid w:val="009C517A"/>
    <w:rsid w:val="009D4FD3"/>
    <w:rsid w:val="009D573C"/>
    <w:rsid w:val="009E38BC"/>
    <w:rsid w:val="009E6241"/>
    <w:rsid w:val="009E6E44"/>
    <w:rsid w:val="009E7C7C"/>
    <w:rsid w:val="009F036A"/>
    <w:rsid w:val="009F10C1"/>
    <w:rsid w:val="009F1CC2"/>
    <w:rsid w:val="009F2B01"/>
    <w:rsid w:val="009F538B"/>
    <w:rsid w:val="00A00043"/>
    <w:rsid w:val="00A00369"/>
    <w:rsid w:val="00A00380"/>
    <w:rsid w:val="00A02368"/>
    <w:rsid w:val="00A04940"/>
    <w:rsid w:val="00A04E85"/>
    <w:rsid w:val="00A0750D"/>
    <w:rsid w:val="00A07F46"/>
    <w:rsid w:val="00A13132"/>
    <w:rsid w:val="00A138FE"/>
    <w:rsid w:val="00A1458F"/>
    <w:rsid w:val="00A21433"/>
    <w:rsid w:val="00A238E2"/>
    <w:rsid w:val="00A2509A"/>
    <w:rsid w:val="00A31AC4"/>
    <w:rsid w:val="00A3356F"/>
    <w:rsid w:val="00A36AD5"/>
    <w:rsid w:val="00A40AE5"/>
    <w:rsid w:val="00A40EC4"/>
    <w:rsid w:val="00A41088"/>
    <w:rsid w:val="00A426A1"/>
    <w:rsid w:val="00A430B7"/>
    <w:rsid w:val="00A43432"/>
    <w:rsid w:val="00A43457"/>
    <w:rsid w:val="00A4584D"/>
    <w:rsid w:val="00A4672F"/>
    <w:rsid w:val="00A470DD"/>
    <w:rsid w:val="00A47471"/>
    <w:rsid w:val="00A50509"/>
    <w:rsid w:val="00A53FB8"/>
    <w:rsid w:val="00A55948"/>
    <w:rsid w:val="00A55CDE"/>
    <w:rsid w:val="00A61042"/>
    <w:rsid w:val="00A630A6"/>
    <w:rsid w:val="00A641DB"/>
    <w:rsid w:val="00A65A28"/>
    <w:rsid w:val="00A66252"/>
    <w:rsid w:val="00A72C43"/>
    <w:rsid w:val="00A772C5"/>
    <w:rsid w:val="00A82A9D"/>
    <w:rsid w:val="00A857B5"/>
    <w:rsid w:val="00A86D2C"/>
    <w:rsid w:val="00A8725C"/>
    <w:rsid w:val="00A9367E"/>
    <w:rsid w:val="00A96E04"/>
    <w:rsid w:val="00AA1B8F"/>
    <w:rsid w:val="00AB05F5"/>
    <w:rsid w:val="00AB3B45"/>
    <w:rsid w:val="00AB7BCC"/>
    <w:rsid w:val="00AC0595"/>
    <w:rsid w:val="00AC188E"/>
    <w:rsid w:val="00AC289F"/>
    <w:rsid w:val="00AC2F95"/>
    <w:rsid w:val="00AC463B"/>
    <w:rsid w:val="00AC4F43"/>
    <w:rsid w:val="00AC7F85"/>
    <w:rsid w:val="00AD0F96"/>
    <w:rsid w:val="00AD2F56"/>
    <w:rsid w:val="00AD6322"/>
    <w:rsid w:val="00AD74A6"/>
    <w:rsid w:val="00AE068F"/>
    <w:rsid w:val="00AE0798"/>
    <w:rsid w:val="00AE0B7B"/>
    <w:rsid w:val="00AE1DB6"/>
    <w:rsid w:val="00AE2688"/>
    <w:rsid w:val="00AE31FC"/>
    <w:rsid w:val="00AE4174"/>
    <w:rsid w:val="00AE512A"/>
    <w:rsid w:val="00AE68AA"/>
    <w:rsid w:val="00AE75DD"/>
    <w:rsid w:val="00AE7D29"/>
    <w:rsid w:val="00AF2231"/>
    <w:rsid w:val="00AF3514"/>
    <w:rsid w:val="00AF3662"/>
    <w:rsid w:val="00AF3B0E"/>
    <w:rsid w:val="00AF4F0D"/>
    <w:rsid w:val="00AF74AE"/>
    <w:rsid w:val="00B00EBF"/>
    <w:rsid w:val="00B02306"/>
    <w:rsid w:val="00B03F1A"/>
    <w:rsid w:val="00B04B19"/>
    <w:rsid w:val="00B0595B"/>
    <w:rsid w:val="00B06D1A"/>
    <w:rsid w:val="00B07255"/>
    <w:rsid w:val="00B07981"/>
    <w:rsid w:val="00B10CD8"/>
    <w:rsid w:val="00B10EAD"/>
    <w:rsid w:val="00B12FB6"/>
    <w:rsid w:val="00B14E8E"/>
    <w:rsid w:val="00B207D8"/>
    <w:rsid w:val="00B23DEC"/>
    <w:rsid w:val="00B250FE"/>
    <w:rsid w:val="00B25498"/>
    <w:rsid w:val="00B305BB"/>
    <w:rsid w:val="00B30B6D"/>
    <w:rsid w:val="00B32B5F"/>
    <w:rsid w:val="00B33370"/>
    <w:rsid w:val="00B34899"/>
    <w:rsid w:val="00B37941"/>
    <w:rsid w:val="00B406CC"/>
    <w:rsid w:val="00B40FCA"/>
    <w:rsid w:val="00B41476"/>
    <w:rsid w:val="00B414CC"/>
    <w:rsid w:val="00B45B70"/>
    <w:rsid w:val="00B47301"/>
    <w:rsid w:val="00B53A68"/>
    <w:rsid w:val="00B553A3"/>
    <w:rsid w:val="00B56BBF"/>
    <w:rsid w:val="00B57B9F"/>
    <w:rsid w:val="00B6483F"/>
    <w:rsid w:val="00B700E4"/>
    <w:rsid w:val="00B7018E"/>
    <w:rsid w:val="00B715F3"/>
    <w:rsid w:val="00B72ED2"/>
    <w:rsid w:val="00B738F8"/>
    <w:rsid w:val="00B75401"/>
    <w:rsid w:val="00B76306"/>
    <w:rsid w:val="00B80BA1"/>
    <w:rsid w:val="00B81C24"/>
    <w:rsid w:val="00B81FAF"/>
    <w:rsid w:val="00B849BD"/>
    <w:rsid w:val="00B84E0B"/>
    <w:rsid w:val="00B85F0E"/>
    <w:rsid w:val="00B87366"/>
    <w:rsid w:val="00B87A5F"/>
    <w:rsid w:val="00B90A91"/>
    <w:rsid w:val="00B9186E"/>
    <w:rsid w:val="00BA05B1"/>
    <w:rsid w:val="00BA129F"/>
    <w:rsid w:val="00BA1A3A"/>
    <w:rsid w:val="00BA379D"/>
    <w:rsid w:val="00BA3A24"/>
    <w:rsid w:val="00BA6C30"/>
    <w:rsid w:val="00BB18FF"/>
    <w:rsid w:val="00BB1AB0"/>
    <w:rsid w:val="00BB36E9"/>
    <w:rsid w:val="00BB750B"/>
    <w:rsid w:val="00BC1D69"/>
    <w:rsid w:val="00BC54F0"/>
    <w:rsid w:val="00BC56E0"/>
    <w:rsid w:val="00BC5F47"/>
    <w:rsid w:val="00BC68F1"/>
    <w:rsid w:val="00BC73D9"/>
    <w:rsid w:val="00BD043B"/>
    <w:rsid w:val="00BD588E"/>
    <w:rsid w:val="00BD58AA"/>
    <w:rsid w:val="00BD7B29"/>
    <w:rsid w:val="00BE0CF5"/>
    <w:rsid w:val="00BE1602"/>
    <w:rsid w:val="00BE29AD"/>
    <w:rsid w:val="00BE3AE7"/>
    <w:rsid w:val="00BE454C"/>
    <w:rsid w:val="00BE4DFC"/>
    <w:rsid w:val="00BE6B76"/>
    <w:rsid w:val="00BF2865"/>
    <w:rsid w:val="00C0082A"/>
    <w:rsid w:val="00C0169F"/>
    <w:rsid w:val="00C033E4"/>
    <w:rsid w:val="00C03D60"/>
    <w:rsid w:val="00C04BD1"/>
    <w:rsid w:val="00C05500"/>
    <w:rsid w:val="00C05831"/>
    <w:rsid w:val="00C05A92"/>
    <w:rsid w:val="00C06815"/>
    <w:rsid w:val="00C14DCF"/>
    <w:rsid w:val="00C17780"/>
    <w:rsid w:val="00C21A9C"/>
    <w:rsid w:val="00C22936"/>
    <w:rsid w:val="00C24A2B"/>
    <w:rsid w:val="00C24B19"/>
    <w:rsid w:val="00C261AE"/>
    <w:rsid w:val="00C32323"/>
    <w:rsid w:val="00C3395E"/>
    <w:rsid w:val="00C35033"/>
    <w:rsid w:val="00C4098E"/>
    <w:rsid w:val="00C43AF5"/>
    <w:rsid w:val="00C4410F"/>
    <w:rsid w:val="00C54412"/>
    <w:rsid w:val="00C558AC"/>
    <w:rsid w:val="00C567B4"/>
    <w:rsid w:val="00C56A1A"/>
    <w:rsid w:val="00C572DB"/>
    <w:rsid w:val="00C607B3"/>
    <w:rsid w:val="00C62620"/>
    <w:rsid w:val="00C62C30"/>
    <w:rsid w:val="00C6475C"/>
    <w:rsid w:val="00C65A5E"/>
    <w:rsid w:val="00C669A6"/>
    <w:rsid w:val="00C66BB3"/>
    <w:rsid w:val="00C71A9F"/>
    <w:rsid w:val="00C75430"/>
    <w:rsid w:val="00C75CEA"/>
    <w:rsid w:val="00C762B3"/>
    <w:rsid w:val="00C81BD0"/>
    <w:rsid w:val="00C821F3"/>
    <w:rsid w:val="00C83F7B"/>
    <w:rsid w:val="00C8505B"/>
    <w:rsid w:val="00C86B18"/>
    <w:rsid w:val="00C92968"/>
    <w:rsid w:val="00C9346F"/>
    <w:rsid w:val="00C97115"/>
    <w:rsid w:val="00CA12AE"/>
    <w:rsid w:val="00CA1317"/>
    <w:rsid w:val="00CA1ACA"/>
    <w:rsid w:val="00CB2033"/>
    <w:rsid w:val="00CB205D"/>
    <w:rsid w:val="00CB2BCD"/>
    <w:rsid w:val="00CB4313"/>
    <w:rsid w:val="00CB49E0"/>
    <w:rsid w:val="00CB4D96"/>
    <w:rsid w:val="00CB55E3"/>
    <w:rsid w:val="00CB5CC5"/>
    <w:rsid w:val="00CB5FFD"/>
    <w:rsid w:val="00CB632A"/>
    <w:rsid w:val="00CB635E"/>
    <w:rsid w:val="00CB6D92"/>
    <w:rsid w:val="00CC4567"/>
    <w:rsid w:val="00CC63B1"/>
    <w:rsid w:val="00CC679C"/>
    <w:rsid w:val="00CC6F44"/>
    <w:rsid w:val="00CC768A"/>
    <w:rsid w:val="00CD090E"/>
    <w:rsid w:val="00CD1DD1"/>
    <w:rsid w:val="00CD1F81"/>
    <w:rsid w:val="00CD4BDE"/>
    <w:rsid w:val="00CD5BDC"/>
    <w:rsid w:val="00CD655D"/>
    <w:rsid w:val="00CD6FE2"/>
    <w:rsid w:val="00CD739C"/>
    <w:rsid w:val="00CE2761"/>
    <w:rsid w:val="00CE2C09"/>
    <w:rsid w:val="00CE7CFC"/>
    <w:rsid w:val="00CF01C4"/>
    <w:rsid w:val="00CF1FEA"/>
    <w:rsid w:val="00CF27C6"/>
    <w:rsid w:val="00D00363"/>
    <w:rsid w:val="00D01CA6"/>
    <w:rsid w:val="00D01F07"/>
    <w:rsid w:val="00D05566"/>
    <w:rsid w:val="00D06C4D"/>
    <w:rsid w:val="00D0728F"/>
    <w:rsid w:val="00D10919"/>
    <w:rsid w:val="00D1104B"/>
    <w:rsid w:val="00D12496"/>
    <w:rsid w:val="00D12615"/>
    <w:rsid w:val="00D14EDB"/>
    <w:rsid w:val="00D1618D"/>
    <w:rsid w:val="00D20D9D"/>
    <w:rsid w:val="00D25529"/>
    <w:rsid w:val="00D255AF"/>
    <w:rsid w:val="00D26506"/>
    <w:rsid w:val="00D30857"/>
    <w:rsid w:val="00D343C9"/>
    <w:rsid w:val="00D34BD5"/>
    <w:rsid w:val="00D35148"/>
    <w:rsid w:val="00D3555F"/>
    <w:rsid w:val="00D42240"/>
    <w:rsid w:val="00D433A0"/>
    <w:rsid w:val="00D4428C"/>
    <w:rsid w:val="00D45D04"/>
    <w:rsid w:val="00D473DE"/>
    <w:rsid w:val="00D5196A"/>
    <w:rsid w:val="00D544A6"/>
    <w:rsid w:val="00D54B31"/>
    <w:rsid w:val="00D554D1"/>
    <w:rsid w:val="00D60F64"/>
    <w:rsid w:val="00D611A2"/>
    <w:rsid w:val="00D63DB2"/>
    <w:rsid w:val="00D73B6B"/>
    <w:rsid w:val="00D77C9C"/>
    <w:rsid w:val="00D80269"/>
    <w:rsid w:val="00D8085C"/>
    <w:rsid w:val="00D82682"/>
    <w:rsid w:val="00D828F9"/>
    <w:rsid w:val="00D91B14"/>
    <w:rsid w:val="00D92B0A"/>
    <w:rsid w:val="00D92F54"/>
    <w:rsid w:val="00D92F66"/>
    <w:rsid w:val="00D95855"/>
    <w:rsid w:val="00D95906"/>
    <w:rsid w:val="00D95EC9"/>
    <w:rsid w:val="00D96C84"/>
    <w:rsid w:val="00DA5D96"/>
    <w:rsid w:val="00DB0715"/>
    <w:rsid w:val="00DB11E1"/>
    <w:rsid w:val="00DB12D3"/>
    <w:rsid w:val="00DB2755"/>
    <w:rsid w:val="00DB2D20"/>
    <w:rsid w:val="00DC25F7"/>
    <w:rsid w:val="00DC6CE6"/>
    <w:rsid w:val="00DC6D66"/>
    <w:rsid w:val="00DC749D"/>
    <w:rsid w:val="00DC74D9"/>
    <w:rsid w:val="00DC7D7C"/>
    <w:rsid w:val="00DD0E9B"/>
    <w:rsid w:val="00DD42E4"/>
    <w:rsid w:val="00DD6189"/>
    <w:rsid w:val="00DE41C7"/>
    <w:rsid w:val="00DF0B3A"/>
    <w:rsid w:val="00DF181E"/>
    <w:rsid w:val="00DF2CAF"/>
    <w:rsid w:val="00DF3FC2"/>
    <w:rsid w:val="00E02B25"/>
    <w:rsid w:val="00E02D61"/>
    <w:rsid w:val="00E10143"/>
    <w:rsid w:val="00E103E7"/>
    <w:rsid w:val="00E10A9C"/>
    <w:rsid w:val="00E11B6F"/>
    <w:rsid w:val="00E222BF"/>
    <w:rsid w:val="00E238AE"/>
    <w:rsid w:val="00E30F0D"/>
    <w:rsid w:val="00E348F2"/>
    <w:rsid w:val="00E356A0"/>
    <w:rsid w:val="00E363E0"/>
    <w:rsid w:val="00E36E04"/>
    <w:rsid w:val="00E40108"/>
    <w:rsid w:val="00E4241E"/>
    <w:rsid w:val="00E42EE8"/>
    <w:rsid w:val="00E43D74"/>
    <w:rsid w:val="00E44013"/>
    <w:rsid w:val="00E44372"/>
    <w:rsid w:val="00E44B23"/>
    <w:rsid w:val="00E45244"/>
    <w:rsid w:val="00E47E0B"/>
    <w:rsid w:val="00E51846"/>
    <w:rsid w:val="00E51EB5"/>
    <w:rsid w:val="00E52A07"/>
    <w:rsid w:val="00E52CE4"/>
    <w:rsid w:val="00E546D0"/>
    <w:rsid w:val="00E56A65"/>
    <w:rsid w:val="00E6520F"/>
    <w:rsid w:val="00E65640"/>
    <w:rsid w:val="00E66992"/>
    <w:rsid w:val="00E70F97"/>
    <w:rsid w:val="00E74FF2"/>
    <w:rsid w:val="00E75C09"/>
    <w:rsid w:val="00E76C63"/>
    <w:rsid w:val="00E80400"/>
    <w:rsid w:val="00E8192C"/>
    <w:rsid w:val="00E8487D"/>
    <w:rsid w:val="00E9406E"/>
    <w:rsid w:val="00E97959"/>
    <w:rsid w:val="00EA0045"/>
    <w:rsid w:val="00EA1A20"/>
    <w:rsid w:val="00EA2EA0"/>
    <w:rsid w:val="00EA49EC"/>
    <w:rsid w:val="00EA4D61"/>
    <w:rsid w:val="00EA552A"/>
    <w:rsid w:val="00EA655B"/>
    <w:rsid w:val="00EB3FAE"/>
    <w:rsid w:val="00EC03E9"/>
    <w:rsid w:val="00EC0788"/>
    <w:rsid w:val="00EC19C0"/>
    <w:rsid w:val="00EC1FBE"/>
    <w:rsid w:val="00EC2420"/>
    <w:rsid w:val="00EC2937"/>
    <w:rsid w:val="00EC2939"/>
    <w:rsid w:val="00EC3053"/>
    <w:rsid w:val="00EC4DA3"/>
    <w:rsid w:val="00EC5B44"/>
    <w:rsid w:val="00EC6C34"/>
    <w:rsid w:val="00EC7BE5"/>
    <w:rsid w:val="00ED0062"/>
    <w:rsid w:val="00ED0C66"/>
    <w:rsid w:val="00ED20EF"/>
    <w:rsid w:val="00ED3F79"/>
    <w:rsid w:val="00ED614A"/>
    <w:rsid w:val="00ED63CF"/>
    <w:rsid w:val="00ED7428"/>
    <w:rsid w:val="00EE159C"/>
    <w:rsid w:val="00EE21EB"/>
    <w:rsid w:val="00EE25A1"/>
    <w:rsid w:val="00EE471B"/>
    <w:rsid w:val="00EE726C"/>
    <w:rsid w:val="00EF176B"/>
    <w:rsid w:val="00EF1786"/>
    <w:rsid w:val="00EF521D"/>
    <w:rsid w:val="00EF53D0"/>
    <w:rsid w:val="00EF5EE3"/>
    <w:rsid w:val="00F00926"/>
    <w:rsid w:val="00F0362C"/>
    <w:rsid w:val="00F03D75"/>
    <w:rsid w:val="00F04930"/>
    <w:rsid w:val="00F04C66"/>
    <w:rsid w:val="00F051AB"/>
    <w:rsid w:val="00F0551D"/>
    <w:rsid w:val="00F07A95"/>
    <w:rsid w:val="00F11093"/>
    <w:rsid w:val="00F133AD"/>
    <w:rsid w:val="00F13D0D"/>
    <w:rsid w:val="00F14465"/>
    <w:rsid w:val="00F15A9C"/>
    <w:rsid w:val="00F15F93"/>
    <w:rsid w:val="00F20394"/>
    <w:rsid w:val="00F24F46"/>
    <w:rsid w:val="00F31F09"/>
    <w:rsid w:val="00F32113"/>
    <w:rsid w:val="00F32F5E"/>
    <w:rsid w:val="00F41946"/>
    <w:rsid w:val="00F426AD"/>
    <w:rsid w:val="00F4436F"/>
    <w:rsid w:val="00F44E71"/>
    <w:rsid w:val="00F54822"/>
    <w:rsid w:val="00F54E33"/>
    <w:rsid w:val="00F550B6"/>
    <w:rsid w:val="00F56142"/>
    <w:rsid w:val="00F6123D"/>
    <w:rsid w:val="00F6156D"/>
    <w:rsid w:val="00F628F4"/>
    <w:rsid w:val="00F62CE5"/>
    <w:rsid w:val="00F72913"/>
    <w:rsid w:val="00F74B75"/>
    <w:rsid w:val="00F7591B"/>
    <w:rsid w:val="00F75E34"/>
    <w:rsid w:val="00F77181"/>
    <w:rsid w:val="00F800AB"/>
    <w:rsid w:val="00F83B60"/>
    <w:rsid w:val="00F9460A"/>
    <w:rsid w:val="00F95313"/>
    <w:rsid w:val="00F9544D"/>
    <w:rsid w:val="00F9763E"/>
    <w:rsid w:val="00F97FE0"/>
    <w:rsid w:val="00FA51E6"/>
    <w:rsid w:val="00FB00E6"/>
    <w:rsid w:val="00FB04BD"/>
    <w:rsid w:val="00FB29B3"/>
    <w:rsid w:val="00FB751F"/>
    <w:rsid w:val="00FB7CA3"/>
    <w:rsid w:val="00FC01F2"/>
    <w:rsid w:val="00FC31D4"/>
    <w:rsid w:val="00FC4685"/>
    <w:rsid w:val="00FC47F3"/>
    <w:rsid w:val="00FC4B0F"/>
    <w:rsid w:val="00FC6736"/>
    <w:rsid w:val="00FC6FB8"/>
    <w:rsid w:val="00FC7E78"/>
    <w:rsid w:val="00FD024C"/>
    <w:rsid w:val="00FD0888"/>
    <w:rsid w:val="00FD0C02"/>
    <w:rsid w:val="00FD1EF0"/>
    <w:rsid w:val="00FD5301"/>
    <w:rsid w:val="00FD780B"/>
    <w:rsid w:val="00FE218E"/>
    <w:rsid w:val="00FE24E6"/>
    <w:rsid w:val="00FE55BA"/>
    <w:rsid w:val="00FF11A3"/>
    <w:rsid w:val="00FF1305"/>
    <w:rsid w:val="00FF29A4"/>
    <w:rsid w:val="00FF3B8C"/>
    <w:rsid w:val="00FF482F"/>
    <w:rsid w:val="00FF6F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32FDE"/>
  <w15:docId w15:val="{6BBC6099-01D9-4103-A21F-0517A017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Unicode" w:eastAsiaTheme="minorHAnsi" w:hAnsi="Lucida Sans Unicode" w:cs="Times New Roman"/>
        <w:sz w:val="18"/>
        <w:szCs w:val="22"/>
        <w:lang w:val="nl-NL" w:eastAsia="en-US" w:bidi="ar-SA"/>
      </w:rPr>
    </w:rPrDefault>
    <w:pPrDefault>
      <w:pPr>
        <w:spacing w:line="19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0780"/>
    <w:pPr>
      <w:ind w:left="720"/>
      <w:contextualSpacing/>
    </w:pPr>
  </w:style>
  <w:style w:type="table" w:styleId="Tabelraster">
    <w:name w:val="Table Grid"/>
    <w:basedOn w:val="Standaardtabel"/>
    <w:uiPriority w:val="39"/>
    <w:rsid w:val="00687D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11">
    <w:name w:val="Onopgemaakte tabel 11"/>
    <w:basedOn w:val="Standaardtabel"/>
    <w:uiPriority w:val="41"/>
    <w:rsid w:val="00687D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31">
    <w:name w:val="Onopgemaakte tabel 31"/>
    <w:basedOn w:val="Standaardtabel"/>
    <w:uiPriority w:val="43"/>
    <w:rsid w:val="00687D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Opmaakprofiel1">
    <w:name w:val="Opmaakprofiel1"/>
    <w:basedOn w:val="Standaard"/>
    <w:autoRedefine/>
    <w:rsid w:val="00074AA7"/>
    <w:pPr>
      <w:spacing w:line="360" w:lineRule="auto"/>
    </w:pPr>
    <w:rPr>
      <w:rFonts w:ascii="Lucida Sans" w:eastAsia="Times New Roman" w:hAnsi="Lucida Sans" w:cs="Arial"/>
      <w:iCs/>
      <w:sz w:val="20"/>
      <w:szCs w:val="16"/>
    </w:rPr>
  </w:style>
  <w:style w:type="paragraph" w:styleId="Koptekst">
    <w:name w:val="header"/>
    <w:basedOn w:val="Standaard"/>
    <w:link w:val="KoptekstChar"/>
    <w:uiPriority w:val="99"/>
    <w:unhideWhenUsed/>
    <w:rsid w:val="00610A4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0A4B"/>
  </w:style>
  <w:style w:type="paragraph" w:styleId="Voettekst">
    <w:name w:val="footer"/>
    <w:basedOn w:val="Standaard"/>
    <w:link w:val="VoettekstChar"/>
    <w:uiPriority w:val="99"/>
    <w:unhideWhenUsed/>
    <w:rsid w:val="00610A4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0A4B"/>
  </w:style>
  <w:style w:type="table" w:customStyle="1" w:styleId="Onopgemaaktetabel41">
    <w:name w:val="Onopgemaakte tabel 41"/>
    <w:basedOn w:val="Standaardtabel"/>
    <w:uiPriority w:val="44"/>
    <w:rsid w:val="00DC6D6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A426A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Verwijzingopmerking">
    <w:name w:val="annotation reference"/>
    <w:basedOn w:val="Standaardalinea-lettertype"/>
    <w:uiPriority w:val="99"/>
    <w:semiHidden/>
    <w:unhideWhenUsed/>
    <w:rsid w:val="0088541F"/>
    <w:rPr>
      <w:sz w:val="16"/>
      <w:szCs w:val="16"/>
    </w:rPr>
  </w:style>
  <w:style w:type="paragraph" w:styleId="Tekstopmerking">
    <w:name w:val="annotation text"/>
    <w:basedOn w:val="Standaard"/>
    <w:link w:val="TekstopmerkingChar"/>
    <w:uiPriority w:val="99"/>
    <w:semiHidden/>
    <w:unhideWhenUsed/>
    <w:rsid w:val="008854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541F"/>
    <w:rPr>
      <w:sz w:val="20"/>
      <w:szCs w:val="20"/>
    </w:rPr>
  </w:style>
  <w:style w:type="paragraph" w:styleId="Onderwerpvanopmerking">
    <w:name w:val="annotation subject"/>
    <w:basedOn w:val="Tekstopmerking"/>
    <w:next w:val="Tekstopmerking"/>
    <w:link w:val="OnderwerpvanopmerkingChar"/>
    <w:uiPriority w:val="99"/>
    <w:semiHidden/>
    <w:unhideWhenUsed/>
    <w:rsid w:val="0088541F"/>
    <w:rPr>
      <w:b/>
      <w:bCs/>
    </w:rPr>
  </w:style>
  <w:style w:type="character" w:customStyle="1" w:styleId="OnderwerpvanopmerkingChar">
    <w:name w:val="Onderwerp van opmerking Char"/>
    <w:basedOn w:val="TekstopmerkingChar"/>
    <w:link w:val="Onderwerpvanopmerking"/>
    <w:uiPriority w:val="99"/>
    <w:semiHidden/>
    <w:rsid w:val="0088541F"/>
    <w:rPr>
      <w:b/>
      <w:bCs/>
      <w:sz w:val="20"/>
      <w:szCs w:val="20"/>
    </w:rPr>
  </w:style>
  <w:style w:type="paragraph" w:styleId="Ballontekst">
    <w:name w:val="Balloon Text"/>
    <w:basedOn w:val="Standaard"/>
    <w:link w:val="BallontekstChar"/>
    <w:uiPriority w:val="99"/>
    <w:semiHidden/>
    <w:unhideWhenUsed/>
    <w:rsid w:val="0088541F"/>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8541F"/>
    <w:rPr>
      <w:rFonts w:ascii="Segoe UI" w:hAnsi="Segoe UI" w:cs="Segoe UI"/>
      <w:szCs w:val="18"/>
    </w:rPr>
  </w:style>
  <w:style w:type="paragraph" w:styleId="Normaalweb">
    <w:name w:val="Normal (Web)"/>
    <w:basedOn w:val="Standaard"/>
    <w:uiPriority w:val="99"/>
    <w:unhideWhenUsed/>
    <w:rsid w:val="00AE7D29"/>
    <w:pPr>
      <w:spacing w:before="100" w:beforeAutospacing="1" w:after="100" w:afterAutospacing="1" w:line="240" w:lineRule="auto"/>
    </w:pPr>
    <w:rPr>
      <w:rFonts w:ascii="Times New Roman" w:eastAsia="Times New Roman" w:hAnsi="Times New Roman"/>
      <w:sz w:val="24"/>
      <w:szCs w:val="24"/>
      <w:lang w:eastAsia="nl-NL"/>
    </w:rPr>
  </w:style>
  <w:style w:type="paragraph" w:styleId="Revisie">
    <w:name w:val="Revision"/>
    <w:hidden/>
    <w:uiPriority w:val="99"/>
    <w:semiHidden/>
    <w:rsid w:val="006B606B"/>
    <w:pPr>
      <w:spacing w:line="240" w:lineRule="auto"/>
    </w:pPr>
  </w:style>
  <w:style w:type="paragraph" w:styleId="Voetnoottekst">
    <w:name w:val="footnote text"/>
    <w:basedOn w:val="Standaard"/>
    <w:link w:val="VoetnoottekstChar"/>
    <w:uiPriority w:val="99"/>
    <w:unhideWhenUsed/>
    <w:rsid w:val="002651B5"/>
    <w:pPr>
      <w:spacing w:line="240" w:lineRule="auto"/>
    </w:pPr>
    <w:rPr>
      <w:sz w:val="24"/>
      <w:szCs w:val="24"/>
    </w:rPr>
  </w:style>
  <w:style w:type="character" w:customStyle="1" w:styleId="VoetnoottekstChar">
    <w:name w:val="Voetnoottekst Char"/>
    <w:basedOn w:val="Standaardalinea-lettertype"/>
    <w:link w:val="Voetnoottekst"/>
    <w:uiPriority w:val="99"/>
    <w:rsid w:val="002651B5"/>
    <w:rPr>
      <w:sz w:val="24"/>
      <w:szCs w:val="24"/>
    </w:rPr>
  </w:style>
  <w:style w:type="character" w:styleId="Voetnootmarkering">
    <w:name w:val="footnote reference"/>
    <w:basedOn w:val="Standaardalinea-lettertype"/>
    <w:uiPriority w:val="99"/>
    <w:unhideWhenUsed/>
    <w:rsid w:val="002651B5"/>
    <w:rPr>
      <w:vertAlign w:val="superscript"/>
    </w:rPr>
  </w:style>
  <w:style w:type="paragraph" w:styleId="Eindnoottekst">
    <w:name w:val="endnote text"/>
    <w:basedOn w:val="Standaard"/>
    <w:link w:val="EindnoottekstChar"/>
    <w:semiHidden/>
    <w:rsid w:val="008D6854"/>
    <w:pPr>
      <w:spacing w:before="60" w:after="60" w:line="240" w:lineRule="auto"/>
    </w:pPr>
    <w:rPr>
      <w:rFonts w:ascii="RIVM Demos" w:eastAsia="Times New Roman" w:hAnsi="RIVM Demos" w:cs="RIVM Demos"/>
      <w:kern w:val="20"/>
      <w:sz w:val="20"/>
      <w:szCs w:val="20"/>
      <w:lang w:val="x-none"/>
    </w:rPr>
  </w:style>
  <w:style w:type="character" w:customStyle="1" w:styleId="EindnoottekstChar">
    <w:name w:val="Eindnoottekst Char"/>
    <w:basedOn w:val="Standaardalinea-lettertype"/>
    <w:link w:val="Eindnoottekst"/>
    <w:semiHidden/>
    <w:rsid w:val="008D6854"/>
    <w:rPr>
      <w:rFonts w:ascii="RIVM Demos" w:eastAsia="Times New Roman" w:hAnsi="RIVM Demos" w:cs="RIVM Demos"/>
      <w:kern w:val="20"/>
      <w:sz w:val="20"/>
      <w:szCs w:val="20"/>
      <w:lang w:val="x-none"/>
    </w:rPr>
  </w:style>
  <w:style w:type="character" w:styleId="Eindnootmarkering">
    <w:name w:val="endnote reference"/>
    <w:semiHidden/>
    <w:rsid w:val="008D685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2780">
      <w:bodyDiv w:val="1"/>
      <w:marLeft w:val="0"/>
      <w:marRight w:val="0"/>
      <w:marTop w:val="0"/>
      <w:marBottom w:val="0"/>
      <w:divBdr>
        <w:top w:val="none" w:sz="0" w:space="0" w:color="auto"/>
        <w:left w:val="none" w:sz="0" w:space="0" w:color="auto"/>
        <w:bottom w:val="none" w:sz="0" w:space="0" w:color="auto"/>
        <w:right w:val="none" w:sz="0" w:space="0" w:color="auto"/>
      </w:divBdr>
      <w:divsChild>
        <w:div w:id="529152074">
          <w:marLeft w:val="0"/>
          <w:marRight w:val="0"/>
          <w:marTop w:val="0"/>
          <w:marBottom w:val="0"/>
          <w:divBdr>
            <w:top w:val="none" w:sz="0" w:space="0" w:color="auto"/>
            <w:left w:val="none" w:sz="0" w:space="0" w:color="auto"/>
            <w:bottom w:val="none" w:sz="0" w:space="0" w:color="auto"/>
            <w:right w:val="none" w:sz="0" w:space="0" w:color="auto"/>
          </w:divBdr>
          <w:divsChild>
            <w:div w:id="1768118419">
              <w:marLeft w:val="0"/>
              <w:marRight w:val="0"/>
              <w:marTop w:val="0"/>
              <w:marBottom w:val="0"/>
              <w:divBdr>
                <w:top w:val="none" w:sz="0" w:space="0" w:color="auto"/>
                <w:left w:val="none" w:sz="0" w:space="0" w:color="auto"/>
                <w:bottom w:val="none" w:sz="0" w:space="0" w:color="auto"/>
                <w:right w:val="none" w:sz="0" w:space="0" w:color="auto"/>
              </w:divBdr>
              <w:divsChild>
                <w:div w:id="1215043658">
                  <w:marLeft w:val="0"/>
                  <w:marRight w:val="0"/>
                  <w:marTop w:val="0"/>
                  <w:marBottom w:val="0"/>
                  <w:divBdr>
                    <w:top w:val="none" w:sz="0" w:space="0" w:color="auto"/>
                    <w:left w:val="none" w:sz="0" w:space="0" w:color="auto"/>
                    <w:bottom w:val="none" w:sz="0" w:space="0" w:color="auto"/>
                    <w:right w:val="none" w:sz="0" w:space="0" w:color="auto"/>
                  </w:divBdr>
                  <w:divsChild>
                    <w:div w:id="1381630047">
                      <w:marLeft w:val="0"/>
                      <w:marRight w:val="0"/>
                      <w:marTop w:val="0"/>
                      <w:marBottom w:val="0"/>
                      <w:divBdr>
                        <w:top w:val="none" w:sz="0" w:space="0" w:color="auto"/>
                        <w:left w:val="none" w:sz="0" w:space="0" w:color="auto"/>
                        <w:bottom w:val="none" w:sz="0" w:space="0" w:color="auto"/>
                        <w:right w:val="none" w:sz="0" w:space="0" w:color="auto"/>
                      </w:divBdr>
                      <w:divsChild>
                        <w:div w:id="480344939">
                          <w:marLeft w:val="0"/>
                          <w:marRight w:val="0"/>
                          <w:marTop w:val="300"/>
                          <w:marBottom w:val="0"/>
                          <w:divBdr>
                            <w:top w:val="none" w:sz="0" w:space="0" w:color="auto"/>
                            <w:left w:val="none" w:sz="0" w:space="0" w:color="auto"/>
                            <w:bottom w:val="none" w:sz="0" w:space="0" w:color="auto"/>
                            <w:right w:val="none" w:sz="0" w:space="0" w:color="auto"/>
                          </w:divBdr>
                          <w:divsChild>
                            <w:div w:id="245922942">
                              <w:marLeft w:val="0"/>
                              <w:marRight w:val="0"/>
                              <w:marTop w:val="0"/>
                              <w:marBottom w:val="0"/>
                              <w:divBdr>
                                <w:top w:val="none" w:sz="0" w:space="0" w:color="auto"/>
                                <w:left w:val="none" w:sz="0" w:space="0" w:color="auto"/>
                                <w:bottom w:val="none" w:sz="0" w:space="0" w:color="auto"/>
                                <w:right w:val="none" w:sz="0" w:space="0" w:color="auto"/>
                              </w:divBdr>
                              <w:divsChild>
                                <w:div w:id="1849753764">
                                  <w:marLeft w:val="0"/>
                                  <w:marRight w:val="0"/>
                                  <w:marTop w:val="0"/>
                                  <w:marBottom w:val="0"/>
                                  <w:divBdr>
                                    <w:top w:val="none" w:sz="0" w:space="0" w:color="auto"/>
                                    <w:left w:val="none" w:sz="0" w:space="0" w:color="auto"/>
                                    <w:bottom w:val="none" w:sz="0" w:space="0" w:color="auto"/>
                                    <w:right w:val="none" w:sz="0" w:space="0" w:color="auto"/>
                                  </w:divBdr>
                                  <w:divsChild>
                                    <w:div w:id="2077698564">
                                      <w:marLeft w:val="0"/>
                                      <w:marRight w:val="0"/>
                                      <w:marTop w:val="0"/>
                                      <w:marBottom w:val="0"/>
                                      <w:divBdr>
                                        <w:top w:val="none" w:sz="0" w:space="0" w:color="auto"/>
                                        <w:left w:val="none" w:sz="0" w:space="0" w:color="auto"/>
                                        <w:bottom w:val="none" w:sz="0" w:space="0" w:color="auto"/>
                                        <w:right w:val="none" w:sz="0" w:space="0" w:color="auto"/>
                                      </w:divBdr>
                                      <w:divsChild>
                                        <w:div w:id="541475548">
                                          <w:marLeft w:val="0"/>
                                          <w:marRight w:val="0"/>
                                          <w:marTop w:val="0"/>
                                          <w:marBottom w:val="0"/>
                                          <w:divBdr>
                                            <w:top w:val="none" w:sz="0" w:space="0" w:color="auto"/>
                                            <w:left w:val="none" w:sz="0" w:space="0" w:color="auto"/>
                                            <w:bottom w:val="none" w:sz="0" w:space="0" w:color="auto"/>
                                            <w:right w:val="none" w:sz="0" w:space="0" w:color="auto"/>
                                          </w:divBdr>
                                          <w:divsChild>
                                            <w:div w:id="1745176375">
                                              <w:marLeft w:val="0"/>
                                              <w:marRight w:val="0"/>
                                              <w:marTop w:val="0"/>
                                              <w:marBottom w:val="300"/>
                                              <w:divBdr>
                                                <w:top w:val="none" w:sz="0" w:space="0" w:color="auto"/>
                                                <w:left w:val="none" w:sz="0" w:space="0" w:color="auto"/>
                                                <w:bottom w:val="none" w:sz="0" w:space="0" w:color="auto"/>
                                                <w:right w:val="none" w:sz="0" w:space="0" w:color="auto"/>
                                              </w:divBdr>
                                              <w:divsChild>
                                                <w:div w:id="1954240164">
                                                  <w:marLeft w:val="0"/>
                                                  <w:marRight w:val="0"/>
                                                  <w:marTop w:val="0"/>
                                                  <w:marBottom w:val="0"/>
                                                  <w:divBdr>
                                                    <w:top w:val="none" w:sz="0" w:space="0" w:color="auto"/>
                                                    <w:left w:val="none" w:sz="0" w:space="0" w:color="auto"/>
                                                    <w:bottom w:val="none" w:sz="0" w:space="0" w:color="auto"/>
                                                    <w:right w:val="none" w:sz="0" w:space="0" w:color="auto"/>
                                                  </w:divBdr>
                                                  <w:divsChild>
                                                    <w:div w:id="920792334">
                                                      <w:marLeft w:val="0"/>
                                                      <w:marRight w:val="0"/>
                                                      <w:marTop w:val="0"/>
                                                      <w:marBottom w:val="300"/>
                                                      <w:divBdr>
                                                        <w:top w:val="single" w:sz="6" w:space="0" w:color="DDDDDD"/>
                                                        <w:left w:val="single" w:sz="6" w:space="0" w:color="DDDDDD"/>
                                                        <w:bottom w:val="single" w:sz="6" w:space="0" w:color="DDDDDD"/>
                                                        <w:right w:val="single" w:sz="6" w:space="0" w:color="DDDDDD"/>
                                                      </w:divBdr>
                                                      <w:divsChild>
                                                        <w:div w:id="2109111459">
                                                          <w:marLeft w:val="0"/>
                                                          <w:marRight w:val="0"/>
                                                          <w:marTop w:val="0"/>
                                                          <w:marBottom w:val="0"/>
                                                          <w:divBdr>
                                                            <w:top w:val="none" w:sz="0" w:space="0" w:color="auto"/>
                                                            <w:left w:val="none" w:sz="0" w:space="0" w:color="auto"/>
                                                            <w:bottom w:val="none" w:sz="0" w:space="0" w:color="auto"/>
                                                            <w:right w:val="none" w:sz="0" w:space="0" w:color="auto"/>
                                                          </w:divBdr>
                                                          <w:divsChild>
                                                            <w:div w:id="683627556">
                                                              <w:marLeft w:val="0"/>
                                                              <w:marRight w:val="0"/>
                                                              <w:marTop w:val="0"/>
                                                              <w:marBottom w:val="0"/>
                                                              <w:divBdr>
                                                                <w:top w:val="none" w:sz="0" w:space="0" w:color="auto"/>
                                                                <w:left w:val="none" w:sz="0" w:space="0" w:color="auto"/>
                                                                <w:bottom w:val="none" w:sz="0" w:space="0" w:color="auto"/>
                                                                <w:right w:val="none" w:sz="0" w:space="0" w:color="auto"/>
                                                              </w:divBdr>
                                                              <w:divsChild>
                                                                <w:div w:id="1710032048">
                                                                  <w:marLeft w:val="0"/>
                                                                  <w:marRight w:val="0"/>
                                                                  <w:marTop w:val="0"/>
                                                                  <w:marBottom w:val="0"/>
                                                                  <w:divBdr>
                                                                    <w:top w:val="none" w:sz="0" w:space="0" w:color="auto"/>
                                                                    <w:left w:val="none" w:sz="0" w:space="0" w:color="auto"/>
                                                                    <w:bottom w:val="none" w:sz="0" w:space="0" w:color="auto"/>
                                                                    <w:right w:val="none" w:sz="0" w:space="0" w:color="auto"/>
                                                                  </w:divBdr>
                                                                  <w:divsChild>
                                                                    <w:div w:id="756948723">
                                                                      <w:marLeft w:val="0"/>
                                                                      <w:marRight w:val="0"/>
                                                                      <w:marTop w:val="0"/>
                                                                      <w:marBottom w:val="0"/>
                                                                      <w:divBdr>
                                                                        <w:top w:val="none" w:sz="0" w:space="0" w:color="auto"/>
                                                                        <w:left w:val="none" w:sz="0" w:space="0" w:color="auto"/>
                                                                        <w:bottom w:val="none" w:sz="0" w:space="0" w:color="auto"/>
                                                                        <w:right w:val="none" w:sz="0" w:space="0" w:color="auto"/>
                                                                      </w:divBdr>
                                                                      <w:divsChild>
                                                                        <w:div w:id="1927112172">
                                                                          <w:marLeft w:val="0"/>
                                                                          <w:marRight w:val="0"/>
                                                                          <w:marTop w:val="0"/>
                                                                          <w:marBottom w:val="0"/>
                                                                          <w:divBdr>
                                                                            <w:top w:val="none" w:sz="0" w:space="0" w:color="auto"/>
                                                                            <w:left w:val="none" w:sz="0" w:space="0" w:color="auto"/>
                                                                            <w:bottom w:val="none" w:sz="0" w:space="0" w:color="auto"/>
                                                                            <w:right w:val="none" w:sz="0" w:space="0" w:color="auto"/>
                                                                          </w:divBdr>
                                                                          <w:divsChild>
                                                                            <w:div w:id="1286540448">
                                                                              <w:marLeft w:val="0"/>
                                                                              <w:marRight w:val="0"/>
                                                                              <w:marTop w:val="0"/>
                                                                              <w:marBottom w:val="0"/>
                                                                              <w:divBdr>
                                                                                <w:top w:val="none" w:sz="0" w:space="0" w:color="auto"/>
                                                                                <w:left w:val="none" w:sz="0" w:space="0" w:color="auto"/>
                                                                                <w:bottom w:val="none" w:sz="0" w:space="0" w:color="auto"/>
                                                                                <w:right w:val="none" w:sz="0" w:space="0" w:color="auto"/>
                                                                              </w:divBdr>
                                                                            </w:div>
                                                                            <w:div w:id="828669486">
                                                                              <w:marLeft w:val="0"/>
                                                                              <w:marRight w:val="0"/>
                                                                              <w:marTop w:val="0"/>
                                                                              <w:marBottom w:val="0"/>
                                                                              <w:divBdr>
                                                                                <w:top w:val="none" w:sz="0" w:space="0" w:color="auto"/>
                                                                                <w:left w:val="none" w:sz="0" w:space="0" w:color="auto"/>
                                                                                <w:bottom w:val="none" w:sz="0" w:space="0" w:color="auto"/>
                                                                                <w:right w:val="none" w:sz="0" w:space="0" w:color="auto"/>
                                                                              </w:divBdr>
                                                                              <w:divsChild>
                                                                                <w:div w:id="1612324200">
                                                                                  <w:marLeft w:val="0"/>
                                                                                  <w:marRight w:val="0"/>
                                                                                  <w:marTop w:val="0"/>
                                                                                  <w:marBottom w:val="0"/>
                                                                                  <w:divBdr>
                                                                                    <w:top w:val="none" w:sz="0" w:space="0" w:color="auto"/>
                                                                                    <w:left w:val="none" w:sz="0" w:space="0" w:color="auto"/>
                                                                                    <w:bottom w:val="none" w:sz="0" w:space="0" w:color="auto"/>
                                                                                    <w:right w:val="none" w:sz="0" w:space="0" w:color="auto"/>
                                                                                  </w:divBdr>
                                                                                  <w:divsChild>
                                                                                    <w:div w:id="283121858">
                                                                                      <w:marLeft w:val="0"/>
                                                                                      <w:marRight w:val="0"/>
                                                                                      <w:marTop w:val="0"/>
                                                                                      <w:marBottom w:val="0"/>
                                                                                      <w:divBdr>
                                                                                        <w:top w:val="none" w:sz="0" w:space="0" w:color="auto"/>
                                                                                        <w:left w:val="none" w:sz="0" w:space="0" w:color="auto"/>
                                                                                        <w:bottom w:val="none" w:sz="0" w:space="0" w:color="auto"/>
                                                                                        <w:right w:val="none" w:sz="0" w:space="0" w:color="auto"/>
                                                                                      </w:divBdr>
                                                                                      <w:divsChild>
                                                                                        <w:div w:id="1596403545">
                                                                                          <w:marLeft w:val="0"/>
                                                                                          <w:marRight w:val="0"/>
                                                                                          <w:marTop w:val="0"/>
                                                                                          <w:marBottom w:val="0"/>
                                                                                          <w:divBdr>
                                                                                            <w:top w:val="none" w:sz="0" w:space="0" w:color="auto"/>
                                                                                            <w:left w:val="none" w:sz="0" w:space="0" w:color="auto"/>
                                                                                            <w:bottom w:val="none" w:sz="0" w:space="0" w:color="auto"/>
                                                                                            <w:right w:val="none" w:sz="0" w:space="0" w:color="auto"/>
                                                                                          </w:divBdr>
                                                                                        </w:div>
                                                                                        <w:div w:id="1841239204">
                                                                                          <w:marLeft w:val="0"/>
                                                                                          <w:marRight w:val="0"/>
                                                                                          <w:marTop w:val="0"/>
                                                                                          <w:marBottom w:val="0"/>
                                                                                          <w:divBdr>
                                                                                            <w:top w:val="none" w:sz="0" w:space="0" w:color="auto"/>
                                                                                            <w:left w:val="none" w:sz="0" w:space="0" w:color="auto"/>
                                                                                            <w:bottom w:val="none" w:sz="0" w:space="0" w:color="auto"/>
                                                                                            <w:right w:val="none" w:sz="0" w:space="0" w:color="auto"/>
                                                                                          </w:divBdr>
                                                                                        </w:div>
                                                                                        <w:div w:id="14064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1961">
                                                                              <w:marLeft w:val="0"/>
                                                                              <w:marRight w:val="0"/>
                                                                              <w:marTop w:val="0"/>
                                                                              <w:marBottom w:val="0"/>
                                                                              <w:divBdr>
                                                                                <w:top w:val="none" w:sz="0" w:space="0" w:color="auto"/>
                                                                                <w:left w:val="none" w:sz="0" w:space="0" w:color="auto"/>
                                                                                <w:bottom w:val="none" w:sz="0" w:space="0" w:color="auto"/>
                                                                                <w:right w:val="none" w:sz="0" w:space="0" w:color="auto"/>
                                                                              </w:divBdr>
                                                                              <w:divsChild>
                                                                                <w:div w:id="1542283185">
                                                                                  <w:marLeft w:val="0"/>
                                                                                  <w:marRight w:val="0"/>
                                                                                  <w:marTop w:val="0"/>
                                                                                  <w:marBottom w:val="0"/>
                                                                                  <w:divBdr>
                                                                                    <w:top w:val="none" w:sz="0" w:space="0" w:color="auto"/>
                                                                                    <w:left w:val="none" w:sz="0" w:space="0" w:color="auto"/>
                                                                                    <w:bottom w:val="none" w:sz="0" w:space="0" w:color="auto"/>
                                                                                    <w:right w:val="none" w:sz="0" w:space="0" w:color="auto"/>
                                                                                  </w:divBdr>
                                                                                </w:div>
                                                                                <w:div w:id="665673619">
                                                                                  <w:marLeft w:val="0"/>
                                                                                  <w:marRight w:val="0"/>
                                                                                  <w:marTop w:val="0"/>
                                                                                  <w:marBottom w:val="0"/>
                                                                                  <w:divBdr>
                                                                                    <w:top w:val="none" w:sz="0" w:space="0" w:color="auto"/>
                                                                                    <w:left w:val="none" w:sz="0" w:space="0" w:color="auto"/>
                                                                                    <w:bottom w:val="none" w:sz="0" w:space="0" w:color="auto"/>
                                                                                    <w:right w:val="none" w:sz="0" w:space="0" w:color="auto"/>
                                                                                  </w:divBdr>
                                                                                </w:div>
                                                                                <w:div w:id="567766910">
                                                                                  <w:marLeft w:val="0"/>
                                                                                  <w:marRight w:val="0"/>
                                                                                  <w:marTop w:val="0"/>
                                                                                  <w:marBottom w:val="0"/>
                                                                                  <w:divBdr>
                                                                                    <w:top w:val="none" w:sz="0" w:space="0" w:color="auto"/>
                                                                                    <w:left w:val="none" w:sz="0" w:space="0" w:color="auto"/>
                                                                                    <w:bottom w:val="none" w:sz="0" w:space="0" w:color="auto"/>
                                                                                    <w:right w:val="none" w:sz="0" w:space="0" w:color="auto"/>
                                                                                  </w:divBdr>
                                                                                </w:div>
                                                                                <w:div w:id="1740520585">
                                                                                  <w:marLeft w:val="0"/>
                                                                                  <w:marRight w:val="0"/>
                                                                                  <w:marTop w:val="0"/>
                                                                                  <w:marBottom w:val="0"/>
                                                                                  <w:divBdr>
                                                                                    <w:top w:val="none" w:sz="0" w:space="0" w:color="auto"/>
                                                                                    <w:left w:val="none" w:sz="0" w:space="0" w:color="auto"/>
                                                                                    <w:bottom w:val="none" w:sz="0" w:space="0" w:color="auto"/>
                                                                                    <w:right w:val="none" w:sz="0" w:space="0" w:color="auto"/>
                                                                                  </w:divBdr>
                                                                                </w:div>
                                                                              </w:divsChild>
                                                                            </w:div>
                                                                            <w:div w:id="4342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82077">
                                                                  <w:marLeft w:val="0"/>
                                                                  <w:marRight w:val="0"/>
                                                                  <w:marTop w:val="0"/>
                                                                  <w:marBottom w:val="0"/>
                                                                  <w:divBdr>
                                                                    <w:top w:val="none" w:sz="0" w:space="0" w:color="auto"/>
                                                                    <w:left w:val="none" w:sz="0" w:space="0" w:color="auto"/>
                                                                    <w:bottom w:val="none" w:sz="0" w:space="0" w:color="auto"/>
                                                                    <w:right w:val="none" w:sz="0" w:space="0" w:color="auto"/>
                                                                  </w:divBdr>
                                                                  <w:divsChild>
                                                                    <w:div w:id="935870628">
                                                                      <w:marLeft w:val="0"/>
                                                                      <w:marRight w:val="0"/>
                                                                      <w:marTop w:val="0"/>
                                                                      <w:marBottom w:val="0"/>
                                                                      <w:divBdr>
                                                                        <w:top w:val="none" w:sz="0" w:space="0" w:color="auto"/>
                                                                        <w:left w:val="none" w:sz="0" w:space="0" w:color="auto"/>
                                                                        <w:bottom w:val="none" w:sz="0" w:space="0" w:color="auto"/>
                                                                        <w:right w:val="none" w:sz="0" w:space="0" w:color="auto"/>
                                                                      </w:divBdr>
                                                                      <w:divsChild>
                                                                        <w:div w:id="1572815316">
                                                                          <w:marLeft w:val="0"/>
                                                                          <w:marRight w:val="0"/>
                                                                          <w:marTop w:val="0"/>
                                                                          <w:marBottom w:val="0"/>
                                                                          <w:divBdr>
                                                                            <w:top w:val="none" w:sz="0" w:space="0" w:color="auto"/>
                                                                            <w:left w:val="none" w:sz="0" w:space="0" w:color="auto"/>
                                                                            <w:bottom w:val="none" w:sz="0" w:space="0" w:color="auto"/>
                                                                            <w:right w:val="none" w:sz="0" w:space="0" w:color="auto"/>
                                                                          </w:divBdr>
                                                                        </w:div>
                                                                        <w:div w:id="175467873">
                                                                          <w:marLeft w:val="0"/>
                                                                          <w:marRight w:val="0"/>
                                                                          <w:marTop w:val="0"/>
                                                                          <w:marBottom w:val="0"/>
                                                                          <w:divBdr>
                                                                            <w:top w:val="none" w:sz="0" w:space="0" w:color="auto"/>
                                                                            <w:left w:val="none" w:sz="0" w:space="0" w:color="auto"/>
                                                                            <w:bottom w:val="none" w:sz="0" w:space="0" w:color="auto"/>
                                                                            <w:right w:val="none" w:sz="0" w:space="0" w:color="auto"/>
                                                                          </w:divBdr>
                                                                        </w:div>
                                                                        <w:div w:id="937637299">
                                                                          <w:marLeft w:val="0"/>
                                                                          <w:marRight w:val="0"/>
                                                                          <w:marTop w:val="0"/>
                                                                          <w:marBottom w:val="0"/>
                                                                          <w:divBdr>
                                                                            <w:top w:val="none" w:sz="0" w:space="0" w:color="auto"/>
                                                                            <w:left w:val="none" w:sz="0" w:space="0" w:color="auto"/>
                                                                            <w:bottom w:val="none" w:sz="0" w:space="0" w:color="auto"/>
                                                                            <w:right w:val="none" w:sz="0" w:space="0" w:color="auto"/>
                                                                          </w:divBdr>
                                                                        </w:div>
                                                                        <w:div w:id="752313037">
                                                                          <w:marLeft w:val="0"/>
                                                                          <w:marRight w:val="0"/>
                                                                          <w:marTop w:val="0"/>
                                                                          <w:marBottom w:val="0"/>
                                                                          <w:divBdr>
                                                                            <w:top w:val="none" w:sz="0" w:space="0" w:color="auto"/>
                                                                            <w:left w:val="none" w:sz="0" w:space="0" w:color="auto"/>
                                                                            <w:bottom w:val="none" w:sz="0" w:space="0" w:color="auto"/>
                                                                            <w:right w:val="none" w:sz="0" w:space="0" w:color="auto"/>
                                                                          </w:divBdr>
                                                                        </w:div>
                                                                        <w:div w:id="2062247621">
                                                                          <w:marLeft w:val="0"/>
                                                                          <w:marRight w:val="0"/>
                                                                          <w:marTop w:val="0"/>
                                                                          <w:marBottom w:val="0"/>
                                                                          <w:divBdr>
                                                                            <w:top w:val="none" w:sz="0" w:space="0" w:color="auto"/>
                                                                            <w:left w:val="none" w:sz="0" w:space="0" w:color="auto"/>
                                                                            <w:bottom w:val="none" w:sz="0" w:space="0" w:color="auto"/>
                                                                            <w:right w:val="none" w:sz="0" w:space="0" w:color="auto"/>
                                                                          </w:divBdr>
                                                                        </w:div>
                                                                        <w:div w:id="2132504576">
                                                                          <w:marLeft w:val="0"/>
                                                                          <w:marRight w:val="0"/>
                                                                          <w:marTop w:val="0"/>
                                                                          <w:marBottom w:val="0"/>
                                                                          <w:divBdr>
                                                                            <w:top w:val="none" w:sz="0" w:space="0" w:color="auto"/>
                                                                            <w:left w:val="none" w:sz="0" w:space="0" w:color="auto"/>
                                                                            <w:bottom w:val="none" w:sz="0" w:space="0" w:color="auto"/>
                                                                            <w:right w:val="none" w:sz="0" w:space="0" w:color="auto"/>
                                                                          </w:divBdr>
                                                                          <w:divsChild>
                                                                            <w:div w:id="511532188">
                                                                              <w:marLeft w:val="0"/>
                                                                              <w:marRight w:val="0"/>
                                                                              <w:marTop w:val="0"/>
                                                                              <w:marBottom w:val="0"/>
                                                                              <w:divBdr>
                                                                                <w:top w:val="none" w:sz="0" w:space="0" w:color="auto"/>
                                                                                <w:left w:val="none" w:sz="0" w:space="0" w:color="auto"/>
                                                                                <w:bottom w:val="none" w:sz="0" w:space="0" w:color="auto"/>
                                                                                <w:right w:val="none" w:sz="0" w:space="0" w:color="auto"/>
                                                                              </w:divBdr>
                                                                              <w:divsChild>
                                                                                <w:div w:id="11455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0893">
                                                                          <w:marLeft w:val="0"/>
                                                                          <w:marRight w:val="0"/>
                                                                          <w:marTop w:val="0"/>
                                                                          <w:marBottom w:val="0"/>
                                                                          <w:divBdr>
                                                                            <w:top w:val="none" w:sz="0" w:space="0" w:color="auto"/>
                                                                            <w:left w:val="none" w:sz="0" w:space="0" w:color="auto"/>
                                                                            <w:bottom w:val="none" w:sz="0" w:space="0" w:color="auto"/>
                                                                            <w:right w:val="none" w:sz="0" w:space="0" w:color="auto"/>
                                                                          </w:divBdr>
                                                                        </w:div>
                                                                        <w:div w:id="1966233422">
                                                                          <w:marLeft w:val="0"/>
                                                                          <w:marRight w:val="0"/>
                                                                          <w:marTop w:val="0"/>
                                                                          <w:marBottom w:val="0"/>
                                                                          <w:divBdr>
                                                                            <w:top w:val="none" w:sz="0" w:space="0" w:color="auto"/>
                                                                            <w:left w:val="none" w:sz="0" w:space="0" w:color="auto"/>
                                                                            <w:bottom w:val="none" w:sz="0" w:space="0" w:color="auto"/>
                                                                            <w:right w:val="none" w:sz="0" w:space="0" w:color="auto"/>
                                                                          </w:divBdr>
                                                                        </w:div>
                                                                        <w:div w:id="2143768286">
                                                                          <w:marLeft w:val="0"/>
                                                                          <w:marRight w:val="0"/>
                                                                          <w:marTop w:val="0"/>
                                                                          <w:marBottom w:val="0"/>
                                                                          <w:divBdr>
                                                                            <w:top w:val="none" w:sz="0" w:space="0" w:color="auto"/>
                                                                            <w:left w:val="none" w:sz="0" w:space="0" w:color="auto"/>
                                                                            <w:bottom w:val="none" w:sz="0" w:space="0" w:color="auto"/>
                                                                            <w:right w:val="none" w:sz="0" w:space="0" w:color="auto"/>
                                                                          </w:divBdr>
                                                                        </w:div>
                                                                        <w:div w:id="1113476414">
                                                                          <w:marLeft w:val="0"/>
                                                                          <w:marRight w:val="0"/>
                                                                          <w:marTop w:val="0"/>
                                                                          <w:marBottom w:val="0"/>
                                                                          <w:divBdr>
                                                                            <w:top w:val="none" w:sz="0" w:space="0" w:color="auto"/>
                                                                            <w:left w:val="none" w:sz="0" w:space="0" w:color="auto"/>
                                                                            <w:bottom w:val="none" w:sz="0" w:space="0" w:color="auto"/>
                                                                            <w:right w:val="none" w:sz="0" w:space="0" w:color="auto"/>
                                                                          </w:divBdr>
                                                                        </w:div>
                                                                        <w:div w:id="1379739069">
                                                                          <w:marLeft w:val="0"/>
                                                                          <w:marRight w:val="0"/>
                                                                          <w:marTop w:val="0"/>
                                                                          <w:marBottom w:val="0"/>
                                                                          <w:divBdr>
                                                                            <w:top w:val="none" w:sz="0" w:space="0" w:color="auto"/>
                                                                            <w:left w:val="none" w:sz="0" w:space="0" w:color="auto"/>
                                                                            <w:bottom w:val="none" w:sz="0" w:space="0" w:color="auto"/>
                                                                            <w:right w:val="none" w:sz="0" w:space="0" w:color="auto"/>
                                                                          </w:divBdr>
                                                                        </w:div>
                                                                        <w:div w:id="1442608820">
                                                                          <w:marLeft w:val="0"/>
                                                                          <w:marRight w:val="0"/>
                                                                          <w:marTop w:val="0"/>
                                                                          <w:marBottom w:val="0"/>
                                                                          <w:divBdr>
                                                                            <w:top w:val="none" w:sz="0" w:space="0" w:color="auto"/>
                                                                            <w:left w:val="none" w:sz="0" w:space="0" w:color="auto"/>
                                                                            <w:bottom w:val="none" w:sz="0" w:space="0" w:color="auto"/>
                                                                            <w:right w:val="none" w:sz="0" w:space="0" w:color="auto"/>
                                                                          </w:divBdr>
                                                                        </w:div>
                                                                        <w:div w:id="98911925">
                                                                          <w:marLeft w:val="0"/>
                                                                          <w:marRight w:val="0"/>
                                                                          <w:marTop w:val="0"/>
                                                                          <w:marBottom w:val="0"/>
                                                                          <w:divBdr>
                                                                            <w:top w:val="none" w:sz="0" w:space="0" w:color="auto"/>
                                                                            <w:left w:val="none" w:sz="0" w:space="0" w:color="auto"/>
                                                                            <w:bottom w:val="none" w:sz="0" w:space="0" w:color="auto"/>
                                                                            <w:right w:val="none" w:sz="0" w:space="0" w:color="auto"/>
                                                                          </w:divBdr>
                                                                        </w:div>
                                                                        <w:div w:id="1768039160">
                                                                          <w:marLeft w:val="0"/>
                                                                          <w:marRight w:val="0"/>
                                                                          <w:marTop w:val="0"/>
                                                                          <w:marBottom w:val="0"/>
                                                                          <w:divBdr>
                                                                            <w:top w:val="none" w:sz="0" w:space="0" w:color="auto"/>
                                                                            <w:left w:val="none" w:sz="0" w:space="0" w:color="auto"/>
                                                                            <w:bottom w:val="none" w:sz="0" w:space="0" w:color="auto"/>
                                                                            <w:right w:val="none" w:sz="0" w:space="0" w:color="auto"/>
                                                                          </w:divBdr>
                                                                          <w:divsChild>
                                                                            <w:div w:id="1086658224">
                                                                              <w:marLeft w:val="0"/>
                                                                              <w:marRight w:val="0"/>
                                                                              <w:marTop w:val="0"/>
                                                                              <w:marBottom w:val="0"/>
                                                                              <w:divBdr>
                                                                                <w:top w:val="none" w:sz="0" w:space="0" w:color="auto"/>
                                                                                <w:left w:val="none" w:sz="0" w:space="0" w:color="auto"/>
                                                                                <w:bottom w:val="none" w:sz="0" w:space="0" w:color="auto"/>
                                                                                <w:right w:val="none" w:sz="0" w:space="0" w:color="auto"/>
                                                                              </w:divBdr>
                                                                              <w:divsChild>
                                                                                <w:div w:id="6720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470">
                                                                          <w:marLeft w:val="0"/>
                                                                          <w:marRight w:val="0"/>
                                                                          <w:marTop w:val="0"/>
                                                                          <w:marBottom w:val="0"/>
                                                                          <w:divBdr>
                                                                            <w:top w:val="none" w:sz="0" w:space="0" w:color="auto"/>
                                                                            <w:left w:val="none" w:sz="0" w:space="0" w:color="auto"/>
                                                                            <w:bottom w:val="none" w:sz="0" w:space="0" w:color="auto"/>
                                                                            <w:right w:val="none" w:sz="0" w:space="0" w:color="auto"/>
                                                                          </w:divBdr>
                                                                        </w:div>
                                                                        <w:div w:id="1321155717">
                                                                          <w:marLeft w:val="0"/>
                                                                          <w:marRight w:val="0"/>
                                                                          <w:marTop w:val="0"/>
                                                                          <w:marBottom w:val="0"/>
                                                                          <w:divBdr>
                                                                            <w:top w:val="none" w:sz="0" w:space="0" w:color="auto"/>
                                                                            <w:left w:val="none" w:sz="0" w:space="0" w:color="auto"/>
                                                                            <w:bottom w:val="none" w:sz="0" w:space="0" w:color="auto"/>
                                                                            <w:right w:val="none" w:sz="0" w:space="0" w:color="auto"/>
                                                                          </w:divBdr>
                                                                        </w:div>
                                                                        <w:div w:id="1334146720">
                                                                          <w:marLeft w:val="0"/>
                                                                          <w:marRight w:val="0"/>
                                                                          <w:marTop w:val="0"/>
                                                                          <w:marBottom w:val="0"/>
                                                                          <w:divBdr>
                                                                            <w:top w:val="none" w:sz="0" w:space="0" w:color="auto"/>
                                                                            <w:left w:val="none" w:sz="0" w:space="0" w:color="auto"/>
                                                                            <w:bottom w:val="none" w:sz="0" w:space="0" w:color="auto"/>
                                                                            <w:right w:val="none" w:sz="0" w:space="0" w:color="auto"/>
                                                                          </w:divBdr>
                                                                        </w:div>
                                                                        <w:div w:id="1888373673">
                                                                          <w:marLeft w:val="0"/>
                                                                          <w:marRight w:val="0"/>
                                                                          <w:marTop w:val="0"/>
                                                                          <w:marBottom w:val="0"/>
                                                                          <w:divBdr>
                                                                            <w:top w:val="none" w:sz="0" w:space="0" w:color="auto"/>
                                                                            <w:left w:val="none" w:sz="0" w:space="0" w:color="auto"/>
                                                                            <w:bottom w:val="none" w:sz="0" w:space="0" w:color="auto"/>
                                                                            <w:right w:val="none" w:sz="0" w:space="0" w:color="auto"/>
                                                                          </w:divBdr>
                                                                        </w:div>
                                                                        <w:div w:id="804389406">
                                                                          <w:marLeft w:val="0"/>
                                                                          <w:marRight w:val="0"/>
                                                                          <w:marTop w:val="0"/>
                                                                          <w:marBottom w:val="0"/>
                                                                          <w:divBdr>
                                                                            <w:top w:val="none" w:sz="0" w:space="0" w:color="auto"/>
                                                                            <w:left w:val="none" w:sz="0" w:space="0" w:color="auto"/>
                                                                            <w:bottom w:val="none" w:sz="0" w:space="0" w:color="auto"/>
                                                                            <w:right w:val="none" w:sz="0" w:space="0" w:color="auto"/>
                                                                          </w:divBdr>
                                                                        </w:div>
                                                                        <w:div w:id="1246960250">
                                                                          <w:marLeft w:val="0"/>
                                                                          <w:marRight w:val="0"/>
                                                                          <w:marTop w:val="0"/>
                                                                          <w:marBottom w:val="0"/>
                                                                          <w:divBdr>
                                                                            <w:top w:val="none" w:sz="0" w:space="0" w:color="auto"/>
                                                                            <w:left w:val="none" w:sz="0" w:space="0" w:color="auto"/>
                                                                            <w:bottom w:val="none" w:sz="0" w:space="0" w:color="auto"/>
                                                                            <w:right w:val="none" w:sz="0" w:space="0" w:color="auto"/>
                                                                          </w:divBdr>
                                                                        </w:div>
                                                                        <w:div w:id="1225333200">
                                                                          <w:marLeft w:val="0"/>
                                                                          <w:marRight w:val="0"/>
                                                                          <w:marTop w:val="0"/>
                                                                          <w:marBottom w:val="0"/>
                                                                          <w:divBdr>
                                                                            <w:top w:val="none" w:sz="0" w:space="0" w:color="auto"/>
                                                                            <w:left w:val="none" w:sz="0" w:space="0" w:color="auto"/>
                                                                            <w:bottom w:val="none" w:sz="0" w:space="0" w:color="auto"/>
                                                                            <w:right w:val="none" w:sz="0" w:space="0" w:color="auto"/>
                                                                          </w:divBdr>
                                                                        </w:div>
                                                                        <w:div w:id="966089168">
                                                                          <w:marLeft w:val="0"/>
                                                                          <w:marRight w:val="0"/>
                                                                          <w:marTop w:val="0"/>
                                                                          <w:marBottom w:val="0"/>
                                                                          <w:divBdr>
                                                                            <w:top w:val="none" w:sz="0" w:space="0" w:color="auto"/>
                                                                            <w:left w:val="none" w:sz="0" w:space="0" w:color="auto"/>
                                                                            <w:bottom w:val="none" w:sz="0" w:space="0" w:color="auto"/>
                                                                            <w:right w:val="none" w:sz="0" w:space="0" w:color="auto"/>
                                                                          </w:divBdr>
                                                                          <w:divsChild>
                                                                            <w:div w:id="976840339">
                                                                              <w:marLeft w:val="0"/>
                                                                              <w:marRight w:val="0"/>
                                                                              <w:marTop w:val="0"/>
                                                                              <w:marBottom w:val="0"/>
                                                                              <w:divBdr>
                                                                                <w:top w:val="none" w:sz="0" w:space="0" w:color="auto"/>
                                                                                <w:left w:val="none" w:sz="0" w:space="0" w:color="auto"/>
                                                                                <w:bottom w:val="none" w:sz="0" w:space="0" w:color="auto"/>
                                                                                <w:right w:val="none" w:sz="0" w:space="0" w:color="auto"/>
                                                                              </w:divBdr>
                                                                              <w:divsChild>
                                                                                <w:div w:id="11953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8432">
                                                                          <w:marLeft w:val="0"/>
                                                                          <w:marRight w:val="0"/>
                                                                          <w:marTop w:val="0"/>
                                                                          <w:marBottom w:val="0"/>
                                                                          <w:divBdr>
                                                                            <w:top w:val="none" w:sz="0" w:space="0" w:color="auto"/>
                                                                            <w:left w:val="none" w:sz="0" w:space="0" w:color="auto"/>
                                                                            <w:bottom w:val="none" w:sz="0" w:space="0" w:color="auto"/>
                                                                            <w:right w:val="none" w:sz="0" w:space="0" w:color="auto"/>
                                                                          </w:divBdr>
                                                                        </w:div>
                                                                        <w:div w:id="209077476">
                                                                          <w:marLeft w:val="0"/>
                                                                          <w:marRight w:val="0"/>
                                                                          <w:marTop w:val="0"/>
                                                                          <w:marBottom w:val="0"/>
                                                                          <w:divBdr>
                                                                            <w:top w:val="none" w:sz="0" w:space="0" w:color="auto"/>
                                                                            <w:left w:val="none" w:sz="0" w:space="0" w:color="auto"/>
                                                                            <w:bottom w:val="none" w:sz="0" w:space="0" w:color="auto"/>
                                                                            <w:right w:val="none" w:sz="0" w:space="0" w:color="auto"/>
                                                                          </w:divBdr>
                                                                        </w:div>
                                                                        <w:div w:id="2146924629">
                                                                          <w:marLeft w:val="0"/>
                                                                          <w:marRight w:val="0"/>
                                                                          <w:marTop w:val="0"/>
                                                                          <w:marBottom w:val="0"/>
                                                                          <w:divBdr>
                                                                            <w:top w:val="none" w:sz="0" w:space="0" w:color="auto"/>
                                                                            <w:left w:val="none" w:sz="0" w:space="0" w:color="auto"/>
                                                                            <w:bottom w:val="none" w:sz="0" w:space="0" w:color="auto"/>
                                                                            <w:right w:val="none" w:sz="0" w:space="0" w:color="auto"/>
                                                                          </w:divBdr>
                                                                        </w:div>
                                                                        <w:div w:id="1995521496">
                                                                          <w:marLeft w:val="0"/>
                                                                          <w:marRight w:val="0"/>
                                                                          <w:marTop w:val="0"/>
                                                                          <w:marBottom w:val="0"/>
                                                                          <w:divBdr>
                                                                            <w:top w:val="none" w:sz="0" w:space="0" w:color="auto"/>
                                                                            <w:left w:val="none" w:sz="0" w:space="0" w:color="auto"/>
                                                                            <w:bottom w:val="none" w:sz="0" w:space="0" w:color="auto"/>
                                                                            <w:right w:val="none" w:sz="0" w:space="0" w:color="auto"/>
                                                                          </w:divBdr>
                                                                        </w:div>
                                                                        <w:div w:id="859703756">
                                                                          <w:marLeft w:val="0"/>
                                                                          <w:marRight w:val="0"/>
                                                                          <w:marTop w:val="0"/>
                                                                          <w:marBottom w:val="0"/>
                                                                          <w:divBdr>
                                                                            <w:top w:val="none" w:sz="0" w:space="0" w:color="auto"/>
                                                                            <w:left w:val="none" w:sz="0" w:space="0" w:color="auto"/>
                                                                            <w:bottom w:val="none" w:sz="0" w:space="0" w:color="auto"/>
                                                                            <w:right w:val="none" w:sz="0" w:space="0" w:color="auto"/>
                                                                          </w:divBdr>
                                                                        </w:div>
                                                                        <w:div w:id="1955212997">
                                                                          <w:marLeft w:val="0"/>
                                                                          <w:marRight w:val="0"/>
                                                                          <w:marTop w:val="0"/>
                                                                          <w:marBottom w:val="0"/>
                                                                          <w:divBdr>
                                                                            <w:top w:val="none" w:sz="0" w:space="0" w:color="auto"/>
                                                                            <w:left w:val="none" w:sz="0" w:space="0" w:color="auto"/>
                                                                            <w:bottom w:val="none" w:sz="0" w:space="0" w:color="auto"/>
                                                                            <w:right w:val="none" w:sz="0" w:space="0" w:color="auto"/>
                                                                          </w:divBdr>
                                                                        </w:div>
                                                                        <w:div w:id="14730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238767">
      <w:bodyDiv w:val="1"/>
      <w:marLeft w:val="0"/>
      <w:marRight w:val="0"/>
      <w:marTop w:val="0"/>
      <w:marBottom w:val="0"/>
      <w:divBdr>
        <w:top w:val="none" w:sz="0" w:space="0" w:color="auto"/>
        <w:left w:val="none" w:sz="0" w:space="0" w:color="auto"/>
        <w:bottom w:val="none" w:sz="0" w:space="0" w:color="auto"/>
        <w:right w:val="none" w:sz="0" w:space="0" w:color="auto"/>
      </w:divBdr>
    </w:div>
    <w:div w:id="638220294">
      <w:bodyDiv w:val="1"/>
      <w:marLeft w:val="0"/>
      <w:marRight w:val="0"/>
      <w:marTop w:val="0"/>
      <w:marBottom w:val="0"/>
      <w:divBdr>
        <w:top w:val="none" w:sz="0" w:space="0" w:color="auto"/>
        <w:left w:val="none" w:sz="0" w:space="0" w:color="auto"/>
        <w:bottom w:val="none" w:sz="0" w:space="0" w:color="auto"/>
        <w:right w:val="none" w:sz="0" w:space="0" w:color="auto"/>
      </w:divBdr>
      <w:divsChild>
        <w:div w:id="1190987938">
          <w:marLeft w:val="0"/>
          <w:marRight w:val="0"/>
          <w:marTop w:val="72"/>
          <w:marBottom w:val="0"/>
          <w:divBdr>
            <w:top w:val="none" w:sz="0" w:space="0" w:color="auto"/>
            <w:left w:val="none" w:sz="0" w:space="0" w:color="auto"/>
            <w:bottom w:val="none" w:sz="0" w:space="0" w:color="auto"/>
            <w:right w:val="none" w:sz="0" w:space="0" w:color="auto"/>
          </w:divBdr>
        </w:div>
        <w:div w:id="315770727">
          <w:marLeft w:val="1814"/>
          <w:marRight w:val="0"/>
          <w:marTop w:val="72"/>
          <w:marBottom w:val="0"/>
          <w:divBdr>
            <w:top w:val="none" w:sz="0" w:space="0" w:color="auto"/>
            <w:left w:val="none" w:sz="0" w:space="0" w:color="auto"/>
            <w:bottom w:val="none" w:sz="0" w:space="0" w:color="auto"/>
            <w:right w:val="none" w:sz="0" w:space="0" w:color="auto"/>
          </w:divBdr>
        </w:div>
        <w:div w:id="534388598">
          <w:marLeft w:val="1814"/>
          <w:marRight w:val="0"/>
          <w:marTop w:val="72"/>
          <w:marBottom w:val="0"/>
          <w:divBdr>
            <w:top w:val="none" w:sz="0" w:space="0" w:color="auto"/>
            <w:left w:val="none" w:sz="0" w:space="0" w:color="auto"/>
            <w:bottom w:val="none" w:sz="0" w:space="0" w:color="auto"/>
            <w:right w:val="none" w:sz="0" w:space="0" w:color="auto"/>
          </w:divBdr>
        </w:div>
        <w:div w:id="1452627184">
          <w:marLeft w:val="0"/>
          <w:marRight w:val="0"/>
          <w:marTop w:val="72"/>
          <w:marBottom w:val="0"/>
          <w:divBdr>
            <w:top w:val="none" w:sz="0" w:space="0" w:color="auto"/>
            <w:left w:val="none" w:sz="0" w:space="0" w:color="auto"/>
            <w:bottom w:val="none" w:sz="0" w:space="0" w:color="auto"/>
            <w:right w:val="none" w:sz="0" w:space="0" w:color="auto"/>
          </w:divBdr>
        </w:div>
      </w:divsChild>
    </w:div>
    <w:div w:id="6484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52C9CBB7F0241B88AE67FEBDC2675" ma:contentTypeVersion="7" ma:contentTypeDescription="Een nieuw document maken." ma:contentTypeScope="" ma:versionID="f000a635dd5d2a82ed11f27253c0abb8">
  <xsd:schema xmlns:xsd="http://www.w3.org/2001/XMLSchema" xmlns:xs="http://www.w3.org/2001/XMLSchema" xmlns:p="http://schemas.microsoft.com/office/2006/metadata/properties" xmlns:ns2="fe10ff71-458a-4e4d-b025-89ebf5ce8c44" xmlns:ns3="6c85996c-f1d2-4f7e-a3d9-e30d609a93fd" targetNamespace="http://schemas.microsoft.com/office/2006/metadata/properties" ma:root="true" ma:fieldsID="a8b8d98f47c7f3b6484df115ee48e679" ns2:_="" ns3:_="">
    <xsd:import namespace="fe10ff71-458a-4e4d-b025-89ebf5ce8c44"/>
    <xsd:import namespace="6c85996c-f1d2-4f7e-a3d9-e30d609a93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0ff71-458a-4e4d-b025-89ebf5ce8c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5996c-f1d2-4f7e-a3d9-e30d609a93fd"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8DB2-7678-4CC8-9C1B-D0258FCCA64B}">
  <ds:schemaRefs>
    <ds:schemaRef ds:uri="http://schemas.microsoft.com/sharepoint/v3/contenttype/forms"/>
  </ds:schemaRefs>
</ds:datastoreItem>
</file>

<file path=customXml/itemProps2.xml><?xml version="1.0" encoding="utf-8"?>
<ds:datastoreItem xmlns:ds="http://schemas.openxmlformats.org/officeDocument/2006/customXml" ds:itemID="{53071312-C57B-401B-A477-9BED7CC186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9FB7E8-421B-4D45-AD5E-6870505BB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0ff71-458a-4e4d-b025-89ebf5ce8c44"/>
    <ds:schemaRef ds:uri="6c85996c-f1d2-4f7e-a3d9-e30d609a9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4665C-2A7C-425D-997B-AA907B12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5118</Words>
  <Characters>28152</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GGD Hollands Noorden</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Elshoff</dc:creator>
  <cp:keywords/>
  <dc:description/>
  <cp:lastModifiedBy>Joyce Elshoff</cp:lastModifiedBy>
  <cp:revision>2</cp:revision>
  <cp:lastPrinted>2017-11-09T14:09:00Z</cp:lastPrinted>
  <dcterms:created xsi:type="dcterms:W3CDTF">2018-02-06T13:10:00Z</dcterms:created>
  <dcterms:modified xsi:type="dcterms:W3CDTF">2018-02-06T13:10:00Z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0x01010097452C9CBB7F0241B88AE67FEBDC2675</vt:lpwstr>
  </property>
</Properties>
</file>