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4" w:rsidRPr="00DD051D" w:rsidRDefault="000C3784" w:rsidP="000C3784">
      <w:pPr>
        <w:pStyle w:val="LCHVreinigingsschema"/>
        <w:rPr>
          <w:lang w:val="en-GB"/>
        </w:rPr>
      </w:pPr>
    </w:p>
    <w:p w:rsidR="00FE7746" w:rsidRDefault="00FE7746" w:rsidP="00FE7746">
      <w:pPr>
        <w:pStyle w:val="LCHVreinigingsschema"/>
        <w:rPr>
          <w:lang w:val="en-GB"/>
        </w:rPr>
      </w:pPr>
    </w:p>
    <w:p w:rsidR="00EB49EF" w:rsidRPr="00DD051D" w:rsidRDefault="00EB49EF" w:rsidP="00FE7746">
      <w:pPr>
        <w:pStyle w:val="LCHVreinigingsschema"/>
        <w:rPr>
          <w:lang w:val="en-GB"/>
        </w:rPr>
      </w:pPr>
    </w:p>
    <w:tbl>
      <w:tblPr>
        <w:tblStyle w:val="LightShading"/>
        <w:tblW w:w="9780" w:type="dxa"/>
        <w:tblLayout w:type="fixed"/>
        <w:tblLook w:val="04A0" w:firstRow="1" w:lastRow="0" w:firstColumn="1" w:lastColumn="0" w:noHBand="0" w:noVBand="1"/>
      </w:tblPr>
      <w:tblGrid>
        <w:gridCol w:w="3798"/>
        <w:gridCol w:w="425"/>
        <w:gridCol w:w="510"/>
        <w:gridCol w:w="425"/>
        <w:gridCol w:w="425"/>
        <w:gridCol w:w="4197"/>
      </w:tblGrid>
      <w:tr w:rsidR="00FE7746" w:rsidRPr="00DD051D" w:rsidTr="00EB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E7746" w:rsidRPr="00DD051D" w:rsidRDefault="00DD051D" w:rsidP="00DD051D">
            <w:pPr>
              <w:pStyle w:val="LCHVreinigingsschema"/>
              <w:rPr>
                <w:sz w:val="22"/>
                <w:szCs w:val="22"/>
                <w:lang w:val="en-GB"/>
              </w:rPr>
            </w:pPr>
            <w:proofErr w:type="spellStart"/>
            <w:r w:rsidRPr="00DD051D">
              <w:rPr>
                <w:color w:val="FFFFFF" w:themeColor="background1"/>
                <w:sz w:val="22"/>
              </w:rPr>
              <w:t>Areas</w:t>
            </w:r>
            <w:proofErr w:type="spellEnd"/>
            <w:r w:rsidRPr="00DD051D">
              <w:rPr>
                <w:color w:val="FFFFFF" w:themeColor="background1"/>
                <w:sz w:val="22"/>
              </w:rPr>
              <w:t xml:space="preserve"> </w:t>
            </w:r>
            <w:proofErr w:type="spellStart"/>
            <w:r w:rsidRPr="00DD051D">
              <w:rPr>
                <w:color w:val="FFFFFF" w:themeColor="background1"/>
                <w:sz w:val="22"/>
              </w:rPr>
              <w:t>where</w:t>
            </w:r>
            <w:proofErr w:type="spellEnd"/>
            <w:r w:rsidRPr="00DD051D">
              <w:rPr>
                <w:color w:val="FFFFFF" w:themeColor="background1"/>
                <w:sz w:val="22"/>
              </w:rPr>
              <w:t xml:space="preserve"> </w:t>
            </w:r>
            <w:proofErr w:type="spellStart"/>
            <w:r w:rsidRPr="00DD051D">
              <w:rPr>
                <w:color w:val="FFFFFF" w:themeColor="background1"/>
                <w:sz w:val="22"/>
              </w:rPr>
              <w:t>sexual</w:t>
            </w:r>
            <w:proofErr w:type="spellEnd"/>
            <w:r w:rsidRPr="00DD051D">
              <w:rPr>
                <w:color w:val="FFFFFF" w:themeColor="background1"/>
                <w:sz w:val="22"/>
              </w:rPr>
              <w:t xml:space="preserve"> </w:t>
            </w:r>
            <w:proofErr w:type="spellStart"/>
            <w:r w:rsidRPr="00DD051D">
              <w:rPr>
                <w:color w:val="FFFFFF" w:themeColor="background1"/>
                <w:sz w:val="22"/>
              </w:rPr>
              <w:t>activity</w:t>
            </w:r>
            <w:proofErr w:type="spellEnd"/>
            <w:r w:rsidRPr="00DD051D">
              <w:rPr>
                <w:color w:val="FFFFFF" w:themeColor="background1"/>
                <w:sz w:val="22"/>
              </w:rPr>
              <w:t xml:space="preserve"> takes </w:t>
            </w:r>
            <w:proofErr w:type="spellStart"/>
            <w:r w:rsidRPr="00DD051D">
              <w:rPr>
                <w:color w:val="FFFFFF" w:themeColor="background1"/>
                <w:sz w:val="22"/>
              </w:rPr>
              <w:t>place</w:t>
            </w:r>
            <w:proofErr w:type="spellEnd"/>
          </w:p>
        </w:tc>
      </w:tr>
      <w:tr w:rsidR="002470A8" w:rsidRPr="00DD051D" w:rsidTr="00EB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DD051D" w:rsidRDefault="00DD051D" w:rsidP="00237427">
            <w:pPr>
              <w:pStyle w:val="LCHVreinigingsschema"/>
              <w:rPr>
                <w:lang w:val="en-GB"/>
              </w:rPr>
            </w:pPr>
            <w:proofErr w:type="spellStart"/>
            <w:r>
              <w:t>Elements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DD051D" w:rsidRDefault="00DD051D" w:rsidP="00DD051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after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use</w:t>
            </w:r>
            <w:proofErr w:type="spellEnd"/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DD051D" w:rsidRDefault="00DD051D" w:rsidP="00DD051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d</w:t>
            </w:r>
            <w:r w:rsidRPr="00DD051D">
              <w:t>aily</w:t>
            </w:r>
            <w:proofErr w:type="spellEnd"/>
            <w:r w:rsidRPr="00DD051D">
              <w:t xml:space="preserve"> or </w:t>
            </w:r>
            <w:proofErr w:type="spellStart"/>
            <w:r w:rsidRPr="00DD051D">
              <w:t>following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rental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period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DD051D" w:rsidRDefault="00FE7746" w:rsidP="00DD051D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we</w:t>
            </w:r>
            <w:r w:rsidR="00DD051D">
              <w:rPr>
                <w:lang w:val="en-GB"/>
              </w:rPr>
              <w:t>ekly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FE7746" w:rsidRPr="00DD051D" w:rsidRDefault="00FE7746" w:rsidP="00237427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per</w:t>
            </w:r>
            <w:proofErr w:type="spellStart"/>
            <w:r w:rsidR="00DD051D">
              <w:t>iodically</w:t>
            </w:r>
            <w:proofErr w:type="spellEnd"/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FE7746" w:rsidRPr="00DD051D" w:rsidRDefault="00DD051D" w:rsidP="00237427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Comments</w:t>
            </w:r>
            <w:proofErr w:type="spellEnd"/>
          </w:p>
        </w:tc>
      </w:tr>
      <w:tr w:rsidR="00DD051D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  <w:lang w:val="en-GB"/>
              </w:rPr>
            </w:pPr>
            <w:proofErr w:type="spellStart"/>
            <w:r w:rsidRPr="00DD051D">
              <w:rPr>
                <w:b w:val="0"/>
              </w:rPr>
              <w:t>Seating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areas</w:t>
            </w:r>
            <w:proofErr w:type="spellEnd"/>
            <w:r w:rsidRPr="00DD051D">
              <w:rPr>
                <w:b w:val="0"/>
              </w:rPr>
              <w:t xml:space="preserve"> in </w:t>
            </w:r>
            <w:proofErr w:type="spellStart"/>
            <w:r w:rsidRPr="00DD051D">
              <w:rPr>
                <w:b w:val="0"/>
              </w:rPr>
              <w:t>saunas</w:t>
            </w:r>
            <w:proofErr w:type="spellEnd"/>
            <w:r w:rsidRPr="00DD051D">
              <w:rPr>
                <w:b w:val="0"/>
              </w:rPr>
              <w:t xml:space="preserve">, </w:t>
            </w:r>
            <w:proofErr w:type="spellStart"/>
            <w:r w:rsidRPr="00DD051D">
              <w:rPr>
                <w:b w:val="0"/>
              </w:rPr>
              <w:t>steam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cabins</w:t>
            </w:r>
            <w:proofErr w:type="spellEnd"/>
            <w:r w:rsidRPr="00DD051D">
              <w:rPr>
                <w:b w:val="0"/>
              </w:rPr>
              <w:t>, etc.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FE7746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twice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area is in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day</w:t>
            </w:r>
            <w:proofErr w:type="spellEnd"/>
          </w:p>
        </w:tc>
      </w:tr>
      <w:tr w:rsidR="00DD051D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r w:rsidRPr="00DD051D">
              <w:rPr>
                <w:b w:val="0"/>
              </w:rPr>
              <w:t xml:space="preserve">Bed frame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1D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r w:rsidRPr="00DD051D">
              <w:rPr>
                <w:b w:val="0"/>
              </w:rPr>
              <w:t xml:space="preserve">Bed </w:t>
            </w:r>
            <w:proofErr w:type="spellStart"/>
            <w:r w:rsidRPr="00DD051D">
              <w:rPr>
                <w:b w:val="0"/>
              </w:rPr>
              <w:t>linen</w:t>
            </w:r>
            <w:proofErr w:type="spellEnd"/>
            <w:r w:rsidRPr="00DD051D">
              <w:rPr>
                <w:b w:val="0"/>
              </w:rPr>
              <w:t xml:space="preserve">: sheets, covers </w:t>
            </w:r>
            <w:proofErr w:type="spellStart"/>
            <w:r w:rsidRPr="00DD051D">
              <w:rPr>
                <w:b w:val="0"/>
              </w:rPr>
              <w:t>and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pillowcases</w:t>
            </w:r>
            <w:proofErr w:type="spellEnd"/>
            <w:r w:rsidRPr="00DD051D">
              <w:rPr>
                <w:b w:val="0"/>
              </w:rPr>
              <w:t xml:space="preserve"> (</w:t>
            </w:r>
            <w:proofErr w:type="spellStart"/>
            <w:r w:rsidRPr="00DD051D">
              <w:rPr>
                <w:b w:val="0"/>
              </w:rPr>
              <w:t>after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use</w:t>
            </w:r>
            <w:proofErr w:type="spellEnd"/>
            <w:r w:rsidRPr="00DD051D">
              <w:rPr>
                <w:b w:val="0"/>
              </w:rPr>
              <w:t>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 xml:space="preserve"> (60°C). </w:t>
            </w:r>
            <w:proofErr w:type="spellStart"/>
            <w:r>
              <w:t>If</w:t>
            </w:r>
            <w:proofErr w:type="spellEnd"/>
            <w:r>
              <w:t xml:space="preserve"> a clean </w:t>
            </w:r>
            <w:proofErr w:type="spellStart"/>
            <w:r>
              <w:t>towel</w:t>
            </w:r>
            <w:proofErr w:type="spellEnd"/>
            <w:r>
              <w:t xml:space="preserve"> is </w:t>
            </w:r>
            <w:proofErr w:type="spellStart"/>
            <w:r>
              <w:t>placed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bed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 xml:space="preserve">,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towel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washed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 xml:space="preserve">; in </w:t>
            </w:r>
            <w:proofErr w:type="spellStart"/>
            <w:r>
              <w:t>this</w:t>
            </w:r>
            <w:proofErr w:type="spellEnd"/>
            <w:r>
              <w:t xml:space="preserve"> case, clean </w:t>
            </w:r>
            <w:proofErr w:type="spellStart"/>
            <w:r>
              <w:t>the</w:t>
            </w:r>
            <w:proofErr w:type="spellEnd"/>
            <w:r>
              <w:t xml:space="preserve"> covers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pillow</w:t>
            </w:r>
            <w:proofErr w:type="spellEnd"/>
            <w:r>
              <w:t xml:space="preserve"> cases </w:t>
            </w:r>
            <w:proofErr w:type="spellStart"/>
            <w:r>
              <w:t>daily</w:t>
            </w:r>
            <w:proofErr w:type="spellEnd"/>
            <w:r>
              <w:t xml:space="preserve"> or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visibly</w:t>
            </w:r>
            <w:proofErr w:type="spellEnd"/>
            <w:r>
              <w:t xml:space="preserve"> dirty or wet</w:t>
            </w:r>
          </w:p>
        </w:tc>
      </w:tr>
      <w:tr w:rsidR="00DD051D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r w:rsidRPr="00DD051D">
              <w:rPr>
                <w:b w:val="0"/>
              </w:rPr>
              <w:t xml:space="preserve">Shower </w:t>
            </w:r>
            <w:proofErr w:type="spellStart"/>
            <w:r w:rsidRPr="00DD051D">
              <w:rPr>
                <w:b w:val="0"/>
              </w:rPr>
              <w:t>areas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1D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proofErr w:type="spellStart"/>
            <w:r w:rsidRPr="00DD051D">
              <w:rPr>
                <w:b w:val="0"/>
              </w:rPr>
              <w:t>Sex</w:t>
            </w:r>
            <w:proofErr w:type="spellEnd"/>
            <w:r w:rsidRPr="00DD051D">
              <w:rPr>
                <w:b w:val="0"/>
              </w:rPr>
              <w:t xml:space="preserve"> cinema </w:t>
            </w:r>
            <w:proofErr w:type="spellStart"/>
            <w:r w:rsidRPr="00DD051D">
              <w:rPr>
                <w:b w:val="0"/>
              </w:rPr>
              <w:t>seating</w:t>
            </w:r>
            <w:proofErr w:type="spellEnd"/>
            <w:r w:rsidRPr="00DD051D">
              <w:rPr>
                <w:b w:val="0"/>
              </w:rPr>
              <w:t xml:space="preserve"> area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screening</w:t>
            </w:r>
          </w:p>
        </w:tc>
      </w:tr>
      <w:tr w:rsidR="00DD051D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proofErr w:type="spellStart"/>
            <w:r w:rsidRPr="00DD051D">
              <w:rPr>
                <w:b w:val="0"/>
              </w:rPr>
              <w:t>Any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objects</w:t>
            </w:r>
            <w:proofErr w:type="spellEnd"/>
            <w:r w:rsidRPr="00DD051D">
              <w:rPr>
                <w:b w:val="0"/>
              </w:rPr>
              <w:t xml:space="preserve"> or </w:t>
            </w:r>
            <w:proofErr w:type="spellStart"/>
            <w:r w:rsidRPr="00DD051D">
              <w:rPr>
                <w:b w:val="0"/>
              </w:rPr>
              <w:t>surfaces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that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people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may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touch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with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their</w:t>
            </w:r>
            <w:proofErr w:type="spellEnd"/>
            <w:r w:rsidRPr="00DD051D">
              <w:rPr>
                <w:b w:val="0"/>
              </w:rPr>
              <w:t xml:space="preserve"> hands (e.g. door handles, hand rails, light switches etc.)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051D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proofErr w:type="spellStart"/>
            <w:r w:rsidRPr="00DD051D">
              <w:rPr>
                <w:b w:val="0"/>
              </w:rPr>
              <w:t>Towels</w:t>
            </w:r>
            <w:proofErr w:type="spellEnd"/>
            <w:r w:rsidRPr="00DD051D">
              <w:rPr>
                <w:b w:val="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Wash</w:t>
            </w:r>
            <w:proofErr w:type="spellEnd"/>
            <w:r>
              <w:t xml:space="preserve"> at 60°C</w:t>
            </w:r>
          </w:p>
        </w:tc>
      </w:tr>
      <w:tr w:rsidR="00DD051D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r w:rsidRPr="00DD051D">
              <w:rPr>
                <w:b w:val="0"/>
              </w:rPr>
              <w:t>Non-</w:t>
            </w:r>
            <w:proofErr w:type="spellStart"/>
            <w:r w:rsidRPr="00DD051D">
              <w:rPr>
                <w:b w:val="0"/>
              </w:rPr>
              <w:t>moisture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permeable</w:t>
            </w:r>
            <w:proofErr w:type="spellEnd"/>
            <w:r w:rsidRPr="00DD051D">
              <w:rPr>
                <w:b w:val="0"/>
              </w:rPr>
              <w:t xml:space="preserve"> covers </w:t>
            </w:r>
            <w:proofErr w:type="spellStart"/>
            <w:r w:rsidRPr="00DD051D">
              <w:rPr>
                <w:b w:val="0"/>
              </w:rPr>
              <w:t>for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mattresses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and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benches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Wet cleaning or </w:t>
            </w:r>
            <w:proofErr w:type="spellStart"/>
            <w:r>
              <w:t>wash</w:t>
            </w:r>
            <w:proofErr w:type="spellEnd"/>
            <w:r>
              <w:t xml:space="preserve"> at 60°C</w:t>
            </w:r>
          </w:p>
        </w:tc>
      </w:tr>
      <w:tr w:rsidR="00DD051D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proofErr w:type="spellStart"/>
            <w:r w:rsidRPr="00DD051D">
              <w:rPr>
                <w:b w:val="0"/>
              </w:rPr>
              <w:t>Floors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1D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proofErr w:type="spellStart"/>
            <w:r w:rsidRPr="00DD051D">
              <w:rPr>
                <w:b w:val="0"/>
              </w:rPr>
              <w:t>Floors</w:t>
            </w:r>
            <w:proofErr w:type="spellEnd"/>
            <w:r w:rsidRPr="00DD051D">
              <w:rPr>
                <w:b w:val="0"/>
              </w:rPr>
              <w:t xml:space="preserve"> in </w:t>
            </w:r>
            <w:proofErr w:type="spellStart"/>
            <w:r w:rsidRPr="00DD051D">
              <w:rPr>
                <w:b w:val="0"/>
              </w:rPr>
              <w:t>saunas</w:t>
            </w:r>
            <w:proofErr w:type="spellEnd"/>
            <w:r w:rsidRPr="00DD051D">
              <w:rPr>
                <w:b w:val="0"/>
              </w:rPr>
              <w:t xml:space="preserve">, </w:t>
            </w:r>
            <w:proofErr w:type="spellStart"/>
            <w:r w:rsidRPr="00DD051D">
              <w:rPr>
                <w:b w:val="0"/>
              </w:rPr>
              <w:t>steam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cabins</w:t>
            </w:r>
            <w:proofErr w:type="spellEnd"/>
            <w:r w:rsidRPr="00DD051D">
              <w:rPr>
                <w:b w:val="0"/>
              </w:rPr>
              <w:t>, etc.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At </w:t>
            </w:r>
            <w:proofErr w:type="spellStart"/>
            <w:r>
              <w:t>least</w:t>
            </w:r>
            <w:proofErr w:type="spellEnd"/>
            <w:r>
              <w:t xml:space="preserve"> </w:t>
            </w:r>
            <w:proofErr w:type="spellStart"/>
            <w:r>
              <w:t>twice</w:t>
            </w:r>
            <w:proofErr w:type="spellEnd"/>
            <w:r>
              <w:t xml:space="preserve"> </w:t>
            </w:r>
            <w:proofErr w:type="spellStart"/>
            <w:r>
              <w:t>daily</w:t>
            </w:r>
            <w:proofErr w:type="spellEnd"/>
            <w:r>
              <w:t xml:space="preserve"> </w:t>
            </w:r>
            <w:proofErr w:type="spellStart"/>
            <w:r>
              <w:t>if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area is in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all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day</w:t>
            </w:r>
            <w:proofErr w:type="spellEnd"/>
          </w:p>
        </w:tc>
      </w:tr>
      <w:tr w:rsidR="00DD051D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r w:rsidRPr="00DD051D">
              <w:rPr>
                <w:b w:val="0"/>
              </w:rPr>
              <w:t xml:space="preserve">Walls </w:t>
            </w:r>
            <w:proofErr w:type="spellStart"/>
            <w:r w:rsidRPr="00DD051D">
              <w:rPr>
                <w:b w:val="0"/>
              </w:rPr>
              <w:t>that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may</w:t>
            </w:r>
            <w:proofErr w:type="spellEnd"/>
            <w:r w:rsidRPr="00DD051D">
              <w:rPr>
                <w:b w:val="0"/>
              </w:rPr>
              <w:t xml:space="preserve"> have been </w:t>
            </w:r>
            <w:proofErr w:type="spellStart"/>
            <w:r w:rsidRPr="00DD051D">
              <w:rPr>
                <w:b w:val="0"/>
              </w:rPr>
              <w:t>touched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during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sexual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activity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D051D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proofErr w:type="spellStart"/>
            <w:r w:rsidRPr="00DD051D">
              <w:rPr>
                <w:b w:val="0"/>
              </w:rPr>
              <w:t>Other</w:t>
            </w:r>
            <w:proofErr w:type="spellEnd"/>
            <w:r w:rsidRPr="00DD051D">
              <w:rPr>
                <w:b w:val="0"/>
              </w:rPr>
              <w:t xml:space="preserve"> </w:t>
            </w:r>
            <w:proofErr w:type="spellStart"/>
            <w:r w:rsidRPr="00DD051D">
              <w:rPr>
                <w:b w:val="0"/>
              </w:rPr>
              <w:t>walls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Monthly</w:t>
            </w:r>
            <w:proofErr w:type="spellEnd"/>
          </w:p>
        </w:tc>
      </w:tr>
      <w:tr w:rsidR="00DD051D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DD051D" w:rsidRDefault="00DD051D" w:rsidP="00DD051D">
            <w:pPr>
              <w:pStyle w:val="LCHVreinigingsschema"/>
              <w:rPr>
                <w:b w:val="0"/>
              </w:rPr>
            </w:pPr>
            <w:proofErr w:type="spellStart"/>
            <w:r w:rsidRPr="00DD051D">
              <w:rPr>
                <w:b w:val="0"/>
              </w:rPr>
              <w:t>Swimming</w:t>
            </w:r>
            <w:proofErr w:type="spellEnd"/>
            <w:r w:rsidRPr="00DD051D">
              <w:rPr>
                <w:b w:val="0"/>
              </w:rPr>
              <w:t xml:space="preserve"> pool, jacuzzi, hot </w:t>
            </w:r>
            <w:proofErr w:type="spellStart"/>
            <w:r w:rsidRPr="00DD051D">
              <w:rPr>
                <w:b w:val="0"/>
              </w:rPr>
              <w:t>tub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DD051D" w:rsidRPr="00DD051D" w:rsidRDefault="00DD051D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051D" w:rsidRPr="00983664" w:rsidRDefault="00DD051D" w:rsidP="00DD051D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E7746" w:rsidRPr="00DD051D" w:rsidRDefault="00FE7746" w:rsidP="00FE7746">
      <w:pPr>
        <w:pStyle w:val="LCHVreinigingsschema"/>
        <w:rPr>
          <w:lang w:val="en-GB"/>
        </w:rPr>
      </w:pPr>
    </w:p>
    <w:p w:rsidR="00FE7746" w:rsidRPr="00DD051D" w:rsidRDefault="00FE7746" w:rsidP="00FE7746">
      <w:pPr>
        <w:pStyle w:val="LCHVreinigingsschema"/>
        <w:rPr>
          <w:lang w:val="en-GB"/>
        </w:rPr>
      </w:pPr>
      <w:r w:rsidRPr="00DD051D">
        <w:rPr>
          <w:lang w:val="en-GB"/>
        </w:rPr>
        <w:br w:type="page"/>
      </w:r>
    </w:p>
    <w:p w:rsidR="00FE7746" w:rsidRDefault="00FE7746" w:rsidP="00FE7746">
      <w:pPr>
        <w:pStyle w:val="LCHVreinigingsschema"/>
        <w:rPr>
          <w:lang w:val="en-GB"/>
        </w:rPr>
      </w:pPr>
    </w:p>
    <w:p w:rsidR="00EB49EF" w:rsidRPr="00DD051D" w:rsidRDefault="00EB49EF" w:rsidP="00FE7746">
      <w:pPr>
        <w:pStyle w:val="LCHVreinigingsschema"/>
        <w:rPr>
          <w:lang w:val="en-GB"/>
        </w:rPr>
      </w:pPr>
    </w:p>
    <w:p w:rsidR="00FE7746" w:rsidRDefault="00FE7746" w:rsidP="00FE7746">
      <w:pPr>
        <w:pStyle w:val="LCHVreinigingsschema"/>
        <w:rPr>
          <w:lang w:val="en-GB"/>
        </w:rPr>
      </w:pPr>
    </w:p>
    <w:tbl>
      <w:tblPr>
        <w:tblStyle w:val="LightShading"/>
        <w:tblW w:w="9782" w:type="dxa"/>
        <w:tblLayout w:type="fixed"/>
        <w:tblLook w:val="04A0" w:firstRow="1" w:lastRow="0" w:firstColumn="1" w:lastColumn="0" w:noHBand="0" w:noVBand="1"/>
      </w:tblPr>
      <w:tblGrid>
        <w:gridCol w:w="3798"/>
        <w:gridCol w:w="425"/>
        <w:gridCol w:w="510"/>
        <w:gridCol w:w="425"/>
        <w:gridCol w:w="425"/>
        <w:gridCol w:w="4199"/>
      </w:tblGrid>
      <w:tr w:rsidR="00EB49EF" w:rsidRPr="00DD051D" w:rsidTr="00EB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B49EF" w:rsidRPr="00DD051D" w:rsidRDefault="00EB49EF" w:rsidP="00EB49EF">
            <w:pPr>
              <w:pStyle w:val="LCHVreinigingsschema"/>
              <w:rPr>
                <w:sz w:val="22"/>
                <w:szCs w:val="22"/>
                <w:lang w:val="en-GB"/>
              </w:rPr>
            </w:pPr>
            <w:r>
              <w:rPr>
                <w:color w:val="FFFFFF" w:themeColor="background1"/>
                <w:sz w:val="22"/>
              </w:rPr>
              <w:t>Gene</w:t>
            </w:r>
            <w:r w:rsidRPr="00DD051D">
              <w:rPr>
                <w:color w:val="FFFFFF" w:themeColor="background1"/>
                <w:sz w:val="22"/>
              </w:rPr>
              <w:t>r</w:t>
            </w:r>
            <w:r>
              <w:rPr>
                <w:color w:val="FFFFFF" w:themeColor="background1"/>
                <w:sz w:val="22"/>
              </w:rPr>
              <w:t xml:space="preserve">al </w:t>
            </w:r>
            <w:proofErr w:type="spellStart"/>
            <w:r>
              <w:rPr>
                <w:color w:val="FFFFFF" w:themeColor="background1"/>
                <w:sz w:val="22"/>
              </w:rPr>
              <w:t>are</w:t>
            </w:r>
            <w:r w:rsidRPr="00DD051D">
              <w:rPr>
                <w:color w:val="FFFFFF" w:themeColor="background1"/>
                <w:sz w:val="22"/>
              </w:rPr>
              <w:t>as</w:t>
            </w:r>
            <w:proofErr w:type="spellEnd"/>
          </w:p>
        </w:tc>
      </w:tr>
      <w:tr w:rsidR="00EB49EF" w:rsidRPr="00DD051D" w:rsidTr="00EB4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49EF" w:rsidRPr="00DD051D" w:rsidRDefault="00EB49EF" w:rsidP="00AD7C98">
            <w:pPr>
              <w:pStyle w:val="LCHVreinigingsschema"/>
              <w:rPr>
                <w:lang w:val="en-GB"/>
              </w:rPr>
            </w:pPr>
            <w:proofErr w:type="spellStart"/>
            <w:r>
              <w:t>Elements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after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use</w:t>
            </w:r>
            <w:proofErr w:type="spellEnd"/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daily</w:t>
            </w:r>
            <w:proofErr w:type="spellEnd"/>
            <w:r w:rsidRPr="00DD051D">
              <w:t xml:space="preserve"> or </w:t>
            </w:r>
            <w:proofErr w:type="spellStart"/>
            <w:r w:rsidRPr="00DD051D">
              <w:t>following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rental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period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we</w:t>
            </w:r>
            <w:r>
              <w:rPr>
                <w:lang w:val="en-GB"/>
              </w:rPr>
              <w:t>ekly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per</w:t>
            </w:r>
            <w:proofErr w:type="spellStart"/>
            <w:r>
              <w:t>iodically</w:t>
            </w:r>
            <w:proofErr w:type="spellEnd"/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49EF" w:rsidRPr="00DD051D" w:rsidRDefault="00EB49EF" w:rsidP="00AD7C98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Comments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gramStart"/>
            <w:r w:rsidRPr="00EB49EF">
              <w:rPr>
                <w:b w:val="0"/>
              </w:rPr>
              <w:t>Waste bins</w:t>
            </w:r>
            <w:proofErr w:type="gramEnd"/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>Empty waste bins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 xml:space="preserve">Air </w:t>
            </w:r>
            <w:proofErr w:type="spellStart"/>
            <w:r w:rsidRPr="00EB49EF">
              <w:rPr>
                <w:b w:val="0"/>
              </w:rPr>
              <w:t>conditioning</w:t>
            </w:r>
            <w:proofErr w:type="spellEnd"/>
            <w:r w:rsidRPr="00EB49EF">
              <w:rPr>
                <w:b w:val="0"/>
              </w:rPr>
              <w:t xml:space="preserve"> systems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According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manufacturer’s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Doors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Curtains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twice</w:t>
            </w:r>
            <w:proofErr w:type="spellEnd"/>
            <w:r>
              <w:t xml:space="preserve"> a </w:t>
            </w:r>
            <w:proofErr w:type="spellStart"/>
            <w:r>
              <w:t>year</w:t>
            </w:r>
            <w:proofErr w:type="spellEnd"/>
            <w:r>
              <w:t xml:space="preserve"> (40°C)</w:t>
            </w: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Any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objects</w:t>
            </w:r>
            <w:proofErr w:type="spellEnd"/>
            <w:r w:rsidRPr="00EB49EF">
              <w:rPr>
                <w:b w:val="0"/>
              </w:rPr>
              <w:t xml:space="preserve"> or </w:t>
            </w:r>
            <w:proofErr w:type="spellStart"/>
            <w:r w:rsidRPr="00EB49EF">
              <w:rPr>
                <w:b w:val="0"/>
              </w:rPr>
              <w:t>surfaces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that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people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may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touch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with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their</w:t>
            </w:r>
            <w:proofErr w:type="spellEnd"/>
            <w:r w:rsidRPr="00EB49EF">
              <w:rPr>
                <w:b w:val="0"/>
              </w:rPr>
              <w:t xml:space="preserve"> hands (e.g. door handles, hand rails, light switches etc.)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>Blinds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Twice</w:t>
            </w:r>
            <w:proofErr w:type="spellEnd"/>
            <w:r>
              <w:t xml:space="preserve"> a </w:t>
            </w:r>
            <w:proofErr w:type="spellStart"/>
            <w:r>
              <w:t>year</w:t>
            </w:r>
            <w:proofErr w:type="spellEnd"/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Ceiling</w:t>
            </w:r>
            <w:proofErr w:type="spellEnd"/>
            <w:r w:rsidRPr="00EB49EF">
              <w:rPr>
                <w:b w:val="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Clean </w:t>
            </w:r>
            <w:proofErr w:type="spellStart"/>
            <w:r>
              <w:t>whenever</w:t>
            </w:r>
            <w:proofErr w:type="spellEnd"/>
            <w:r>
              <w:t xml:space="preserve"> </w:t>
            </w:r>
            <w:proofErr w:type="spellStart"/>
            <w:r>
              <w:t>visibly</w:t>
            </w:r>
            <w:proofErr w:type="spellEnd"/>
            <w:r>
              <w:t xml:space="preserve"> dirty</w:t>
            </w:r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>Radiators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Clean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vacuum</w:t>
            </w:r>
            <w:proofErr w:type="spellEnd"/>
            <w:r>
              <w:t xml:space="preserve"> cleaner </w:t>
            </w: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a </w:t>
            </w:r>
            <w:proofErr w:type="spellStart"/>
            <w:r>
              <w:t>year</w:t>
            </w:r>
            <w:proofErr w:type="spellEnd"/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>Windows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Four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a </w:t>
            </w:r>
            <w:proofErr w:type="spellStart"/>
            <w:r>
              <w:t>year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Windowsills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Ventilation</w:t>
            </w:r>
            <w:proofErr w:type="spellEnd"/>
            <w:r w:rsidRPr="00EB49EF">
              <w:rPr>
                <w:b w:val="0"/>
              </w:rPr>
              <w:t xml:space="preserve"> grills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Clean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vacuum</w:t>
            </w:r>
            <w:proofErr w:type="spellEnd"/>
            <w:r>
              <w:t xml:space="preserve"> cleaner or soap </w:t>
            </w:r>
            <w:proofErr w:type="spellStart"/>
            <w:r>
              <w:t>and</w:t>
            </w:r>
            <w:proofErr w:type="spellEnd"/>
            <w:r>
              <w:t xml:space="preserve"> water </w:t>
            </w:r>
            <w:proofErr w:type="spellStart"/>
            <w:r>
              <w:t>twice</w:t>
            </w:r>
            <w:proofErr w:type="spellEnd"/>
            <w:r>
              <w:t xml:space="preserve"> a </w:t>
            </w:r>
            <w:proofErr w:type="spellStart"/>
            <w:r>
              <w:t>year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Floors</w:t>
            </w:r>
            <w:proofErr w:type="spellEnd"/>
            <w:r w:rsidRPr="00EB49EF">
              <w:rPr>
                <w:b w:val="0"/>
              </w:rPr>
              <w:t xml:space="preserve"> (</w:t>
            </w:r>
            <w:proofErr w:type="spellStart"/>
            <w:r w:rsidRPr="00EB49EF">
              <w:rPr>
                <w:b w:val="0"/>
              </w:rPr>
              <w:t>smooth</w:t>
            </w:r>
            <w:proofErr w:type="spellEnd"/>
            <w:r w:rsidRPr="00EB49EF">
              <w:rPr>
                <w:b w:val="0"/>
              </w:rPr>
              <w:t>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Sweep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mop </w:t>
            </w:r>
            <w:proofErr w:type="spellStart"/>
            <w:r>
              <w:t>twice</w:t>
            </w:r>
            <w:proofErr w:type="spellEnd"/>
            <w:r>
              <w:t xml:space="preserve"> a week</w:t>
            </w: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Floors</w:t>
            </w:r>
            <w:proofErr w:type="spellEnd"/>
            <w:r w:rsidRPr="00EB49EF">
              <w:rPr>
                <w:b w:val="0"/>
              </w:rPr>
              <w:t xml:space="preserve"> (</w:t>
            </w:r>
            <w:proofErr w:type="spellStart"/>
            <w:r w:rsidRPr="00EB49EF">
              <w:rPr>
                <w:b w:val="0"/>
              </w:rPr>
              <w:t>carpet</w:t>
            </w:r>
            <w:proofErr w:type="spellEnd"/>
            <w:r w:rsidRPr="00EB49EF">
              <w:rPr>
                <w:b w:val="0"/>
              </w:rPr>
              <w:t>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Vacuum</w:t>
            </w:r>
            <w:proofErr w:type="spellEnd"/>
            <w:r>
              <w:t xml:space="preserve"> </w:t>
            </w:r>
            <w:proofErr w:type="spellStart"/>
            <w:r>
              <w:t>every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, clean </w:t>
            </w:r>
            <w:proofErr w:type="spellStart"/>
            <w:r>
              <w:t>thoroughly</w:t>
            </w:r>
            <w:proofErr w:type="spellEnd"/>
            <w:r>
              <w:t xml:space="preserve"> </w:t>
            </w:r>
            <w:proofErr w:type="spellStart"/>
            <w:r>
              <w:t>twice</w:t>
            </w:r>
            <w:proofErr w:type="spellEnd"/>
            <w:r>
              <w:t xml:space="preserve"> a </w:t>
            </w:r>
            <w:proofErr w:type="spellStart"/>
            <w:r>
              <w:t>year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carpet</w:t>
            </w:r>
            <w:proofErr w:type="spellEnd"/>
            <w:r>
              <w:t xml:space="preserve"> shampoo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example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 xml:space="preserve">Walls 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Clean </w:t>
            </w:r>
            <w:proofErr w:type="spellStart"/>
            <w:r>
              <w:t>whenever</w:t>
            </w:r>
            <w:proofErr w:type="spellEnd"/>
            <w:r>
              <w:t xml:space="preserve"> </w:t>
            </w:r>
            <w:proofErr w:type="spellStart"/>
            <w:r>
              <w:t>visibly</w:t>
            </w:r>
            <w:proofErr w:type="spellEnd"/>
            <w:r>
              <w:t xml:space="preserve"> dirty</w:t>
            </w:r>
          </w:p>
        </w:tc>
      </w:tr>
    </w:tbl>
    <w:p w:rsidR="00EB49EF" w:rsidRPr="00DD051D" w:rsidRDefault="00EB49EF" w:rsidP="00EB49EF">
      <w:pPr>
        <w:pStyle w:val="LCHVreinigingsschema"/>
        <w:rPr>
          <w:lang w:val="en-GB"/>
        </w:rPr>
      </w:pPr>
    </w:p>
    <w:p w:rsidR="00EB49EF" w:rsidRPr="00DD051D" w:rsidRDefault="00EB49EF" w:rsidP="00EB49EF">
      <w:pPr>
        <w:pStyle w:val="LCHVreinigingsschema"/>
        <w:rPr>
          <w:lang w:val="en-GB"/>
        </w:rPr>
      </w:pPr>
      <w:r w:rsidRPr="00DD051D">
        <w:rPr>
          <w:lang w:val="en-GB"/>
        </w:rPr>
        <w:br w:type="page"/>
      </w:r>
    </w:p>
    <w:p w:rsidR="00EB49EF" w:rsidRDefault="00EB49EF" w:rsidP="00EB49EF">
      <w:pPr>
        <w:pStyle w:val="LCHVreinigingsschema"/>
        <w:rPr>
          <w:lang w:val="en-GB"/>
        </w:rPr>
      </w:pPr>
    </w:p>
    <w:p w:rsidR="00EB49EF" w:rsidRPr="00DD051D" w:rsidRDefault="00EB49EF" w:rsidP="00EB49EF">
      <w:pPr>
        <w:pStyle w:val="LCHVreinigingsschema"/>
        <w:rPr>
          <w:lang w:val="en-GB"/>
        </w:rPr>
      </w:pPr>
    </w:p>
    <w:p w:rsidR="00EB49EF" w:rsidRDefault="00EB49EF" w:rsidP="00FE7746">
      <w:pPr>
        <w:pStyle w:val="LCHVreinigingsschema"/>
        <w:rPr>
          <w:lang w:val="en-GB"/>
        </w:rPr>
      </w:pPr>
    </w:p>
    <w:tbl>
      <w:tblPr>
        <w:tblStyle w:val="LightShading"/>
        <w:tblW w:w="9782" w:type="dxa"/>
        <w:tblLayout w:type="fixed"/>
        <w:tblLook w:val="04A0" w:firstRow="1" w:lastRow="0" w:firstColumn="1" w:lastColumn="0" w:noHBand="0" w:noVBand="1"/>
      </w:tblPr>
      <w:tblGrid>
        <w:gridCol w:w="3798"/>
        <w:gridCol w:w="425"/>
        <w:gridCol w:w="510"/>
        <w:gridCol w:w="425"/>
        <w:gridCol w:w="425"/>
        <w:gridCol w:w="4199"/>
      </w:tblGrid>
      <w:tr w:rsidR="00EB49EF" w:rsidRPr="00DD051D" w:rsidTr="00AD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B49EF" w:rsidRPr="00DD051D" w:rsidRDefault="00EB49EF" w:rsidP="00AD7C98">
            <w:pPr>
              <w:pStyle w:val="LCHVreinigingsschema"/>
              <w:rPr>
                <w:sz w:val="22"/>
                <w:szCs w:val="22"/>
                <w:lang w:val="en-GB"/>
              </w:rPr>
            </w:pPr>
            <w:r>
              <w:rPr>
                <w:color w:val="FFFFFF" w:themeColor="background1"/>
                <w:sz w:val="22"/>
              </w:rPr>
              <w:t>Kitchen</w:t>
            </w:r>
          </w:p>
        </w:tc>
      </w:tr>
      <w:tr w:rsidR="00EB49EF" w:rsidRPr="00DD051D" w:rsidTr="00AD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49EF" w:rsidRPr="00DD051D" w:rsidRDefault="00EB49EF" w:rsidP="00AD7C98">
            <w:pPr>
              <w:pStyle w:val="LCHVreinigingsschema"/>
              <w:rPr>
                <w:lang w:val="en-GB"/>
              </w:rPr>
            </w:pPr>
            <w:proofErr w:type="spellStart"/>
            <w:r>
              <w:t>Elements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after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use</w:t>
            </w:r>
            <w:proofErr w:type="spellEnd"/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daily</w:t>
            </w:r>
            <w:proofErr w:type="spellEnd"/>
            <w:r w:rsidRPr="00DD051D">
              <w:t xml:space="preserve"> or </w:t>
            </w:r>
            <w:proofErr w:type="spellStart"/>
            <w:r w:rsidRPr="00DD051D">
              <w:t>following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rental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period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we</w:t>
            </w:r>
            <w:r>
              <w:rPr>
                <w:lang w:val="en-GB"/>
              </w:rPr>
              <w:t>ekly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per</w:t>
            </w:r>
            <w:proofErr w:type="spellStart"/>
            <w:r>
              <w:t>iodically</w:t>
            </w:r>
            <w:proofErr w:type="spellEnd"/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49EF" w:rsidRPr="00DD051D" w:rsidRDefault="00EB49EF" w:rsidP="00AD7C98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Comments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Worktop</w:t>
            </w:r>
            <w:proofErr w:type="spellEnd"/>
            <w:r w:rsidRPr="00EB49EF">
              <w:rPr>
                <w:b w:val="0"/>
              </w:rPr>
              <w:t xml:space="preserve"> / </w:t>
            </w:r>
            <w:proofErr w:type="spellStart"/>
            <w:r w:rsidRPr="00EB49EF">
              <w:rPr>
                <w:b w:val="0"/>
              </w:rPr>
              <w:t>sink</w:t>
            </w:r>
            <w:proofErr w:type="spellEnd"/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Extractor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hood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EF">
              <w:t xml:space="preserve">According </w:t>
            </w:r>
            <w:proofErr w:type="spellStart"/>
            <w:r w:rsidRPr="00EB49EF">
              <w:t>to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the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manufacturer’s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instructions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Interior</w:t>
            </w:r>
            <w:proofErr w:type="spellEnd"/>
            <w:r w:rsidRPr="00EB49EF">
              <w:rPr>
                <w:b w:val="0"/>
              </w:rPr>
              <w:t xml:space="preserve"> of </w:t>
            </w:r>
            <w:proofErr w:type="spellStart"/>
            <w:r w:rsidRPr="00EB49EF">
              <w:rPr>
                <w:b w:val="0"/>
              </w:rPr>
              <w:t>kitchen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cabinets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EB49EF">
              <w:t>Four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times</w:t>
            </w:r>
            <w:proofErr w:type="spellEnd"/>
            <w:r w:rsidRPr="00EB49EF">
              <w:t xml:space="preserve"> a </w:t>
            </w:r>
            <w:proofErr w:type="spellStart"/>
            <w:r w:rsidRPr="00EB49EF">
              <w:t>year</w:t>
            </w:r>
            <w:proofErr w:type="spellEnd"/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Dishwasher</w:t>
            </w:r>
            <w:proofErr w:type="spellEnd"/>
            <w:r w:rsidRPr="00EB49EF">
              <w:rPr>
                <w:b w:val="0"/>
              </w:rPr>
              <w:t xml:space="preserve"> filters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EF">
              <w:t xml:space="preserve">According </w:t>
            </w:r>
            <w:proofErr w:type="spellStart"/>
            <w:r w:rsidRPr="00EB49EF">
              <w:t>to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the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manufacturer’s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instructions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Any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objects</w:t>
            </w:r>
            <w:proofErr w:type="spellEnd"/>
            <w:r w:rsidRPr="00EB49EF">
              <w:rPr>
                <w:b w:val="0"/>
              </w:rPr>
              <w:t xml:space="preserve"> or </w:t>
            </w:r>
            <w:proofErr w:type="spellStart"/>
            <w:r w:rsidRPr="00EB49EF">
              <w:rPr>
                <w:b w:val="0"/>
              </w:rPr>
              <w:t>surfaces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that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people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may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touch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with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their</w:t>
            </w:r>
            <w:proofErr w:type="spellEnd"/>
            <w:r w:rsidRPr="00EB49EF">
              <w:rPr>
                <w:b w:val="0"/>
              </w:rPr>
              <w:t xml:space="preserve"> hands (e.g. door handles, hand rails, light switches etc.)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 xml:space="preserve">Kitchen </w:t>
            </w:r>
            <w:proofErr w:type="spellStart"/>
            <w:r w:rsidRPr="00EB49EF">
              <w:rPr>
                <w:b w:val="0"/>
              </w:rPr>
              <w:t>materials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Refrigerator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49EF">
              <w:t xml:space="preserve">According </w:t>
            </w:r>
            <w:proofErr w:type="spellStart"/>
            <w:r w:rsidRPr="00EB49EF">
              <w:t>to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the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manufacturer’s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instructions</w:t>
            </w:r>
            <w:proofErr w:type="spellEnd"/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>Microwave oven/</w:t>
            </w:r>
            <w:proofErr w:type="spellStart"/>
            <w:r w:rsidRPr="00EB49EF">
              <w:rPr>
                <w:b w:val="0"/>
              </w:rPr>
              <w:t>regular</w:t>
            </w:r>
            <w:proofErr w:type="spellEnd"/>
            <w:r w:rsidRPr="00EB49EF">
              <w:rPr>
                <w:b w:val="0"/>
              </w:rPr>
              <w:t xml:space="preserve"> oven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B49EF">
              <w:t xml:space="preserve">According </w:t>
            </w:r>
            <w:proofErr w:type="spellStart"/>
            <w:r w:rsidRPr="00EB49EF">
              <w:t>to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the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manufacturer’s</w:t>
            </w:r>
            <w:proofErr w:type="spellEnd"/>
            <w:r w:rsidRPr="00EB49EF">
              <w:t xml:space="preserve"> </w:t>
            </w:r>
            <w:proofErr w:type="spellStart"/>
            <w:r w:rsidRPr="00EB49EF">
              <w:t>instructions</w:t>
            </w:r>
            <w:proofErr w:type="spellEnd"/>
          </w:p>
        </w:tc>
      </w:tr>
    </w:tbl>
    <w:p w:rsidR="00EB49EF" w:rsidRPr="00DD051D" w:rsidRDefault="00EB49EF" w:rsidP="00EB49EF">
      <w:pPr>
        <w:pStyle w:val="LCHVreinigingsschema"/>
        <w:rPr>
          <w:lang w:val="en-GB"/>
        </w:rPr>
      </w:pPr>
    </w:p>
    <w:p w:rsidR="00EB49EF" w:rsidRPr="00DD051D" w:rsidRDefault="00EB49EF" w:rsidP="00EB49EF">
      <w:pPr>
        <w:pStyle w:val="LCHVreinigingsschema"/>
        <w:rPr>
          <w:lang w:val="en-GB"/>
        </w:rPr>
      </w:pPr>
      <w:r w:rsidRPr="00DD051D">
        <w:rPr>
          <w:lang w:val="en-GB"/>
        </w:rPr>
        <w:br w:type="page"/>
      </w:r>
    </w:p>
    <w:p w:rsidR="00EB49EF" w:rsidRDefault="00EB49EF" w:rsidP="00EB49EF">
      <w:pPr>
        <w:pStyle w:val="LCHVreinigingsschema"/>
        <w:rPr>
          <w:lang w:val="en-GB"/>
        </w:rPr>
      </w:pPr>
    </w:p>
    <w:p w:rsidR="00EB49EF" w:rsidRPr="00DD051D" w:rsidRDefault="00EB49EF" w:rsidP="00EB49EF">
      <w:pPr>
        <w:pStyle w:val="LCHVreinigingsschema"/>
        <w:rPr>
          <w:lang w:val="en-GB"/>
        </w:rPr>
      </w:pPr>
    </w:p>
    <w:p w:rsidR="00EB49EF" w:rsidRDefault="00EB49EF" w:rsidP="00EB49EF">
      <w:pPr>
        <w:pStyle w:val="LCHVreinigingsschema"/>
        <w:rPr>
          <w:lang w:val="en-GB"/>
        </w:rPr>
      </w:pPr>
    </w:p>
    <w:tbl>
      <w:tblPr>
        <w:tblStyle w:val="LightShading"/>
        <w:tblW w:w="9782" w:type="dxa"/>
        <w:tblLayout w:type="fixed"/>
        <w:tblLook w:val="04A0" w:firstRow="1" w:lastRow="0" w:firstColumn="1" w:lastColumn="0" w:noHBand="0" w:noVBand="1"/>
      </w:tblPr>
      <w:tblGrid>
        <w:gridCol w:w="3798"/>
        <w:gridCol w:w="425"/>
        <w:gridCol w:w="510"/>
        <w:gridCol w:w="425"/>
        <w:gridCol w:w="425"/>
        <w:gridCol w:w="4199"/>
      </w:tblGrid>
      <w:tr w:rsidR="00EB49EF" w:rsidRPr="00DD051D" w:rsidTr="00AD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B49EF" w:rsidRPr="00DD051D" w:rsidRDefault="00EB49EF" w:rsidP="00AD7C98">
            <w:pPr>
              <w:pStyle w:val="LCHVreinigingsschema"/>
              <w:rPr>
                <w:sz w:val="22"/>
                <w:szCs w:val="22"/>
                <w:lang w:val="en-GB"/>
              </w:rPr>
            </w:pPr>
            <w:r>
              <w:rPr>
                <w:color w:val="FFFFFF" w:themeColor="background1"/>
                <w:sz w:val="22"/>
              </w:rPr>
              <w:t xml:space="preserve">Bathroom </w:t>
            </w:r>
            <w:proofErr w:type="spellStart"/>
            <w:r>
              <w:rPr>
                <w:color w:val="FFFFFF" w:themeColor="background1"/>
                <w:sz w:val="22"/>
              </w:rPr>
              <w:t>facilities</w:t>
            </w:r>
            <w:proofErr w:type="spellEnd"/>
          </w:p>
        </w:tc>
      </w:tr>
      <w:tr w:rsidR="00EB49EF" w:rsidRPr="00DD051D" w:rsidTr="00AD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49EF" w:rsidRPr="00DD051D" w:rsidRDefault="00EB49EF" w:rsidP="00AD7C98">
            <w:pPr>
              <w:pStyle w:val="LCHVreinigingsschema"/>
              <w:rPr>
                <w:lang w:val="en-GB"/>
              </w:rPr>
            </w:pPr>
            <w:proofErr w:type="spellStart"/>
            <w:r>
              <w:t>Elements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after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use</w:t>
            </w:r>
            <w:proofErr w:type="spellEnd"/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daily</w:t>
            </w:r>
            <w:proofErr w:type="spellEnd"/>
            <w:r w:rsidRPr="00DD051D">
              <w:t xml:space="preserve"> or </w:t>
            </w:r>
            <w:proofErr w:type="spellStart"/>
            <w:r w:rsidRPr="00DD051D">
              <w:t>following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rental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period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we</w:t>
            </w:r>
            <w:r>
              <w:rPr>
                <w:lang w:val="en-GB"/>
              </w:rPr>
              <w:t>ekly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per</w:t>
            </w:r>
            <w:proofErr w:type="spellStart"/>
            <w:r>
              <w:t>iodically</w:t>
            </w:r>
            <w:proofErr w:type="spellEnd"/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49EF" w:rsidRPr="00DD051D" w:rsidRDefault="00EB49EF" w:rsidP="00AD7C98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Comments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Showers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and</w:t>
            </w:r>
            <w:proofErr w:type="spellEnd"/>
            <w:r w:rsidRPr="00EB49EF">
              <w:rPr>
                <w:b w:val="0"/>
              </w:rPr>
              <w:t xml:space="preserve"> bathroom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DD051D" w:rsidRDefault="00EB49EF" w:rsidP="0023742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 xml:space="preserve">Surfaces or </w:t>
            </w:r>
            <w:proofErr w:type="spellStart"/>
            <w:r w:rsidRPr="00EB49EF">
              <w:rPr>
                <w:b w:val="0"/>
              </w:rPr>
              <w:t>objects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that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people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touch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with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their</w:t>
            </w:r>
            <w:proofErr w:type="spellEnd"/>
            <w:r w:rsidRPr="00EB49EF">
              <w:rPr>
                <w:b w:val="0"/>
              </w:rPr>
              <w:t xml:space="preserve"> hands (e.g. door handles, hand rails, light switches)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DD051D" w:rsidRDefault="00EB49EF" w:rsidP="0023742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 xml:space="preserve">Toilet </w:t>
            </w:r>
            <w:proofErr w:type="spellStart"/>
            <w:r w:rsidRPr="00EB49EF">
              <w:rPr>
                <w:b w:val="0"/>
              </w:rPr>
              <w:t>roll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holder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DD051D" w:rsidRDefault="00EB49EF" w:rsidP="0023742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Toilets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DD051D" w:rsidRDefault="00EB49EF" w:rsidP="0023742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>Toilet floor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DD051D" w:rsidRDefault="00EB49EF" w:rsidP="0023742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 xml:space="preserve">Toilet </w:t>
            </w:r>
            <w:proofErr w:type="spellStart"/>
            <w:r w:rsidRPr="00EB49EF">
              <w:rPr>
                <w:b w:val="0"/>
              </w:rPr>
              <w:t>walls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DD051D" w:rsidRDefault="00EB49EF" w:rsidP="00237427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Washbasins</w:t>
            </w:r>
            <w:proofErr w:type="spellEnd"/>
            <w:r w:rsidRPr="00EB49EF">
              <w:rPr>
                <w:b w:val="0"/>
              </w:rPr>
              <w:t xml:space="preserve"> / taps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DD051D" w:rsidRDefault="00EB49EF" w:rsidP="00237427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</w:tbl>
    <w:p w:rsidR="00EB49EF" w:rsidRPr="00DD051D" w:rsidRDefault="00EB49EF" w:rsidP="00EB49EF">
      <w:pPr>
        <w:pStyle w:val="LCHVreinigingsschema"/>
        <w:rPr>
          <w:lang w:val="en-GB"/>
        </w:rPr>
      </w:pPr>
      <w:bookmarkStart w:id="0" w:name="_GoBack"/>
      <w:bookmarkEnd w:id="0"/>
    </w:p>
    <w:p w:rsidR="00EB49EF" w:rsidRPr="00DD051D" w:rsidRDefault="00EB49EF" w:rsidP="00EB49EF">
      <w:pPr>
        <w:pStyle w:val="LCHVreinigingsschema"/>
        <w:rPr>
          <w:lang w:val="en-GB"/>
        </w:rPr>
      </w:pPr>
      <w:r w:rsidRPr="00DD051D">
        <w:rPr>
          <w:lang w:val="en-GB"/>
        </w:rPr>
        <w:br w:type="page"/>
      </w:r>
    </w:p>
    <w:p w:rsidR="00EB49EF" w:rsidRDefault="00EB49EF" w:rsidP="00EB49EF">
      <w:pPr>
        <w:pStyle w:val="LCHVreinigingsschema"/>
        <w:rPr>
          <w:lang w:val="en-GB"/>
        </w:rPr>
      </w:pPr>
    </w:p>
    <w:p w:rsidR="00EB49EF" w:rsidRPr="00DD051D" w:rsidRDefault="00EB49EF" w:rsidP="00EB49EF">
      <w:pPr>
        <w:pStyle w:val="LCHVreinigingsschema"/>
        <w:rPr>
          <w:lang w:val="en-GB"/>
        </w:rPr>
      </w:pPr>
    </w:p>
    <w:p w:rsidR="00EB49EF" w:rsidRDefault="00EB49EF" w:rsidP="00EB49EF">
      <w:pPr>
        <w:pStyle w:val="LCHVreinigingsschema"/>
        <w:rPr>
          <w:lang w:val="en-GB"/>
        </w:rPr>
      </w:pPr>
    </w:p>
    <w:tbl>
      <w:tblPr>
        <w:tblStyle w:val="LightShading"/>
        <w:tblW w:w="9782" w:type="dxa"/>
        <w:tblLayout w:type="fixed"/>
        <w:tblLook w:val="04A0" w:firstRow="1" w:lastRow="0" w:firstColumn="1" w:lastColumn="0" w:noHBand="0" w:noVBand="1"/>
      </w:tblPr>
      <w:tblGrid>
        <w:gridCol w:w="3798"/>
        <w:gridCol w:w="425"/>
        <w:gridCol w:w="510"/>
        <w:gridCol w:w="425"/>
        <w:gridCol w:w="425"/>
        <w:gridCol w:w="4199"/>
      </w:tblGrid>
      <w:tr w:rsidR="00EB49EF" w:rsidRPr="00DD051D" w:rsidTr="00AD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EB49EF" w:rsidRPr="00DD051D" w:rsidRDefault="00EB49EF" w:rsidP="00AD7C98">
            <w:pPr>
              <w:pStyle w:val="LCHVreinigingsschema"/>
              <w:rPr>
                <w:sz w:val="22"/>
                <w:szCs w:val="22"/>
                <w:lang w:val="en-GB"/>
              </w:rPr>
            </w:pPr>
            <w:r>
              <w:rPr>
                <w:color w:val="FFFFFF" w:themeColor="background1"/>
                <w:sz w:val="22"/>
              </w:rPr>
              <w:t xml:space="preserve">Cleaning </w:t>
            </w:r>
            <w:proofErr w:type="spellStart"/>
            <w:r>
              <w:rPr>
                <w:color w:val="FFFFFF" w:themeColor="background1"/>
                <w:sz w:val="22"/>
              </w:rPr>
              <w:t>materials</w:t>
            </w:r>
            <w:proofErr w:type="spellEnd"/>
          </w:p>
        </w:tc>
      </w:tr>
      <w:tr w:rsidR="00EB49EF" w:rsidRPr="00DD051D" w:rsidTr="00AD7C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9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49EF" w:rsidRPr="00DD051D" w:rsidRDefault="00EB49EF" w:rsidP="00AD7C98">
            <w:pPr>
              <w:pStyle w:val="LCHVreinigingsschema"/>
              <w:rPr>
                <w:lang w:val="en-GB"/>
              </w:rPr>
            </w:pPr>
            <w:proofErr w:type="spellStart"/>
            <w:r>
              <w:t>Elements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after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use</w:t>
            </w:r>
            <w:proofErr w:type="spellEnd"/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D051D">
              <w:t>daily</w:t>
            </w:r>
            <w:proofErr w:type="spellEnd"/>
            <w:r w:rsidRPr="00DD051D">
              <w:t xml:space="preserve"> or </w:t>
            </w:r>
            <w:proofErr w:type="spellStart"/>
            <w:r w:rsidRPr="00DD051D">
              <w:t>following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rental</w:t>
            </w:r>
            <w:proofErr w:type="spellEnd"/>
            <w:r w:rsidRPr="00DD051D">
              <w:t xml:space="preserve"> </w:t>
            </w:r>
            <w:proofErr w:type="spellStart"/>
            <w:r w:rsidRPr="00DD051D">
              <w:t>period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we</w:t>
            </w:r>
            <w:r>
              <w:rPr>
                <w:lang w:val="en-GB"/>
              </w:rPr>
              <w:t>ekly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  <w:vAlign w:val="center"/>
          </w:tcPr>
          <w:p w:rsidR="00EB49EF" w:rsidRPr="00DD051D" w:rsidRDefault="00EB49EF" w:rsidP="00AD7C98">
            <w:pPr>
              <w:pStyle w:val="LCHVreinigingsschema"/>
              <w:ind w:left="5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per</w:t>
            </w:r>
            <w:proofErr w:type="spellStart"/>
            <w:r>
              <w:t>iodically</w:t>
            </w:r>
            <w:proofErr w:type="spellEnd"/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EB49EF" w:rsidRPr="00DD051D" w:rsidRDefault="00EB49EF" w:rsidP="00AD7C98">
            <w:pPr>
              <w:pStyle w:val="LCHVreinigingsschem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Comments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>Buckets</w:t>
            </w: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510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2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Rinse </w:t>
            </w:r>
            <w:proofErr w:type="spellStart"/>
            <w:r>
              <w:t>with</w:t>
            </w:r>
            <w:proofErr w:type="spellEnd"/>
            <w:r>
              <w:t xml:space="preserve"> clean </w:t>
            </w:r>
            <w:proofErr w:type="spellStart"/>
            <w:r>
              <w:t>soapy</w:t>
            </w:r>
            <w:proofErr w:type="spellEnd"/>
            <w:r>
              <w:t xml:space="preserve"> water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allow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dry</w:t>
            </w: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 xml:space="preserve">Mop / </w:t>
            </w:r>
            <w:proofErr w:type="spellStart"/>
            <w:r w:rsidRPr="00EB49EF">
              <w:rPr>
                <w:b w:val="0"/>
              </w:rPr>
              <w:t>cloths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Wash</w:t>
            </w:r>
            <w:proofErr w:type="spellEnd"/>
            <w:r>
              <w:t xml:space="preserve"> (60°C)</w:t>
            </w:r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>Micro-</w:t>
            </w:r>
            <w:proofErr w:type="spellStart"/>
            <w:r w:rsidRPr="00EB49EF">
              <w:rPr>
                <w:b w:val="0"/>
              </w:rPr>
              <w:t>fibre</w:t>
            </w:r>
            <w:proofErr w:type="spellEnd"/>
            <w:r w:rsidRPr="00EB49EF">
              <w:rPr>
                <w:b w:val="0"/>
              </w:rPr>
              <w:t xml:space="preserve"> </w:t>
            </w:r>
            <w:proofErr w:type="spellStart"/>
            <w:r w:rsidRPr="00EB49EF">
              <w:rPr>
                <w:b w:val="0"/>
              </w:rPr>
              <w:t>cloths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Wash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manufacturer's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  <w:r>
              <w:t xml:space="preserve">. </w:t>
            </w:r>
            <w:proofErr w:type="spellStart"/>
            <w:r>
              <w:t>Replace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20 </w:t>
            </w:r>
            <w:proofErr w:type="spellStart"/>
            <w:r>
              <w:t>washes</w:t>
            </w:r>
            <w:proofErr w:type="spellEnd"/>
            <w:r>
              <w:t>.</w:t>
            </w:r>
          </w:p>
        </w:tc>
      </w:tr>
      <w:tr w:rsidR="00EB49EF" w:rsidRPr="00DD051D" w:rsidTr="00EB49E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proofErr w:type="spellStart"/>
            <w:r w:rsidRPr="00EB49EF">
              <w:rPr>
                <w:b w:val="0"/>
              </w:rPr>
              <w:t>Vacuum</w:t>
            </w:r>
            <w:proofErr w:type="spellEnd"/>
            <w:r w:rsidRPr="00EB49EF">
              <w:rPr>
                <w:b w:val="0"/>
              </w:rPr>
              <w:t xml:space="preserve"> cleaner</w:t>
            </w: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Replace</w:t>
            </w:r>
            <w:proofErr w:type="spellEnd"/>
            <w:r>
              <w:t xml:space="preserve"> filter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manufacturer’s</w:t>
            </w:r>
            <w:proofErr w:type="spellEnd"/>
            <w:r>
              <w:t xml:space="preserve"> </w:t>
            </w:r>
            <w:proofErr w:type="spellStart"/>
            <w:r>
              <w:t>instructions</w:t>
            </w:r>
            <w:proofErr w:type="spellEnd"/>
          </w:p>
        </w:tc>
      </w:tr>
      <w:tr w:rsidR="00EB49EF" w:rsidRPr="00DD051D" w:rsidTr="00EB4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EB49EF" w:rsidRDefault="00EB49EF" w:rsidP="00EB49EF">
            <w:pPr>
              <w:pStyle w:val="LCHVreinigingsschema"/>
              <w:rPr>
                <w:b w:val="0"/>
              </w:rPr>
            </w:pPr>
            <w:r w:rsidRPr="00EB49EF">
              <w:rPr>
                <w:b w:val="0"/>
              </w:rPr>
              <w:t xml:space="preserve">Broom </w:t>
            </w:r>
            <w:proofErr w:type="spellStart"/>
            <w:r w:rsidRPr="00EB49EF">
              <w:rPr>
                <w:b w:val="0"/>
              </w:rPr>
              <w:t>cupboard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CC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:rsidR="00EB49EF" w:rsidRPr="00DD051D" w:rsidRDefault="00EB49EF" w:rsidP="00237427">
            <w:pPr>
              <w:pStyle w:val="LCHVreinigingsschem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DD051D">
              <w:rPr>
                <w:lang w:val="en-GB"/>
              </w:rPr>
              <w:t>●</w:t>
            </w:r>
          </w:p>
        </w:tc>
        <w:tc>
          <w:tcPr>
            <w:tcW w:w="41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B49EF" w:rsidRPr="00983664" w:rsidRDefault="00EB49EF" w:rsidP="00EB49EF">
            <w:pPr>
              <w:pStyle w:val="LCHVreinigingssche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Once</w:t>
            </w:r>
            <w:proofErr w:type="spellEnd"/>
            <w:r>
              <w:t xml:space="preserve"> a </w:t>
            </w:r>
            <w:proofErr w:type="spellStart"/>
            <w:r>
              <w:t>month</w:t>
            </w:r>
            <w:proofErr w:type="spellEnd"/>
            <w:r>
              <w:t xml:space="preserve"> </w:t>
            </w:r>
          </w:p>
        </w:tc>
      </w:tr>
    </w:tbl>
    <w:p w:rsidR="00FE7746" w:rsidRPr="00DD051D" w:rsidRDefault="00FE7746" w:rsidP="000C3784">
      <w:pPr>
        <w:pStyle w:val="LCHVreinigingsschema"/>
        <w:rPr>
          <w:lang w:val="en-GB"/>
        </w:rPr>
      </w:pPr>
    </w:p>
    <w:sectPr w:rsidR="00FE7746" w:rsidRPr="00DD051D" w:rsidSect="000C3784">
      <w:headerReference w:type="default" r:id="rId9"/>
      <w:pgSz w:w="11907" w:h="16840" w:code="9"/>
      <w:pgMar w:top="1542" w:right="1134" w:bottom="964" w:left="1134" w:header="454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84" w:rsidRDefault="000C3784" w:rsidP="000C3784">
      <w:pPr>
        <w:spacing w:line="240" w:lineRule="auto"/>
      </w:pPr>
      <w:r>
        <w:separator/>
      </w:r>
    </w:p>
  </w:endnote>
  <w:endnote w:type="continuationSeparator" w:id="0">
    <w:p w:rsidR="000C3784" w:rsidRDefault="000C3784" w:rsidP="000C3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84" w:rsidRDefault="000C3784" w:rsidP="000C3784">
      <w:pPr>
        <w:spacing w:line="240" w:lineRule="auto"/>
      </w:pPr>
      <w:r>
        <w:separator/>
      </w:r>
    </w:p>
  </w:footnote>
  <w:footnote w:type="continuationSeparator" w:id="0">
    <w:p w:rsidR="000C3784" w:rsidRDefault="000C3784" w:rsidP="000C37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Default="000C3784" w:rsidP="000C3784">
    <w:pPr>
      <w:pStyle w:val="RIVMKoptekst"/>
    </w:pPr>
  </w:p>
  <w:p w:rsidR="000C3784" w:rsidRPr="00DD051D" w:rsidRDefault="00DD051D" w:rsidP="000C3784">
    <w:pPr>
      <w:pStyle w:val="RIVMKoptekst"/>
      <w:rPr>
        <w:lang w:val="en-GB"/>
      </w:rPr>
    </w:pPr>
    <w:r w:rsidRPr="00DD051D">
      <w:rPr>
        <w:lang w:val="en-GB"/>
      </w:rPr>
      <w:t>Cleaning Schedules for Se</w:t>
    </w:r>
    <w:r>
      <w:rPr>
        <w:lang w:val="en-GB"/>
      </w:rPr>
      <w:t>x</w:t>
    </w:r>
    <w:r w:rsidRPr="00DD051D">
      <w:rPr>
        <w:lang w:val="en-GB"/>
      </w:rPr>
      <w:t xml:space="preserve"> Businesses and Se</w:t>
    </w:r>
    <w:r>
      <w:rPr>
        <w:lang w:val="en-GB"/>
      </w:rPr>
      <w:t>x</w:t>
    </w:r>
    <w:r w:rsidRPr="00DD051D">
      <w:rPr>
        <w:lang w:val="en-GB"/>
      </w:rPr>
      <w:t xml:space="preserve"> Workers</w:t>
    </w:r>
    <w:r w:rsidR="00FE7746" w:rsidRPr="00DD051D">
      <w:rPr>
        <w:lang w:val="en-GB"/>
      </w:rPr>
      <w:t xml:space="preserve">, </w:t>
    </w:r>
    <w:r w:rsidRPr="00DD051D">
      <w:rPr>
        <w:lang w:val="en-GB"/>
      </w:rPr>
      <w:t xml:space="preserve">April </w:t>
    </w:r>
    <w:r w:rsidR="00FE7746" w:rsidRPr="00DD051D">
      <w:rPr>
        <w:lang w:val="en-GB"/>
      </w:rPr>
      <w:t>2019</w:t>
    </w:r>
    <w:r w:rsidR="000C3784" w:rsidRPr="00DD051D">
      <w:rPr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4AC"/>
    <w:multiLevelType w:val="multilevel"/>
    <w:tmpl w:val="E0222C4A"/>
    <w:lvl w:ilvl="0">
      <w:start w:val="1"/>
      <w:numFmt w:val="decimal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C1"/>
    <w:rsid w:val="000271EF"/>
    <w:rsid w:val="00084CCA"/>
    <w:rsid w:val="000A0101"/>
    <w:rsid w:val="000C3784"/>
    <w:rsid w:val="002470A8"/>
    <w:rsid w:val="00274E12"/>
    <w:rsid w:val="0044435A"/>
    <w:rsid w:val="00544A66"/>
    <w:rsid w:val="00841581"/>
    <w:rsid w:val="008A2C6B"/>
    <w:rsid w:val="008F02DB"/>
    <w:rsid w:val="0095709A"/>
    <w:rsid w:val="00991DC1"/>
    <w:rsid w:val="009B63EA"/>
    <w:rsid w:val="00B050CE"/>
    <w:rsid w:val="00B672B2"/>
    <w:rsid w:val="00DD051D"/>
    <w:rsid w:val="00DD2B91"/>
    <w:rsid w:val="00EB1B5E"/>
    <w:rsid w:val="00EB49EF"/>
    <w:rsid w:val="00FE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C3784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Verdana" w:eastAsia="MS Mincho" w:hAnsi="Verdana"/>
      <w:sz w:val="18"/>
      <w:lang w:val="nl-NL" w:eastAsia="nl-NL"/>
    </w:rPr>
  </w:style>
  <w:style w:type="paragraph" w:styleId="Heading2">
    <w:name w:val="heading 2"/>
    <w:aliases w:val="1.1 kop Violet"/>
    <w:basedOn w:val="Normal"/>
    <w:next w:val="Normal"/>
    <w:link w:val="Heading2Char"/>
    <w:rsid w:val="00B050CE"/>
    <w:pPr>
      <w:keepNext/>
      <w:widowControl w:val="0"/>
      <w:numPr>
        <w:ilvl w:val="1"/>
        <w:numId w:val="1"/>
      </w:numPr>
      <w:spacing w:before="360" w:after="120" w:line="360" w:lineRule="auto"/>
      <w:ind w:firstLine="0"/>
      <w:contextualSpacing/>
      <w:outlineLvl w:val="1"/>
    </w:pPr>
    <w:rPr>
      <w:b/>
      <w:color w:val="A9006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1.1 kop Violet Char"/>
    <w:link w:val="Heading2"/>
    <w:rsid w:val="00B050CE"/>
    <w:rPr>
      <w:rFonts w:ascii="Verdana" w:hAnsi="Verdana"/>
      <w:b/>
      <w:color w:val="A90061"/>
      <w:sz w:val="18"/>
      <w:szCs w:val="24"/>
    </w:rPr>
  </w:style>
  <w:style w:type="paragraph" w:customStyle="1" w:styleId="LCHVreinigingsschema">
    <w:name w:val="LCHV_reinigingsschema"/>
    <w:basedOn w:val="Normal"/>
    <w:qFormat/>
    <w:rsid w:val="000C3784"/>
    <w:pPr>
      <w:keepLines/>
      <w:spacing w:before="20" w:after="20"/>
    </w:pPr>
    <w:rPr>
      <w:sz w:val="20"/>
    </w:rPr>
  </w:style>
  <w:style w:type="table" w:styleId="LightShading">
    <w:name w:val="Light Shading"/>
    <w:basedOn w:val="TableNormal"/>
    <w:uiPriority w:val="60"/>
    <w:rsid w:val="000C3784"/>
    <w:rPr>
      <w:rFonts w:eastAsia="Times New Roman"/>
      <w:color w:val="000000" w:themeColor="text1" w:themeShade="BF"/>
      <w:lang w:val="nl-NL" w:eastAsia="nl-N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0C378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784"/>
    <w:rPr>
      <w:rFonts w:ascii="Verdana" w:eastAsia="MS Mincho" w:hAnsi="Verdana"/>
      <w:sz w:val="18"/>
      <w:lang w:val="nl-NL" w:eastAsia="nl-NL"/>
    </w:rPr>
  </w:style>
  <w:style w:type="paragraph" w:customStyle="1" w:styleId="RIVMKoptekst">
    <w:name w:val="RIVM_Kop tekst"/>
    <w:rsid w:val="000C3784"/>
    <w:rPr>
      <w:rFonts w:ascii="Verdana" w:eastAsia="MS Mincho" w:hAnsi="Verdana"/>
      <w:sz w:val="13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2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DB"/>
    <w:rPr>
      <w:rFonts w:ascii="Tahoma" w:eastAsia="MS Mincho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C3B1-0F60-44E1-9F1B-A8445C81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9C6185FC.dotm</Template>
  <TotalTime>52</TotalTime>
  <Pages>5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SSC-Campus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ter Schegget</dc:creator>
  <cp:lastModifiedBy>Felix ter Schegget</cp:lastModifiedBy>
  <cp:revision>11</cp:revision>
  <dcterms:created xsi:type="dcterms:W3CDTF">2019-02-13T11:15:00Z</dcterms:created>
  <dcterms:modified xsi:type="dcterms:W3CDTF">2019-05-29T15:18:00Z</dcterms:modified>
</cp:coreProperties>
</file>