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604D" w14:textId="4BDEB88C" w:rsidR="003930C2" w:rsidRDefault="00B56F29" w:rsidP="003930C2">
      <w:pPr>
        <w:pStyle w:val="RIVMTitel"/>
      </w:pPr>
      <w:r>
        <w:t>Normenlijst</w:t>
      </w:r>
      <w:r w:rsidR="003930C2">
        <w:t xml:space="preserve"> hygiëne</w:t>
      </w:r>
      <w:r w:rsidR="00830C92">
        <w:t>richtlijn</w:t>
      </w:r>
      <w:r w:rsidR="003930C2">
        <w:t xml:space="preserve"> </w:t>
      </w:r>
      <w:r w:rsidR="007E4CB7">
        <w:t>voor</w:t>
      </w:r>
      <w:r w:rsidR="00E20F4E">
        <w:t xml:space="preserve"> asielzoekerscentra</w:t>
      </w:r>
    </w:p>
    <w:p w14:paraId="63B5380C" w14:textId="77777777" w:rsidR="003930C2" w:rsidRPr="00830C92" w:rsidRDefault="006046CC" w:rsidP="003930C2">
      <w:pPr>
        <w:pStyle w:val="Kop1"/>
      </w:pPr>
      <w:r w:rsidRPr="00830C92">
        <w:t>Toelichting</w:t>
      </w:r>
    </w:p>
    <w:p w14:paraId="40031BF6" w14:textId="7AF260AE" w:rsidR="00946A09" w:rsidRPr="00830C92" w:rsidRDefault="00E837D4" w:rsidP="00703216">
      <w:pPr>
        <w:pStyle w:val="RIVMStandaard"/>
      </w:pPr>
      <w:bookmarkStart w:id="0" w:name="_Toc340838078"/>
      <w:bookmarkStart w:id="1" w:name="_Toc402782410"/>
      <w:bookmarkStart w:id="2" w:name="_Toc402783332"/>
      <w:bookmarkStart w:id="3" w:name="_Toc402783441"/>
      <w:bookmarkStart w:id="4" w:name="_Toc402783567"/>
      <w:bookmarkStart w:id="5" w:name="bmStart"/>
      <w:bookmarkStart w:id="6" w:name="_Toc515884759"/>
      <w:bookmarkEnd w:id="0"/>
      <w:bookmarkEnd w:id="1"/>
      <w:bookmarkEnd w:id="2"/>
      <w:bookmarkEnd w:id="3"/>
      <w:bookmarkEnd w:id="4"/>
      <w:bookmarkEnd w:id="5"/>
      <w:r>
        <w:t xml:space="preserve">In dit document vindt </w:t>
      </w:r>
      <w:r w:rsidRPr="00F8399D">
        <w:t xml:space="preserve">u </w:t>
      </w:r>
      <w:r w:rsidR="00703216" w:rsidRPr="00830C92">
        <w:t xml:space="preserve">een opsomming van alle normen uit de hygiënerichtlijn </w:t>
      </w:r>
      <w:r w:rsidR="007E4CB7">
        <w:t>voor</w:t>
      </w:r>
      <w:r w:rsidR="00C275FC">
        <w:t xml:space="preserve"> asielzoekerscentra</w:t>
      </w:r>
      <w:r w:rsidR="00703216" w:rsidRPr="00830C92">
        <w:t xml:space="preserve">. De paragraafnummering komt overeen met de nummering in de richtlijn. U kunt deze normenlijst gebruiken om een checklist te maken die past bij uw situatie. Let wel, de normen dienen inhoudelijk hetzelfde te blijven om te voldoen aan de hygiënerichtlijn. Als normen niet </w:t>
      </w:r>
      <w:r w:rsidR="00830C92">
        <w:t>v</w:t>
      </w:r>
      <w:r w:rsidR="00703216" w:rsidRPr="00830C92">
        <w:t>an toepassing zijn</w:t>
      </w:r>
      <w:r w:rsidR="007E4CB7">
        <w:t>,</w:t>
      </w:r>
      <w:r w:rsidR="00703216" w:rsidRPr="00830C92">
        <w:t xml:space="preserve"> dan kunt u dat in de lijst aangeven door bijvoorbeeld ‘n.v.t.’ als optie toe te voegen. Wanneer geen normen zijn opgenomen in de paragraaf dan staat achter de</w:t>
      </w:r>
      <w:r w:rsidR="000E41EA">
        <w:t xml:space="preserve"> p</w:t>
      </w:r>
      <w:r w:rsidR="00745489">
        <w:t>aragraaftitel</w:t>
      </w:r>
      <w:r w:rsidR="00703216" w:rsidRPr="00830C92">
        <w:t xml:space="preserve">: “Geen normen van toepassing”. </w:t>
      </w:r>
    </w:p>
    <w:bookmarkEnd w:id="6"/>
    <w:p w14:paraId="79386A59" w14:textId="77777777" w:rsidR="00624056" w:rsidRPr="00830C92" w:rsidRDefault="00E40515" w:rsidP="00624056">
      <w:pPr>
        <w:pStyle w:val="Kop1"/>
      </w:pPr>
      <w:r w:rsidRPr="00E40515">
        <w:t>Persoonlijke hygiëne</w:t>
      </w:r>
    </w:p>
    <w:p w14:paraId="0454DED5" w14:textId="77777777" w:rsidR="00FF660C" w:rsidRPr="00FF660C" w:rsidRDefault="00E40515" w:rsidP="00FF660C">
      <w:pPr>
        <w:pStyle w:val="Kop2"/>
      </w:pPr>
      <w:r w:rsidRPr="00E40515">
        <w:t>Handen wassen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B56F29" w14:paraId="032620A4" w14:textId="77777777" w:rsidTr="00A162D2">
        <w:trPr>
          <w:cantSplit/>
        </w:trPr>
        <w:sdt>
          <w:sdtPr>
            <w:id w:val="-666937301"/>
            <w14:checkbox>
              <w14:checked w14:val="0"/>
              <w14:checkedState w14:val="2612" w14:font="MS Gothic"/>
              <w14:uncheckedState w14:val="2610" w14:font="MS Gothic"/>
            </w14:checkbox>
          </w:sdtPr>
          <w:sdtEndPr/>
          <w:sdtContent>
            <w:tc>
              <w:tcPr>
                <w:tcW w:w="416" w:type="dxa"/>
              </w:tcPr>
              <w:p w14:paraId="08947D6F" w14:textId="77777777" w:rsidR="00B56F29" w:rsidRDefault="00FF660C" w:rsidP="00381DF0">
                <w:pPr>
                  <w:pStyle w:val="RIVMStandaard"/>
                </w:pPr>
                <w:r>
                  <w:rPr>
                    <w:rFonts w:ascii="MS Gothic" w:eastAsia="MS Gothic" w:hAnsi="MS Gothic" w:hint="eastAsia"/>
                  </w:rPr>
                  <w:t>☐</w:t>
                </w:r>
              </w:p>
            </w:tc>
          </w:sdtContent>
        </w:sdt>
        <w:tc>
          <w:tcPr>
            <w:tcW w:w="7171" w:type="dxa"/>
          </w:tcPr>
          <w:p w14:paraId="439CC565" w14:textId="77777777" w:rsidR="00B56F29" w:rsidRDefault="00E40515" w:rsidP="00381DF0">
            <w:pPr>
              <w:pStyle w:val="RIVMStandaard"/>
            </w:pPr>
            <w:r>
              <w:t>Was de handen altijd met stromend water en vloeibare zeep:</w:t>
            </w:r>
          </w:p>
          <w:p w14:paraId="704D84C3" w14:textId="77777777" w:rsidR="00E40515" w:rsidRDefault="00E40515" w:rsidP="00AA7684">
            <w:pPr>
              <w:pStyle w:val="RIVMStandaard"/>
              <w:numPr>
                <w:ilvl w:val="0"/>
                <w:numId w:val="4"/>
              </w:numPr>
            </w:pPr>
            <w:r>
              <w:t>als ze zichtbaar vuil zijn;</w:t>
            </w:r>
          </w:p>
          <w:p w14:paraId="68EB1B35" w14:textId="77777777" w:rsidR="00E40515" w:rsidRDefault="00E40515" w:rsidP="00AA7684">
            <w:pPr>
              <w:pStyle w:val="RIVMStandaard"/>
              <w:numPr>
                <w:ilvl w:val="0"/>
                <w:numId w:val="4"/>
              </w:numPr>
            </w:pPr>
            <w:r>
              <w:t>wanneer ze plakkerig aanvoelen;</w:t>
            </w:r>
          </w:p>
          <w:p w14:paraId="28E4164A" w14:textId="77777777" w:rsidR="00A67E53" w:rsidRDefault="00E40515" w:rsidP="00AA7684">
            <w:pPr>
              <w:pStyle w:val="RIVMStandaard"/>
              <w:numPr>
                <w:ilvl w:val="0"/>
                <w:numId w:val="4"/>
              </w:numPr>
            </w:pPr>
            <w:r>
              <w:t>na een toiletbezoek;</w:t>
            </w:r>
            <w:r w:rsidR="00A67E53">
              <w:t xml:space="preserve"> </w:t>
            </w:r>
          </w:p>
          <w:p w14:paraId="1E7FAF86" w14:textId="64B9043A" w:rsidR="00E40515" w:rsidRDefault="00A67E53" w:rsidP="00AA7684">
            <w:pPr>
              <w:pStyle w:val="RIVMStandaard"/>
              <w:numPr>
                <w:ilvl w:val="0"/>
                <w:numId w:val="4"/>
              </w:numPr>
            </w:pPr>
            <w:r w:rsidRPr="00A67E53">
              <w:t>bij kinderen: na het helpen op het toilet (billen afvegen) en na het verschonen;</w:t>
            </w:r>
          </w:p>
          <w:p w14:paraId="237D7768" w14:textId="77777777" w:rsidR="00E40515" w:rsidRDefault="00E40515" w:rsidP="00AA7684">
            <w:pPr>
              <w:pStyle w:val="RIVMStandaard"/>
              <w:numPr>
                <w:ilvl w:val="0"/>
                <w:numId w:val="4"/>
              </w:numPr>
            </w:pPr>
            <w:r>
              <w:t>als er lichaamsvloeistoffen op zijn gekomen, bijvoorbeeld na hoesten, niezen of het snuiten van de neus;</w:t>
            </w:r>
          </w:p>
          <w:p w14:paraId="1F5A8E73" w14:textId="77777777" w:rsidR="00E40515" w:rsidRDefault="00E40515" w:rsidP="00AA7684">
            <w:pPr>
              <w:pStyle w:val="RIVMStandaard"/>
              <w:numPr>
                <w:ilvl w:val="0"/>
                <w:numId w:val="4"/>
              </w:numPr>
            </w:pPr>
            <w:r>
              <w:t>voor en na het (bereiden van) eten;</w:t>
            </w:r>
          </w:p>
          <w:p w14:paraId="7017980F" w14:textId="77777777" w:rsidR="00E40515" w:rsidRDefault="00E40515" w:rsidP="00AA7684">
            <w:pPr>
              <w:pStyle w:val="RIVMStandaard"/>
              <w:numPr>
                <w:ilvl w:val="0"/>
                <w:numId w:val="4"/>
              </w:numPr>
            </w:pPr>
            <w:r>
              <w:t>na schoonmaakwerkzaamheden;</w:t>
            </w:r>
          </w:p>
          <w:p w14:paraId="54315FD3" w14:textId="77777777" w:rsidR="00E40515" w:rsidRDefault="00E40515" w:rsidP="00AA7684">
            <w:pPr>
              <w:pStyle w:val="RIVMStandaard"/>
              <w:numPr>
                <w:ilvl w:val="0"/>
                <w:numId w:val="4"/>
              </w:numPr>
            </w:pPr>
            <w:r>
              <w:t>na het uittrekken van handschoenen;</w:t>
            </w:r>
          </w:p>
          <w:p w14:paraId="0535FC8B" w14:textId="77777777" w:rsidR="00E40515" w:rsidRDefault="00E40515" w:rsidP="00AA7684">
            <w:pPr>
              <w:pStyle w:val="RIVMStandaard"/>
              <w:numPr>
                <w:ilvl w:val="0"/>
                <w:numId w:val="4"/>
              </w:numPr>
            </w:pPr>
            <w:r>
              <w:t>na handcontact met dieren.</w:t>
            </w:r>
          </w:p>
        </w:tc>
      </w:tr>
      <w:tr w:rsidR="00B56F29" w14:paraId="752230BB" w14:textId="77777777" w:rsidTr="00A162D2">
        <w:trPr>
          <w:cantSplit/>
        </w:trPr>
        <w:sdt>
          <w:sdtPr>
            <w:id w:val="-799374646"/>
            <w14:checkbox>
              <w14:checked w14:val="0"/>
              <w14:checkedState w14:val="2612" w14:font="MS Gothic"/>
              <w14:uncheckedState w14:val="2610" w14:font="MS Gothic"/>
            </w14:checkbox>
          </w:sdtPr>
          <w:sdtEndPr/>
          <w:sdtContent>
            <w:tc>
              <w:tcPr>
                <w:tcW w:w="416" w:type="dxa"/>
              </w:tcPr>
              <w:p w14:paraId="68BED345" w14:textId="77777777" w:rsidR="00B56F29" w:rsidRDefault="00FF660C" w:rsidP="00381DF0">
                <w:pPr>
                  <w:pStyle w:val="RIVMStandaard"/>
                </w:pPr>
                <w:r>
                  <w:rPr>
                    <w:rFonts w:ascii="MS Gothic" w:eastAsia="MS Gothic" w:hAnsi="MS Gothic" w:hint="eastAsia"/>
                  </w:rPr>
                  <w:t>☐</w:t>
                </w:r>
              </w:p>
            </w:tc>
          </w:sdtContent>
        </w:sdt>
        <w:tc>
          <w:tcPr>
            <w:tcW w:w="7171" w:type="dxa"/>
          </w:tcPr>
          <w:p w14:paraId="7BBBF7E6" w14:textId="77777777" w:rsidR="00B56F29" w:rsidRDefault="00E40515" w:rsidP="00381DF0">
            <w:pPr>
              <w:pStyle w:val="RIVMStandaard"/>
            </w:pPr>
            <w:r>
              <w:t>Was uw handen volgens het schema ‘Instructies handen wassen’ in deze paragraaf.</w:t>
            </w:r>
          </w:p>
        </w:tc>
      </w:tr>
    </w:tbl>
    <w:p w14:paraId="3BB471A4" w14:textId="77777777" w:rsidR="00A162D2" w:rsidRPr="00FF660C" w:rsidRDefault="00E40515" w:rsidP="00A162D2">
      <w:pPr>
        <w:pStyle w:val="Kop2"/>
      </w:pPr>
      <w:bookmarkStart w:id="7" w:name="_Toc515884760"/>
      <w:r w:rsidRPr="00E40515">
        <w:lastRenderedPageBreak/>
        <w:t>Handschoenen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A162D2" w14:paraId="283B8003" w14:textId="77777777" w:rsidTr="00A162D2">
        <w:trPr>
          <w:cantSplit/>
        </w:trPr>
        <w:sdt>
          <w:sdtPr>
            <w:id w:val="1421212954"/>
            <w14:checkbox>
              <w14:checked w14:val="0"/>
              <w14:checkedState w14:val="2612" w14:font="MS Gothic"/>
              <w14:uncheckedState w14:val="2610" w14:font="MS Gothic"/>
            </w14:checkbox>
          </w:sdtPr>
          <w:sdtEndPr/>
          <w:sdtContent>
            <w:tc>
              <w:tcPr>
                <w:tcW w:w="416" w:type="dxa"/>
              </w:tcPr>
              <w:p w14:paraId="14787639" w14:textId="77777777" w:rsidR="00A162D2" w:rsidRDefault="00972789" w:rsidP="006046CC">
                <w:pPr>
                  <w:pStyle w:val="RIVMStandaard"/>
                </w:pPr>
                <w:r>
                  <w:rPr>
                    <w:rFonts w:ascii="MS Gothic" w:eastAsia="MS Gothic" w:hAnsi="MS Gothic" w:hint="eastAsia"/>
                  </w:rPr>
                  <w:t>☐</w:t>
                </w:r>
              </w:p>
            </w:tc>
          </w:sdtContent>
        </w:sdt>
        <w:tc>
          <w:tcPr>
            <w:tcW w:w="7171" w:type="dxa"/>
          </w:tcPr>
          <w:p w14:paraId="6C5C33C8" w14:textId="6E50936A" w:rsidR="00A162D2" w:rsidRDefault="00E40515" w:rsidP="006046CC">
            <w:pPr>
              <w:pStyle w:val="RIVMStandaard"/>
            </w:pPr>
            <w:r>
              <w:t xml:space="preserve">Draag handschoenen wanneer </w:t>
            </w:r>
            <w:r w:rsidR="003E288B">
              <w:t>de</w:t>
            </w:r>
            <w:r>
              <w:t xml:space="preserve"> handen in aanraking kunnen komen met bloed, braaksel of ontlasting.</w:t>
            </w:r>
          </w:p>
        </w:tc>
      </w:tr>
      <w:tr w:rsidR="00A162D2" w14:paraId="426DA532" w14:textId="77777777" w:rsidTr="00A162D2">
        <w:trPr>
          <w:cantSplit/>
        </w:trPr>
        <w:sdt>
          <w:sdtPr>
            <w:id w:val="838193603"/>
            <w14:checkbox>
              <w14:checked w14:val="0"/>
              <w14:checkedState w14:val="2612" w14:font="MS Gothic"/>
              <w14:uncheckedState w14:val="2610" w14:font="MS Gothic"/>
            </w14:checkbox>
          </w:sdtPr>
          <w:sdtEndPr/>
          <w:sdtContent>
            <w:tc>
              <w:tcPr>
                <w:tcW w:w="416" w:type="dxa"/>
              </w:tcPr>
              <w:p w14:paraId="0DAAAC6A" w14:textId="77777777" w:rsidR="00A162D2" w:rsidRDefault="00A162D2" w:rsidP="006046CC">
                <w:pPr>
                  <w:pStyle w:val="RIVMStandaard"/>
                </w:pPr>
                <w:r>
                  <w:rPr>
                    <w:rFonts w:ascii="MS Gothic" w:eastAsia="MS Gothic" w:hAnsi="MS Gothic" w:hint="eastAsia"/>
                  </w:rPr>
                  <w:t>☐</w:t>
                </w:r>
              </w:p>
            </w:tc>
          </w:sdtContent>
        </w:sdt>
        <w:tc>
          <w:tcPr>
            <w:tcW w:w="7171" w:type="dxa"/>
          </w:tcPr>
          <w:p w14:paraId="67A51042" w14:textId="77777777" w:rsidR="00A162D2" w:rsidRPr="008C5812" w:rsidRDefault="00E40515" w:rsidP="006046CC">
            <w:pPr>
              <w:pStyle w:val="RIVMStandaard"/>
            </w:pPr>
            <w:r w:rsidRPr="008C5812">
              <w:t>Trek handschoenen direct na gebruik uit en gooi ze weg. Was de handen direct na het uittrekken van de handschoenen (zie paragraaf 2.1).</w:t>
            </w:r>
          </w:p>
        </w:tc>
      </w:tr>
      <w:tr w:rsidR="00A162D2" w14:paraId="6D6107F1" w14:textId="77777777" w:rsidTr="00A162D2">
        <w:trPr>
          <w:cantSplit/>
        </w:trPr>
        <w:sdt>
          <w:sdtPr>
            <w:id w:val="-1889339709"/>
            <w14:checkbox>
              <w14:checked w14:val="0"/>
              <w14:checkedState w14:val="2612" w14:font="MS Gothic"/>
              <w14:uncheckedState w14:val="2610" w14:font="MS Gothic"/>
            </w14:checkbox>
          </w:sdtPr>
          <w:sdtEndPr/>
          <w:sdtContent>
            <w:tc>
              <w:tcPr>
                <w:tcW w:w="416" w:type="dxa"/>
              </w:tcPr>
              <w:p w14:paraId="03673441" w14:textId="77777777" w:rsidR="00A162D2" w:rsidRDefault="00A162D2" w:rsidP="006046CC">
                <w:pPr>
                  <w:pStyle w:val="RIVMStandaard"/>
                </w:pPr>
                <w:r>
                  <w:rPr>
                    <w:rFonts w:ascii="MS Gothic" w:eastAsia="MS Gothic" w:hAnsi="MS Gothic" w:hint="eastAsia"/>
                  </w:rPr>
                  <w:t>☐</w:t>
                </w:r>
              </w:p>
            </w:tc>
          </w:sdtContent>
        </w:sdt>
        <w:tc>
          <w:tcPr>
            <w:tcW w:w="7171" w:type="dxa"/>
          </w:tcPr>
          <w:p w14:paraId="696FE419" w14:textId="77777777" w:rsidR="00A162D2" w:rsidRDefault="00E40515" w:rsidP="006046CC">
            <w:pPr>
              <w:pStyle w:val="RIVMStandaard"/>
            </w:pPr>
            <w:r>
              <w:t xml:space="preserve">Gebruik alleen handschoenen die voldoen aan de norm NEN-EN </w:t>
            </w:r>
            <w:r w:rsidR="00463BB2">
              <w:t xml:space="preserve">455 (deel 1, 2, 3, 4) en NEN-EN-ISO </w:t>
            </w:r>
            <w:r>
              <w:t>374</w:t>
            </w:r>
            <w:r w:rsidR="00463BB2">
              <w:t xml:space="preserve"> (deel 1, 2, 5)</w:t>
            </w:r>
            <w:r>
              <w:t>. Op de verpakking moet zowel deze norm als de afbeelding ‘beschermt tegen micro-organismen’ staan.</w:t>
            </w:r>
          </w:p>
          <w:p w14:paraId="294C40DC" w14:textId="6CA8E287" w:rsidR="00463BB2" w:rsidRDefault="00AA7684" w:rsidP="006046CC">
            <w:pPr>
              <w:pStyle w:val="RIVMStandaard"/>
            </w:pPr>
            <w:r>
              <w:rPr>
                <w:noProof/>
              </w:rPr>
              <w:drawing>
                <wp:inline distT="0" distB="0" distL="0" distR="0" wp14:anchorId="6C928793" wp14:editId="6C895C5A">
                  <wp:extent cx="542290" cy="585470"/>
                  <wp:effectExtent l="0" t="0" r="0" b="5080"/>
                  <wp:docPr id="208233380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85470"/>
                          </a:xfrm>
                          <a:prstGeom prst="rect">
                            <a:avLst/>
                          </a:prstGeom>
                          <a:noFill/>
                        </pic:spPr>
                      </pic:pic>
                    </a:graphicData>
                  </a:graphic>
                </wp:inline>
              </w:drawing>
            </w:r>
          </w:p>
        </w:tc>
      </w:tr>
      <w:tr w:rsidR="00A162D2" w14:paraId="66A1C1B7" w14:textId="77777777" w:rsidTr="00A162D2">
        <w:trPr>
          <w:cantSplit/>
        </w:trPr>
        <w:sdt>
          <w:sdtPr>
            <w:id w:val="-218835356"/>
            <w14:checkbox>
              <w14:checked w14:val="0"/>
              <w14:checkedState w14:val="2612" w14:font="MS Gothic"/>
              <w14:uncheckedState w14:val="2610" w14:font="MS Gothic"/>
            </w14:checkbox>
          </w:sdtPr>
          <w:sdtEndPr/>
          <w:sdtContent>
            <w:tc>
              <w:tcPr>
                <w:tcW w:w="416" w:type="dxa"/>
              </w:tcPr>
              <w:p w14:paraId="3E7AA874" w14:textId="77777777" w:rsidR="00A162D2" w:rsidRDefault="00A162D2" w:rsidP="006046CC">
                <w:pPr>
                  <w:pStyle w:val="RIVMStandaard"/>
                </w:pPr>
                <w:r>
                  <w:rPr>
                    <w:rFonts w:ascii="MS Gothic" w:eastAsia="MS Gothic" w:hAnsi="MS Gothic" w:hint="eastAsia"/>
                  </w:rPr>
                  <w:t>☐</w:t>
                </w:r>
              </w:p>
            </w:tc>
          </w:sdtContent>
        </w:sdt>
        <w:tc>
          <w:tcPr>
            <w:tcW w:w="7171" w:type="dxa"/>
          </w:tcPr>
          <w:p w14:paraId="6D388A82" w14:textId="77777777" w:rsidR="00A162D2" w:rsidRDefault="00E40515" w:rsidP="006046CC">
            <w:pPr>
              <w:pStyle w:val="RIVMStandaard"/>
            </w:pPr>
            <w:r>
              <w:t>Op de handschoenenverpakking moet ook het CE-keurmerk staan.</w:t>
            </w:r>
          </w:p>
          <w:p w14:paraId="029D4662" w14:textId="0F709F49" w:rsidR="00AA7684" w:rsidRDefault="00AA7684" w:rsidP="006046CC">
            <w:pPr>
              <w:pStyle w:val="RIVMStandaard"/>
            </w:pPr>
            <w:r>
              <w:rPr>
                <w:noProof/>
              </w:rPr>
              <w:drawing>
                <wp:inline distT="0" distB="0" distL="0" distR="0" wp14:anchorId="52ABBDFF" wp14:editId="5D401485">
                  <wp:extent cx="542290" cy="406718"/>
                  <wp:effectExtent l="0" t="0" r="0" b="0"/>
                  <wp:docPr id="13137989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989" cy="407992"/>
                          </a:xfrm>
                          <a:prstGeom prst="rect">
                            <a:avLst/>
                          </a:prstGeom>
                          <a:noFill/>
                        </pic:spPr>
                      </pic:pic>
                    </a:graphicData>
                  </a:graphic>
                </wp:inline>
              </w:drawing>
            </w:r>
          </w:p>
        </w:tc>
      </w:tr>
    </w:tbl>
    <w:bookmarkEnd w:id="7"/>
    <w:p w14:paraId="66917873" w14:textId="4BF64CBA" w:rsidR="00A162D2" w:rsidRPr="00FF660C" w:rsidRDefault="00E40515" w:rsidP="00A162D2">
      <w:pPr>
        <w:pStyle w:val="Kop2"/>
      </w:pPr>
      <w:r w:rsidRPr="00E40515">
        <w:t>Kleding</w:t>
      </w:r>
      <w:r w:rsidR="00AA7684">
        <w:t xml:space="preserve"> en beschermende middelen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A162D2" w14:paraId="01B391F8" w14:textId="77777777" w:rsidTr="006046CC">
        <w:trPr>
          <w:cantSplit/>
        </w:trPr>
        <w:sdt>
          <w:sdtPr>
            <w:id w:val="17205508"/>
            <w14:checkbox>
              <w14:checked w14:val="0"/>
              <w14:checkedState w14:val="2612" w14:font="MS Gothic"/>
              <w14:uncheckedState w14:val="2610" w14:font="MS Gothic"/>
            </w14:checkbox>
          </w:sdtPr>
          <w:sdtEndPr/>
          <w:sdtContent>
            <w:tc>
              <w:tcPr>
                <w:tcW w:w="416" w:type="dxa"/>
              </w:tcPr>
              <w:p w14:paraId="75C6C4FE" w14:textId="77777777" w:rsidR="00A162D2" w:rsidRDefault="00A162D2" w:rsidP="006046CC">
                <w:pPr>
                  <w:pStyle w:val="RIVMStandaard"/>
                </w:pPr>
                <w:r>
                  <w:rPr>
                    <w:rFonts w:ascii="MS Gothic" w:eastAsia="MS Gothic" w:hAnsi="MS Gothic" w:hint="eastAsia"/>
                  </w:rPr>
                  <w:t>☐</w:t>
                </w:r>
              </w:p>
            </w:tc>
          </w:sdtContent>
        </w:sdt>
        <w:tc>
          <w:tcPr>
            <w:tcW w:w="7171" w:type="dxa"/>
          </w:tcPr>
          <w:p w14:paraId="65802FB8" w14:textId="77777777" w:rsidR="00A162D2" w:rsidRDefault="00E40515" w:rsidP="006046CC">
            <w:pPr>
              <w:pStyle w:val="RIVMStandaard"/>
            </w:pPr>
            <w:r>
              <w:t>Trek schone kleding aan als uw kleding zichtbaar vervuild is met bijvoorbeeld ontlasting of braaksel.</w:t>
            </w:r>
          </w:p>
        </w:tc>
      </w:tr>
      <w:tr w:rsidR="00A162D2" w14:paraId="3068FA7F" w14:textId="77777777" w:rsidTr="006046CC">
        <w:trPr>
          <w:cantSplit/>
        </w:trPr>
        <w:sdt>
          <w:sdtPr>
            <w:id w:val="-1452468686"/>
            <w14:checkbox>
              <w14:checked w14:val="0"/>
              <w14:checkedState w14:val="2612" w14:font="MS Gothic"/>
              <w14:uncheckedState w14:val="2610" w14:font="MS Gothic"/>
            </w14:checkbox>
          </w:sdtPr>
          <w:sdtEndPr/>
          <w:sdtContent>
            <w:tc>
              <w:tcPr>
                <w:tcW w:w="416" w:type="dxa"/>
              </w:tcPr>
              <w:p w14:paraId="60F38EB0" w14:textId="1325F6E2" w:rsidR="00A162D2" w:rsidRDefault="00AA7684" w:rsidP="006046CC">
                <w:pPr>
                  <w:pStyle w:val="RIVMStandaard"/>
                </w:pPr>
                <w:r>
                  <w:rPr>
                    <w:rFonts w:ascii="MS Gothic" w:eastAsia="MS Gothic" w:hAnsi="MS Gothic" w:hint="eastAsia"/>
                  </w:rPr>
                  <w:t>☐</w:t>
                </w:r>
              </w:p>
            </w:tc>
          </w:sdtContent>
        </w:sdt>
        <w:tc>
          <w:tcPr>
            <w:tcW w:w="7171" w:type="dxa"/>
          </w:tcPr>
          <w:p w14:paraId="7AB5ED99" w14:textId="77777777" w:rsidR="00A162D2" w:rsidRDefault="00E40515" w:rsidP="006046CC">
            <w:pPr>
              <w:pStyle w:val="RIVMStandaard"/>
            </w:pPr>
            <w:r>
              <w:t xml:space="preserve">Was de kleding volgens de </w:t>
            </w:r>
            <w:r w:rsidRPr="008C5812">
              <w:t>voorschriften in paragraaf 3.3.</w:t>
            </w:r>
          </w:p>
        </w:tc>
      </w:tr>
      <w:tr w:rsidR="00AA7684" w14:paraId="59B7C789" w14:textId="77777777" w:rsidTr="006046CC">
        <w:trPr>
          <w:cantSplit/>
        </w:trPr>
        <w:sdt>
          <w:sdtPr>
            <w:id w:val="296650402"/>
            <w14:checkbox>
              <w14:checked w14:val="0"/>
              <w14:checkedState w14:val="2612" w14:font="MS Gothic"/>
              <w14:uncheckedState w14:val="2610" w14:font="MS Gothic"/>
            </w14:checkbox>
          </w:sdtPr>
          <w:sdtEndPr/>
          <w:sdtContent>
            <w:tc>
              <w:tcPr>
                <w:tcW w:w="416" w:type="dxa"/>
              </w:tcPr>
              <w:p w14:paraId="5DCE5347" w14:textId="2159F075" w:rsidR="00AA7684" w:rsidRDefault="00AA7684" w:rsidP="006046CC">
                <w:pPr>
                  <w:pStyle w:val="RIVMStandaard"/>
                </w:pPr>
                <w:r>
                  <w:rPr>
                    <w:rFonts w:ascii="MS Gothic" w:eastAsia="MS Gothic" w:hAnsi="MS Gothic" w:hint="eastAsia"/>
                  </w:rPr>
                  <w:t>☐</w:t>
                </w:r>
              </w:p>
            </w:tc>
          </w:sdtContent>
        </w:sdt>
        <w:tc>
          <w:tcPr>
            <w:tcW w:w="7171" w:type="dxa"/>
          </w:tcPr>
          <w:p w14:paraId="4F5DBA10" w14:textId="05454BCD" w:rsidR="00AA7684" w:rsidRDefault="00AA7684" w:rsidP="006046CC">
            <w:pPr>
              <w:pStyle w:val="RIVMStandaard"/>
            </w:pPr>
            <w:r w:rsidRPr="00AA7684">
              <w:t>Draag beschermende kleding, zoals een plastic schort of overall, als u in contact kunt komen met lichaamsvloeistoffen.</w:t>
            </w:r>
          </w:p>
        </w:tc>
      </w:tr>
    </w:tbl>
    <w:p w14:paraId="465EB3FA" w14:textId="77777777" w:rsidR="006867F4" w:rsidRDefault="00E40515" w:rsidP="006867F4">
      <w:pPr>
        <w:pStyle w:val="Kop1"/>
      </w:pPr>
      <w:r w:rsidRPr="00E40515">
        <w:t>Hygiënisch werken</w:t>
      </w:r>
    </w:p>
    <w:p w14:paraId="3A2B4F7E" w14:textId="77777777" w:rsidR="006867F4" w:rsidRPr="00FF660C" w:rsidRDefault="00E40515" w:rsidP="006867F4">
      <w:pPr>
        <w:pStyle w:val="Kop2"/>
      </w:pPr>
      <w:r w:rsidRPr="00E40515">
        <w:t>Eten en drinken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1A4ED3CD" w14:textId="77777777" w:rsidTr="006046CC">
        <w:trPr>
          <w:cantSplit/>
        </w:trPr>
        <w:sdt>
          <w:sdtPr>
            <w:id w:val="1846822003"/>
            <w14:checkbox>
              <w14:checked w14:val="0"/>
              <w14:checkedState w14:val="2612" w14:font="MS Gothic"/>
              <w14:uncheckedState w14:val="2610" w14:font="MS Gothic"/>
            </w14:checkbox>
          </w:sdtPr>
          <w:sdtEndPr/>
          <w:sdtContent>
            <w:tc>
              <w:tcPr>
                <w:tcW w:w="416" w:type="dxa"/>
              </w:tcPr>
              <w:p w14:paraId="2A956E2A" w14:textId="77777777" w:rsidR="006867F4" w:rsidRDefault="006867F4" w:rsidP="006046CC">
                <w:pPr>
                  <w:pStyle w:val="RIVMStandaard"/>
                </w:pPr>
                <w:r>
                  <w:rPr>
                    <w:rFonts w:ascii="MS Gothic" w:eastAsia="MS Gothic" w:hAnsi="MS Gothic" w:hint="eastAsia"/>
                  </w:rPr>
                  <w:t>☐</w:t>
                </w:r>
              </w:p>
            </w:tc>
          </w:sdtContent>
        </w:sdt>
        <w:tc>
          <w:tcPr>
            <w:tcW w:w="7171" w:type="dxa"/>
          </w:tcPr>
          <w:p w14:paraId="41B00F7C" w14:textId="51669525" w:rsidR="006867F4" w:rsidRDefault="00E40515" w:rsidP="006046CC">
            <w:pPr>
              <w:pStyle w:val="RIVMStandaard"/>
            </w:pPr>
            <w:r>
              <w:t xml:space="preserve">Werk volgens de </w:t>
            </w:r>
            <w:hyperlink r:id="rId10" w:history="1">
              <w:r>
                <w:rPr>
                  <w:rStyle w:val="Hyperlink"/>
                </w:rPr>
                <w:t>hygiënecode</w:t>
              </w:r>
            </w:hyperlink>
            <w:r>
              <w:t xml:space="preserve"> van uw sector bij het verstrekken van eten aan bezoekers, vrijwilligers of medewerkers. </w:t>
            </w:r>
          </w:p>
        </w:tc>
      </w:tr>
      <w:tr w:rsidR="00760DAE" w14:paraId="60B3AE66" w14:textId="77777777" w:rsidTr="006046CC">
        <w:trPr>
          <w:cantSplit/>
        </w:trPr>
        <w:sdt>
          <w:sdtPr>
            <w:id w:val="431951752"/>
            <w14:checkbox>
              <w14:checked w14:val="0"/>
              <w14:checkedState w14:val="2612" w14:font="MS Gothic"/>
              <w14:uncheckedState w14:val="2610" w14:font="MS Gothic"/>
            </w14:checkbox>
          </w:sdtPr>
          <w:sdtEndPr/>
          <w:sdtContent>
            <w:tc>
              <w:tcPr>
                <w:tcW w:w="416" w:type="dxa"/>
              </w:tcPr>
              <w:p w14:paraId="13B2DEC4" w14:textId="18D0AD12" w:rsidR="00760DAE" w:rsidRDefault="00760DAE" w:rsidP="006046CC">
                <w:pPr>
                  <w:pStyle w:val="RIVMStandaard"/>
                </w:pPr>
                <w:r>
                  <w:rPr>
                    <w:rFonts w:ascii="MS Gothic" w:eastAsia="MS Gothic" w:hAnsi="MS Gothic" w:hint="eastAsia"/>
                  </w:rPr>
                  <w:t>☐</w:t>
                </w:r>
              </w:p>
            </w:tc>
          </w:sdtContent>
        </w:sdt>
        <w:tc>
          <w:tcPr>
            <w:tcW w:w="7171" w:type="dxa"/>
          </w:tcPr>
          <w:p w14:paraId="5018C112" w14:textId="6836573E" w:rsidR="00760DAE" w:rsidRDefault="00760DAE" w:rsidP="006046CC">
            <w:pPr>
              <w:pStyle w:val="RIVMStandaard"/>
            </w:pPr>
            <w:r>
              <w:t xml:space="preserve">Volg de </w:t>
            </w:r>
            <w:hyperlink r:id="rId11" w:history="1">
              <w:r>
                <w:rPr>
                  <w:rStyle w:val="Hyperlink"/>
                </w:rPr>
                <w:t>vijf stappen van het Voedingscentrum</w:t>
              </w:r>
            </w:hyperlink>
            <w:r>
              <w:t xml:space="preserve"> bij overige situaties.</w:t>
            </w:r>
          </w:p>
        </w:tc>
      </w:tr>
    </w:tbl>
    <w:p w14:paraId="5D202B73" w14:textId="77777777" w:rsidR="006867F4" w:rsidRPr="00FF660C" w:rsidRDefault="00E40515" w:rsidP="006867F4">
      <w:pPr>
        <w:pStyle w:val="Kop2"/>
      </w:pPr>
      <w:r w:rsidRPr="00E40515">
        <w:lastRenderedPageBreak/>
        <w:t>Afvalverwerking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6F5EE4A6" w14:textId="77777777" w:rsidTr="006046CC">
        <w:trPr>
          <w:cantSplit/>
        </w:trPr>
        <w:sdt>
          <w:sdtPr>
            <w:id w:val="-1647586804"/>
            <w14:checkbox>
              <w14:checked w14:val="0"/>
              <w14:checkedState w14:val="2612" w14:font="MS Gothic"/>
              <w14:uncheckedState w14:val="2610" w14:font="MS Gothic"/>
            </w14:checkbox>
          </w:sdtPr>
          <w:sdtEndPr/>
          <w:sdtContent>
            <w:tc>
              <w:tcPr>
                <w:tcW w:w="416" w:type="dxa"/>
              </w:tcPr>
              <w:p w14:paraId="362FBBA9" w14:textId="77777777" w:rsidR="006867F4" w:rsidRDefault="006867F4" w:rsidP="006046CC">
                <w:pPr>
                  <w:pStyle w:val="RIVMStandaard"/>
                </w:pPr>
                <w:r>
                  <w:rPr>
                    <w:rFonts w:ascii="MS Gothic" w:eastAsia="MS Gothic" w:hAnsi="MS Gothic" w:hint="eastAsia"/>
                  </w:rPr>
                  <w:t>☐</w:t>
                </w:r>
              </w:p>
            </w:tc>
          </w:sdtContent>
        </w:sdt>
        <w:tc>
          <w:tcPr>
            <w:tcW w:w="7171" w:type="dxa"/>
          </w:tcPr>
          <w:p w14:paraId="603F16E9" w14:textId="6F7E3524" w:rsidR="006867F4" w:rsidRDefault="00E40515" w:rsidP="006046CC">
            <w:pPr>
              <w:pStyle w:val="RIVMStandaard"/>
            </w:pPr>
            <w:r>
              <w:t xml:space="preserve">Leeg afvalbakken </w:t>
            </w:r>
            <w:r w:rsidR="003E288B">
              <w:t>als ze bijna vol zi</w:t>
            </w:r>
            <w:r w:rsidR="00760DAE">
              <w:t>j</w:t>
            </w:r>
            <w:r w:rsidR="003E288B">
              <w:t xml:space="preserve">n of </w:t>
            </w:r>
            <w:r>
              <w:t>minstens één keer per dag en zorg voor een schone afvalbak. Spreek voor het legen van professionele damesverbandcontainers met de leverancier een geschikte termijn af.</w:t>
            </w:r>
          </w:p>
        </w:tc>
      </w:tr>
      <w:tr w:rsidR="00760DAE" w14:paraId="3D42485B" w14:textId="77777777" w:rsidTr="006046CC">
        <w:trPr>
          <w:cantSplit/>
        </w:trPr>
        <w:sdt>
          <w:sdtPr>
            <w:id w:val="298579142"/>
            <w14:checkbox>
              <w14:checked w14:val="0"/>
              <w14:checkedState w14:val="2612" w14:font="MS Gothic"/>
              <w14:uncheckedState w14:val="2610" w14:font="MS Gothic"/>
            </w14:checkbox>
          </w:sdtPr>
          <w:sdtEndPr/>
          <w:sdtContent>
            <w:tc>
              <w:tcPr>
                <w:tcW w:w="416" w:type="dxa"/>
              </w:tcPr>
              <w:p w14:paraId="714010A6" w14:textId="5CEF1A41" w:rsidR="00760DAE" w:rsidRDefault="00760DAE" w:rsidP="006046CC">
                <w:pPr>
                  <w:pStyle w:val="RIVMStandaard"/>
                </w:pPr>
                <w:r>
                  <w:rPr>
                    <w:rFonts w:ascii="MS Gothic" w:eastAsia="MS Gothic" w:hAnsi="MS Gothic" w:hint="eastAsia"/>
                  </w:rPr>
                  <w:t>☐</w:t>
                </w:r>
              </w:p>
            </w:tc>
          </w:sdtContent>
        </w:sdt>
        <w:tc>
          <w:tcPr>
            <w:tcW w:w="7171" w:type="dxa"/>
          </w:tcPr>
          <w:p w14:paraId="41CBA9EA" w14:textId="387A1A18" w:rsidR="00760DAE" w:rsidRDefault="00760DAE" w:rsidP="006046CC">
            <w:pPr>
              <w:pStyle w:val="RIVMStandaard"/>
            </w:pPr>
            <w:r w:rsidRPr="00760DAE">
              <w:t>Spreek voor het legen van professionele damesverbandcontainers een geschikte termijn af met de leverancier.</w:t>
            </w:r>
          </w:p>
        </w:tc>
      </w:tr>
      <w:tr w:rsidR="006867F4" w14:paraId="0720843B" w14:textId="77777777" w:rsidTr="006046CC">
        <w:trPr>
          <w:cantSplit/>
        </w:trPr>
        <w:sdt>
          <w:sdtPr>
            <w:id w:val="2083943711"/>
            <w14:checkbox>
              <w14:checked w14:val="0"/>
              <w14:checkedState w14:val="2612" w14:font="MS Gothic"/>
              <w14:uncheckedState w14:val="2610" w14:font="MS Gothic"/>
            </w14:checkbox>
          </w:sdtPr>
          <w:sdtEndPr/>
          <w:sdtContent>
            <w:tc>
              <w:tcPr>
                <w:tcW w:w="416" w:type="dxa"/>
              </w:tcPr>
              <w:p w14:paraId="2676A5BF" w14:textId="77777777" w:rsidR="006867F4" w:rsidRDefault="006867F4" w:rsidP="006046CC">
                <w:pPr>
                  <w:pStyle w:val="RIVMStandaard"/>
                </w:pPr>
                <w:r>
                  <w:rPr>
                    <w:rFonts w:ascii="MS Gothic" w:eastAsia="MS Gothic" w:hAnsi="MS Gothic" w:hint="eastAsia"/>
                  </w:rPr>
                  <w:t>☐</w:t>
                </w:r>
              </w:p>
            </w:tc>
          </w:sdtContent>
        </w:sdt>
        <w:tc>
          <w:tcPr>
            <w:tcW w:w="7171" w:type="dxa"/>
          </w:tcPr>
          <w:p w14:paraId="30C16A87" w14:textId="77777777" w:rsidR="006867F4" w:rsidRDefault="00E40515" w:rsidP="006046CC">
            <w:pPr>
              <w:pStyle w:val="RIVMStandaard"/>
            </w:pPr>
            <w:r>
              <w:t>Sluit zakken goed en gooi ze direct in afvalcontainers. Plaats geen afval naast afvalcontainers.</w:t>
            </w:r>
          </w:p>
        </w:tc>
      </w:tr>
      <w:tr w:rsidR="006867F4" w14:paraId="2EBCBB87" w14:textId="77777777" w:rsidTr="006046CC">
        <w:trPr>
          <w:cantSplit/>
        </w:trPr>
        <w:sdt>
          <w:sdtPr>
            <w:id w:val="1984729761"/>
            <w14:checkbox>
              <w14:checked w14:val="0"/>
              <w14:checkedState w14:val="2612" w14:font="MS Gothic"/>
              <w14:uncheckedState w14:val="2610" w14:font="MS Gothic"/>
            </w14:checkbox>
          </w:sdtPr>
          <w:sdtEndPr/>
          <w:sdtContent>
            <w:tc>
              <w:tcPr>
                <w:tcW w:w="416" w:type="dxa"/>
              </w:tcPr>
              <w:p w14:paraId="057D6DFB" w14:textId="77777777" w:rsidR="006867F4" w:rsidRDefault="006867F4" w:rsidP="006046CC">
                <w:pPr>
                  <w:pStyle w:val="RIVMStandaard"/>
                </w:pPr>
                <w:r>
                  <w:rPr>
                    <w:rFonts w:ascii="MS Gothic" w:eastAsia="MS Gothic" w:hAnsi="MS Gothic" w:hint="eastAsia"/>
                  </w:rPr>
                  <w:t>☐</w:t>
                </w:r>
              </w:p>
            </w:tc>
          </w:sdtContent>
        </w:sdt>
        <w:tc>
          <w:tcPr>
            <w:tcW w:w="7171" w:type="dxa"/>
          </w:tcPr>
          <w:p w14:paraId="37F0DF8B" w14:textId="77777777" w:rsidR="006867F4" w:rsidRDefault="00E40515" w:rsidP="006046CC">
            <w:pPr>
              <w:pStyle w:val="RIVMStandaard"/>
            </w:pPr>
            <w:r>
              <w:t>Verzamel etensresten direct na het gebruik van maaltijden in afsluitbare afvalbakken.</w:t>
            </w:r>
          </w:p>
        </w:tc>
      </w:tr>
      <w:tr w:rsidR="006867F4" w14:paraId="1CD47DDC" w14:textId="77777777" w:rsidTr="006046CC">
        <w:trPr>
          <w:cantSplit/>
        </w:trPr>
        <w:sdt>
          <w:sdtPr>
            <w:id w:val="285557089"/>
            <w14:checkbox>
              <w14:checked w14:val="0"/>
              <w14:checkedState w14:val="2612" w14:font="MS Gothic"/>
              <w14:uncheckedState w14:val="2610" w14:font="MS Gothic"/>
            </w14:checkbox>
          </w:sdtPr>
          <w:sdtEndPr/>
          <w:sdtContent>
            <w:tc>
              <w:tcPr>
                <w:tcW w:w="416" w:type="dxa"/>
              </w:tcPr>
              <w:p w14:paraId="1972F054" w14:textId="77777777" w:rsidR="006867F4" w:rsidRDefault="006867F4" w:rsidP="006046CC">
                <w:pPr>
                  <w:pStyle w:val="RIVMStandaard"/>
                </w:pPr>
                <w:r>
                  <w:rPr>
                    <w:rFonts w:ascii="MS Gothic" w:eastAsia="MS Gothic" w:hAnsi="MS Gothic" w:hint="eastAsia"/>
                  </w:rPr>
                  <w:t>☐</w:t>
                </w:r>
              </w:p>
            </w:tc>
          </w:sdtContent>
        </w:sdt>
        <w:tc>
          <w:tcPr>
            <w:tcW w:w="7171" w:type="dxa"/>
          </w:tcPr>
          <w:p w14:paraId="697A8886" w14:textId="77777777" w:rsidR="006867F4" w:rsidRDefault="00E40515" w:rsidP="006046CC">
            <w:pPr>
              <w:pStyle w:val="RIVMStandaard"/>
            </w:pPr>
            <w:r>
              <w:t>Verzamel glas en ander gevaarlijk afval, zoals scherpe mesjes, apart.</w:t>
            </w:r>
          </w:p>
        </w:tc>
      </w:tr>
      <w:tr w:rsidR="00760DAE" w14:paraId="33ABEFF7" w14:textId="77777777" w:rsidTr="006046CC">
        <w:trPr>
          <w:cantSplit/>
        </w:trPr>
        <w:sdt>
          <w:sdtPr>
            <w:id w:val="-1564011949"/>
            <w14:checkbox>
              <w14:checked w14:val="0"/>
              <w14:checkedState w14:val="2612" w14:font="MS Gothic"/>
              <w14:uncheckedState w14:val="2610" w14:font="MS Gothic"/>
            </w14:checkbox>
          </w:sdtPr>
          <w:sdtEndPr/>
          <w:sdtContent>
            <w:tc>
              <w:tcPr>
                <w:tcW w:w="416" w:type="dxa"/>
              </w:tcPr>
              <w:p w14:paraId="49D223E5" w14:textId="1CBF6C7C" w:rsidR="00760DAE" w:rsidRDefault="00760DAE" w:rsidP="006046CC">
                <w:pPr>
                  <w:pStyle w:val="RIVMStandaard"/>
                </w:pPr>
                <w:r>
                  <w:rPr>
                    <w:rFonts w:ascii="MS Gothic" w:eastAsia="MS Gothic" w:hAnsi="MS Gothic" w:hint="eastAsia"/>
                  </w:rPr>
                  <w:t>☐</w:t>
                </w:r>
              </w:p>
            </w:tc>
          </w:sdtContent>
        </w:sdt>
        <w:tc>
          <w:tcPr>
            <w:tcW w:w="7171" w:type="dxa"/>
          </w:tcPr>
          <w:p w14:paraId="1DB7EA80" w14:textId="39BF7762" w:rsidR="00760DAE" w:rsidRDefault="00760DAE" w:rsidP="006046CC">
            <w:pPr>
              <w:pStyle w:val="RIVMStandaard"/>
            </w:pPr>
            <w:r w:rsidRPr="00760DAE">
              <w:t>Houd de opslagplaats schoon, zodat er geen ratten of andere ongewenste dieren op afkomen. Houd containers gesloten.</w:t>
            </w:r>
          </w:p>
        </w:tc>
      </w:tr>
    </w:tbl>
    <w:p w14:paraId="1EED1A18" w14:textId="77777777" w:rsidR="006867F4" w:rsidRPr="00FF660C" w:rsidRDefault="00B80F6E" w:rsidP="006867F4">
      <w:pPr>
        <w:pStyle w:val="Kop2"/>
      </w:pPr>
      <w:r w:rsidRPr="00B80F6E">
        <w:t>Wasgoed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3B782101" w14:textId="77777777" w:rsidTr="006046CC">
        <w:trPr>
          <w:cantSplit/>
        </w:trPr>
        <w:sdt>
          <w:sdtPr>
            <w:id w:val="1553883808"/>
            <w14:checkbox>
              <w14:checked w14:val="0"/>
              <w14:checkedState w14:val="2612" w14:font="MS Gothic"/>
              <w14:uncheckedState w14:val="2610" w14:font="MS Gothic"/>
            </w14:checkbox>
          </w:sdtPr>
          <w:sdtEndPr/>
          <w:sdtContent>
            <w:tc>
              <w:tcPr>
                <w:tcW w:w="416" w:type="dxa"/>
              </w:tcPr>
              <w:p w14:paraId="090ED4E7" w14:textId="77777777" w:rsidR="006867F4" w:rsidRDefault="006867F4" w:rsidP="006046CC">
                <w:pPr>
                  <w:pStyle w:val="RIVMStandaard"/>
                </w:pPr>
                <w:r>
                  <w:rPr>
                    <w:rFonts w:ascii="MS Gothic" w:eastAsia="MS Gothic" w:hAnsi="MS Gothic" w:hint="eastAsia"/>
                  </w:rPr>
                  <w:t>☐</w:t>
                </w:r>
              </w:p>
            </w:tc>
          </w:sdtContent>
        </w:sdt>
        <w:tc>
          <w:tcPr>
            <w:tcW w:w="7171" w:type="dxa"/>
          </w:tcPr>
          <w:p w14:paraId="190A4EA7" w14:textId="77777777" w:rsidR="006867F4" w:rsidRDefault="00B80F6E" w:rsidP="006046CC">
            <w:pPr>
              <w:pStyle w:val="RIVMStandaard"/>
            </w:pPr>
            <w:r>
              <w:t>Verzamel en verplaats vuile was in een wasmand of zak.</w:t>
            </w:r>
          </w:p>
        </w:tc>
      </w:tr>
      <w:tr w:rsidR="006867F4" w14:paraId="3CB3F1F2" w14:textId="77777777" w:rsidTr="006046CC">
        <w:trPr>
          <w:cantSplit/>
        </w:trPr>
        <w:sdt>
          <w:sdtPr>
            <w:id w:val="-447853530"/>
            <w14:checkbox>
              <w14:checked w14:val="0"/>
              <w14:checkedState w14:val="2612" w14:font="MS Gothic"/>
              <w14:uncheckedState w14:val="2610" w14:font="MS Gothic"/>
            </w14:checkbox>
          </w:sdtPr>
          <w:sdtEndPr/>
          <w:sdtContent>
            <w:tc>
              <w:tcPr>
                <w:tcW w:w="416" w:type="dxa"/>
              </w:tcPr>
              <w:p w14:paraId="0A96F005" w14:textId="77777777" w:rsidR="006867F4" w:rsidRDefault="006867F4" w:rsidP="006046CC">
                <w:pPr>
                  <w:pStyle w:val="RIVMStandaard"/>
                </w:pPr>
                <w:r>
                  <w:rPr>
                    <w:rFonts w:ascii="MS Gothic" w:eastAsia="MS Gothic" w:hAnsi="MS Gothic" w:hint="eastAsia"/>
                  </w:rPr>
                  <w:t>☐</w:t>
                </w:r>
              </w:p>
            </w:tc>
          </w:sdtContent>
        </w:sdt>
        <w:tc>
          <w:tcPr>
            <w:tcW w:w="7171" w:type="dxa"/>
          </w:tcPr>
          <w:p w14:paraId="5B829C53" w14:textId="77777777" w:rsidR="006867F4" w:rsidRDefault="00B80F6E" w:rsidP="006046CC">
            <w:pPr>
              <w:pStyle w:val="RIVMStandaard"/>
            </w:pPr>
            <w:r>
              <w:t>Was met een volledig wasprogramma.</w:t>
            </w:r>
          </w:p>
        </w:tc>
      </w:tr>
      <w:tr w:rsidR="006867F4" w14:paraId="14208E9D" w14:textId="77777777" w:rsidTr="006046CC">
        <w:trPr>
          <w:cantSplit/>
        </w:trPr>
        <w:sdt>
          <w:sdtPr>
            <w:id w:val="-1515906389"/>
            <w14:checkbox>
              <w14:checked w14:val="0"/>
              <w14:checkedState w14:val="2612" w14:font="MS Gothic"/>
              <w14:uncheckedState w14:val="2610" w14:font="MS Gothic"/>
            </w14:checkbox>
          </w:sdtPr>
          <w:sdtEndPr/>
          <w:sdtContent>
            <w:tc>
              <w:tcPr>
                <w:tcW w:w="416" w:type="dxa"/>
              </w:tcPr>
              <w:p w14:paraId="5E55A9ED" w14:textId="77777777" w:rsidR="006867F4" w:rsidRDefault="006867F4" w:rsidP="006046CC">
                <w:pPr>
                  <w:pStyle w:val="RIVMStandaard"/>
                </w:pPr>
                <w:r>
                  <w:rPr>
                    <w:rFonts w:ascii="MS Gothic" w:eastAsia="MS Gothic" w:hAnsi="MS Gothic" w:hint="eastAsia"/>
                  </w:rPr>
                  <w:t>☐</w:t>
                </w:r>
              </w:p>
            </w:tc>
          </w:sdtContent>
        </w:sdt>
        <w:tc>
          <w:tcPr>
            <w:tcW w:w="7171" w:type="dxa"/>
          </w:tcPr>
          <w:p w14:paraId="1764E136" w14:textId="77777777" w:rsidR="006867F4" w:rsidRDefault="00B80F6E" w:rsidP="006046CC">
            <w:pPr>
              <w:pStyle w:val="RIVMStandaard"/>
            </w:pPr>
            <w:r>
              <w:t>Houd schone was gescheiden van vuile was.</w:t>
            </w:r>
          </w:p>
        </w:tc>
      </w:tr>
    </w:tbl>
    <w:p w14:paraId="400BE724" w14:textId="21371E1E" w:rsidR="006867F4" w:rsidRPr="00FF660C" w:rsidRDefault="00B80F6E" w:rsidP="006867F4">
      <w:pPr>
        <w:pStyle w:val="Kop2"/>
      </w:pPr>
      <w:r w:rsidRPr="00B80F6E">
        <w:t>Dier</w:t>
      </w:r>
      <w:r w:rsidR="00693C27">
        <w:t>plaagbeheersing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70EE83AF" w14:textId="77777777" w:rsidTr="00760DAE">
        <w:trPr>
          <w:cantSplit/>
        </w:trPr>
        <w:sdt>
          <w:sdtPr>
            <w:id w:val="863643581"/>
            <w14:checkbox>
              <w14:checked w14:val="0"/>
              <w14:checkedState w14:val="2612" w14:font="MS Gothic"/>
              <w14:uncheckedState w14:val="2610" w14:font="MS Gothic"/>
            </w14:checkbox>
          </w:sdtPr>
          <w:sdtEndPr/>
          <w:sdtContent>
            <w:tc>
              <w:tcPr>
                <w:tcW w:w="416" w:type="dxa"/>
              </w:tcPr>
              <w:p w14:paraId="167C5016" w14:textId="77777777" w:rsidR="006867F4" w:rsidRDefault="006867F4" w:rsidP="006046CC">
                <w:pPr>
                  <w:pStyle w:val="RIVMStandaard"/>
                </w:pPr>
                <w:r>
                  <w:rPr>
                    <w:rFonts w:ascii="MS Gothic" w:eastAsia="MS Gothic" w:hAnsi="MS Gothic" w:hint="eastAsia"/>
                  </w:rPr>
                  <w:t>☐</w:t>
                </w:r>
              </w:p>
            </w:tc>
          </w:sdtContent>
        </w:sdt>
        <w:tc>
          <w:tcPr>
            <w:tcW w:w="6955" w:type="dxa"/>
          </w:tcPr>
          <w:p w14:paraId="3A192007" w14:textId="77777777" w:rsidR="006867F4" w:rsidRDefault="00B80F6E" w:rsidP="006046CC">
            <w:pPr>
              <w:pStyle w:val="RIVMStandaard"/>
            </w:pPr>
            <w:r>
              <w:t>Voorkom of beperk plekken waar plaagdieren kunnen binnenkomen, schuilen of nestelen door het nemen van technisch-bouwkundige, hygiënische en bedrijfsmatige maatregelen.</w:t>
            </w:r>
          </w:p>
        </w:tc>
      </w:tr>
      <w:tr w:rsidR="006867F4" w14:paraId="47E2E3F5" w14:textId="77777777" w:rsidTr="00760DAE">
        <w:trPr>
          <w:cantSplit/>
        </w:trPr>
        <w:sdt>
          <w:sdtPr>
            <w:id w:val="-1149280890"/>
            <w14:checkbox>
              <w14:checked w14:val="0"/>
              <w14:checkedState w14:val="2612" w14:font="MS Gothic"/>
              <w14:uncheckedState w14:val="2610" w14:font="MS Gothic"/>
            </w14:checkbox>
          </w:sdtPr>
          <w:sdtEndPr/>
          <w:sdtContent>
            <w:tc>
              <w:tcPr>
                <w:tcW w:w="416" w:type="dxa"/>
              </w:tcPr>
              <w:p w14:paraId="093EB3EF" w14:textId="77777777" w:rsidR="006867F4" w:rsidRDefault="006867F4" w:rsidP="006046CC">
                <w:pPr>
                  <w:pStyle w:val="RIVMStandaard"/>
                </w:pPr>
                <w:r>
                  <w:rPr>
                    <w:rFonts w:ascii="MS Gothic" w:eastAsia="MS Gothic" w:hAnsi="MS Gothic" w:hint="eastAsia"/>
                  </w:rPr>
                  <w:t>☐</w:t>
                </w:r>
              </w:p>
            </w:tc>
          </w:sdtContent>
        </w:sdt>
        <w:tc>
          <w:tcPr>
            <w:tcW w:w="6955" w:type="dxa"/>
          </w:tcPr>
          <w:p w14:paraId="458985E8" w14:textId="77777777" w:rsidR="006867F4" w:rsidRDefault="00B80F6E" w:rsidP="006046CC">
            <w:pPr>
              <w:pStyle w:val="RIVMStandaard"/>
            </w:pPr>
            <w:r>
              <w:t>Voorkom of beperk de aanwezigheid van water en voedsel(resten) door het nemen van technisch-bouwkundige, hygiënische en bedrijfsmatige maatregelen.</w:t>
            </w:r>
          </w:p>
        </w:tc>
      </w:tr>
      <w:tr w:rsidR="006867F4" w14:paraId="278E70FF" w14:textId="77777777" w:rsidTr="00760DAE">
        <w:trPr>
          <w:cantSplit/>
        </w:trPr>
        <w:sdt>
          <w:sdtPr>
            <w:id w:val="1028536535"/>
            <w14:checkbox>
              <w14:checked w14:val="0"/>
              <w14:checkedState w14:val="2612" w14:font="MS Gothic"/>
              <w14:uncheckedState w14:val="2610" w14:font="MS Gothic"/>
            </w14:checkbox>
          </w:sdtPr>
          <w:sdtEndPr/>
          <w:sdtContent>
            <w:tc>
              <w:tcPr>
                <w:tcW w:w="416" w:type="dxa"/>
              </w:tcPr>
              <w:p w14:paraId="664FFD33" w14:textId="77777777" w:rsidR="006867F4" w:rsidRDefault="006867F4" w:rsidP="006046CC">
                <w:pPr>
                  <w:pStyle w:val="RIVMStandaard"/>
                </w:pPr>
                <w:r>
                  <w:rPr>
                    <w:rFonts w:ascii="MS Gothic" w:eastAsia="MS Gothic" w:hAnsi="MS Gothic" w:hint="eastAsia"/>
                  </w:rPr>
                  <w:t>☐</w:t>
                </w:r>
              </w:p>
            </w:tc>
          </w:sdtContent>
        </w:sdt>
        <w:tc>
          <w:tcPr>
            <w:tcW w:w="6955" w:type="dxa"/>
          </w:tcPr>
          <w:p w14:paraId="25B18D82" w14:textId="77777777" w:rsidR="006867F4" w:rsidRDefault="00B80F6E" w:rsidP="006046CC">
            <w:pPr>
              <w:pStyle w:val="RIVMStandaard"/>
            </w:pPr>
            <w:r>
              <w:t>Schakel bij overlast een deskundige dierplaagbeheerser in. Gebruik zelf geen bestrijdingsmiddelen.</w:t>
            </w:r>
          </w:p>
        </w:tc>
      </w:tr>
    </w:tbl>
    <w:p w14:paraId="1D7F00EC" w14:textId="78514E1B" w:rsidR="00774102" w:rsidRDefault="00774102" w:rsidP="00774102">
      <w:pPr>
        <w:pStyle w:val="Kop2"/>
      </w:pPr>
      <w:r>
        <w:lastRenderedPageBreak/>
        <w:t>Arbeidsomstandigheden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774102" w14:paraId="21D04A2F" w14:textId="77777777" w:rsidTr="000B24D8">
        <w:trPr>
          <w:cantSplit/>
        </w:trPr>
        <w:sdt>
          <w:sdtPr>
            <w:id w:val="-197310496"/>
            <w14:checkbox>
              <w14:checked w14:val="0"/>
              <w14:checkedState w14:val="2612" w14:font="MS Gothic"/>
              <w14:uncheckedState w14:val="2610" w14:font="MS Gothic"/>
            </w14:checkbox>
          </w:sdtPr>
          <w:sdtEndPr/>
          <w:sdtContent>
            <w:tc>
              <w:tcPr>
                <w:tcW w:w="416" w:type="dxa"/>
              </w:tcPr>
              <w:p w14:paraId="48C0BC48" w14:textId="77777777" w:rsidR="00774102" w:rsidRDefault="00774102" w:rsidP="000B24D8">
                <w:pPr>
                  <w:pStyle w:val="RIVMStandaard"/>
                </w:pPr>
                <w:r>
                  <w:rPr>
                    <w:rFonts w:ascii="MS Gothic" w:eastAsia="MS Gothic" w:hAnsi="MS Gothic" w:hint="eastAsia"/>
                  </w:rPr>
                  <w:t>☐</w:t>
                </w:r>
              </w:p>
            </w:tc>
          </w:sdtContent>
        </w:sdt>
        <w:tc>
          <w:tcPr>
            <w:tcW w:w="6955" w:type="dxa"/>
          </w:tcPr>
          <w:p w14:paraId="6E6FA68C" w14:textId="77777777" w:rsidR="00774102" w:rsidRPr="00774102" w:rsidRDefault="00774102" w:rsidP="00774102">
            <w:pPr>
              <w:pStyle w:val="RIVMStandaard"/>
            </w:pPr>
            <w:r w:rsidRPr="00774102">
              <w:t>Zorg dat medewerkers zich direct (bij de arbodienst) melden bij:</w:t>
            </w:r>
          </w:p>
          <w:p w14:paraId="4C553608" w14:textId="77777777" w:rsidR="00774102" w:rsidRPr="00774102" w:rsidRDefault="00774102" w:rsidP="00774102">
            <w:pPr>
              <w:pStyle w:val="RIVMStandaard"/>
              <w:numPr>
                <w:ilvl w:val="0"/>
                <w:numId w:val="7"/>
              </w:numPr>
            </w:pPr>
            <w:r w:rsidRPr="00774102">
              <w:t>een bijtaccident;</w:t>
            </w:r>
          </w:p>
          <w:p w14:paraId="7C069D68" w14:textId="77777777" w:rsidR="00774102" w:rsidRPr="00774102" w:rsidRDefault="00774102" w:rsidP="00774102">
            <w:pPr>
              <w:pStyle w:val="RIVMStandaard"/>
              <w:numPr>
                <w:ilvl w:val="0"/>
                <w:numId w:val="7"/>
              </w:numPr>
            </w:pPr>
            <w:r w:rsidRPr="00774102">
              <w:t>het prikken aan een met bloed besmette naald;</w:t>
            </w:r>
          </w:p>
          <w:p w14:paraId="24D18A15" w14:textId="77777777" w:rsidR="00774102" w:rsidRPr="00774102" w:rsidRDefault="00774102" w:rsidP="00774102">
            <w:pPr>
              <w:pStyle w:val="RIVMStandaard"/>
              <w:numPr>
                <w:ilvl w:val="0"/>
                <w:numId w:val="7"/>
              </w:numPr>
            </w:pPr>
            <w:r w:rsidRPr="00774102">
              <w:t>ernstige infecties (aan de handen);</w:t>
            </w:r>
          </w:p>
          <w:p w14:paraId="15AAFF4E" w14:textId="77777777" w:rsidR="00774102" w:rsidRPr="00774102" w:rsidRDefault="00774102" w:rsidP="00774102">
            <w:pPr>
              <w:pStyle w:val="RIVMStandaard"/>
              <w:numPr>
                <w:ilvl w:val="0"/>
                <w:numId w:val="7"/>
              </w:numPr>
            </w:pPr>
            <w:r w:rsidRPr="00774102">
              <w:t>steenpuisten;</w:t>
            </w:r>
          </w:p>
          <w:p w14:paraId="5C11053D" w14:textId="77777777" w:rsidR="00774102" w:rsidRPr="00774102" w:rsidRDefault="00774102" w:rsidP="00774102">
            <w:pPr>
              <w:pStyle w:val="RIVMStandaard"/>
              <w:numPr>
                <w:ilvl w:val="0"/>
                <w:numId w:val="7"/>
              </w:numPr>
            </w:pPr>
            <w:r w:rsidRPr="00774102">
              <w:t>acute en aanhoudende diarree;</w:t>
            </w:r>
          </w:p>
          <w:p w14:paraId="4A434A59" w14:textId="77777777" w:rsidR="00774102" w:rsidRDefault="00774102" w:rsidP="00774102">
            <w:pPr>
              <w:pStyle w:val="RIVMStandaard"/>
              <w:numPr>
                <w:ilvl w:val="0"/>
                <w:numId w:val="7"/>
              </w:numPr>
            </w:pPr>
            <w:r w:rsidRPr="00774102">
              <w:t>langdurig hoesten;</w:t>
            </w:r>
          </w:p>
          <w:p w14:paraId="2503E761" w14:textId="30E131E1" w:rsidR="00774102" w:rsidRDefault="00774102" w:rsidP="00774102">
            <w:pPr>
              <w:pStyle w:val="RIVMStandaard"/>
              <w:numPr>
                <w:ilvl w:val="0"/>
                <w:numId w:val="7"/>
              </w:numPr>
            </w:pPr>
            <w:r w:rsidRPr="00774102">
              <w:t>langdurige huid- en/of jeukklachten (vermoeden scabiës).</w:t>
            </w:r>
          </w:p>
        </w:tc>
      </w:tr>
    </w:tbl>
    <w:p w14:paraId="57B5DC42" w14:textId="77777777" w:rsidR="006867F4" w:rsidRDefault="00B80F6E" w:rsidP="006867F4">
      <w:pPr>
        <w:pStyle w:val="Kop1"/>
      </w:pPr>
      <w:r w:rsidRPr="00B80F6E">
        <w:t>Schoonmaken</w:t>
      </w:r>
    </w:p>
    <w:p w14:paraId="76CFBC05" w14:textId="77777777" w:rsidR="006867F4" w:rsidRPr="00FF660C" w:rsidRDefault="00B80F6E" w:rsidP="006867F4">
      <w:pPr>
        <w:pStyle w:val="Kop2"/>
      </w:pPr>
      <w:r w:rsidRPr="00B80F6E">
        <w:t>Schoonmaakregels en -technieken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20FCAA8F" w14:textId="77777777" w:rsidTr="006046CC">
        <w:trPr>
          <w:cantSplit/>
        </w:trPr>
        <w:sdt>
          <w:sdtPr>
            <w:id w:val="-1693844490"/>
            <w14:checkbox>
              <w14:checked w14:val="0"/>
              <w14:checkedState w14:val="2612" w14:font="MS Gothic"/>
              <w14:uncheckedState w14:val="2610" w14:font="MS Gothic"/>
            </w14:checkbox>
          </w:sdtPr>
          <w:sdtEndPr/>
          <w:sdtContent>
            <w:tc>
              <w:tcPr>
                <w:tcW w:w="416" w:type="dxa"/>
              </w:tcPr>
              <w:p w14:paraId="1A6D092D" w14:textId="77777777" w:rsidR="006867F4" w:rsidRDefault="006867F4" w:rsidP="006046CC">
                <w:pPr>
                  <w:pStyle w:val="RIVMStandaard"/>
                </w:pPr>
                <w:r>
                  <w:rPr>
                    <w:rFonts w:ascii="MS Gothic" w:eastAsia="MS Gothic" w:hAnsi="MS Gothic" w:hint="eastAsia"/>
                  </w:rPr>
                  <w:t>☐</w:t>
                </w:r>
              </w:p>
            </w:tc>
          </w:sdtContent>
        </w:sdt>
        <w:tc>
          <w:tcPr>
            <w:tcW w:w="7171" w:type="dxa"/>
          </w:tcPr>
          <w:p w14:paraId="6405B27A" w14:textId="77777777" w:rsidR="006867F4" w:rsidRDefault="00B80F6E" w:rsidP="006046CC">
            <w:pPr>
              <w:pStyle w:val="RIVMStandaard"/>
            </w:pPr>
            <w:r>
              <w:t>Geef iedereen die schoonmaakt instructies over:</w:t>
            </w:r>
          </w:p>
          <w:p w14:paraId="499CD5D3" w14:textId="77777777" w:rsidR="00B80F6E" w:rsidRDefault="00B80F6E" w:rsidP="00AA7684">
            <w:pPr>
              <w:pStyle w:val="RIVMStandaard"/>
              <w:numPr>
                <w:ilvl w:val="0"/>
                <w:numId w:val="5"/>
              </w:numPr>
            </w:pPr>
            <w:r>
              <w:t>de manier van schoonmaken;</w:t>
            </w:r>
          </w:p>
          <w:p w14:paraId="20C3E1E3" w14:textId="77777777" w:rsidR="00B80F6E" w:rsidRDefault="00B80F6E" w:rsidP="00AA7684">
            <w:pPr>
              <w:pStyle w:val="RIVMStandaard"/>
              <w:numPr>
                <w:ilvl w:val="0"/>
                <w:numId w:val="5"/>
              </w:numPr>
            </w:pPr>
            <w:r>
              <w:t>de middelen die ze hiervoor moeten gebruiken;</w:t>
            </w:r>
          </w:p>
          <w:p w14:paraId="15BD79F7" w14:textId="77777777" w:rsidR="00B80F6E" w:rsidRDefault="00B80F6E" w:rsidP="00AA7684">
            <w:pPr>
              <w:pStyle w:val="RIVMStandaard"/>
              <w:numPr>
                <w:ilvl w:val="0"/>
                <w:numId w:val="5"/>
              </w:numPr>
            </w:pPr>
            <w:r>
              <w:t>het gebruik van persoonlijke beschermingsmiddelen.</w:t>
            </w:r>
          </w:p>
        </w:tc>
      </w:tr>
      <w:tr w:rsidR="006867F4" w14:paraId="04C61C2E" w14:textId="77777777" w:rsidTr="006046CC">
        <w:trPr>
          <w:cantSplit/>
        </w:trPr>
        <w:sdt>
          <w:sdtPr>
            <w:id w:val="2026058200"/>
            <w14:checkbox>
              <w14:checked w14:val="0"/>
              <w14:checkedState w14:val="2612" w14:font="MS Gothic"/>
              <w14:uncheckedState w14:val="2610" w14:font="MS Gothic"/>
            </w14:checkbox>
          </w:sdtPr>
          <w:sdtEndPr/>
          <w:sdtContent>
            <w:tc>
              <w:tcPr>
                <w:tcW w:w="416" w:type="dxa"/>
              </w:tcPr>
              <w:p w14:paraId="182801C6" w14:textId="77777777" w:rsidR="006867F4" w:rsidRDefault="006867F4" w:rsidP="006046CC">
                <w:pPr>
                  <w:pStyle w:val="RIVMStandaard"/>
                </w:pPr>
                <w:r>
                  <w:rPr>
                    <w:rFonts w:ascii="MS Gothic" w:eastAsia="MS Gothic" w:hAnsi="MS Gothic" w:hint="eastAsia"/>
                  </w:rPr>
                  <w:t>☐</w:t>
                </w:r>
              </w:p>
            </w:tc>
          </w:sdtContent>
        </w:sdt>
        <w:tc>
          <w:tcPr>
            <w:tcW w:w="7171" w:type="dxa"/>
          </w:tcPr>
          <w:p w14:paraId="51D8C9E4" w14:textId="77777777" w:rsidR="006867F4" w:rsidRDefault="00B80F6E" w:rsidP="006046CC">
            <w:pPr>
              <w:pStyle w:val="RIVMStandaard"/>
            </w:pPr>
            <w:r>
              <w:t>Maak eerst ‘droog’ schoon (afstoffen, stofzuigen) en daarna ‘nat’ (vochtig doekje, stomen, dweilen).</w:t>
            </w:r>
          </w:p>
        </w:tc>
      </w:tr>
      <w:tr w:rsidR="006867F4" w14:paraId="502B6606" w14:textId="77777777" w:rsidTr="006046CC">
        <w:trPr>
          <w:cantSplit/>
        </w:trPr>
        <w:sdt>
          <w:sdtPr>
            <w:id w:val="2079170606"/>
            <w14:checkbox>
              <w14:checked w14:val="0"/>
              <w14:checkedState w14:val="2612" w14:font="MS Gothic"/>
              <w14:uncheckedState w14:val="2610" w14:font="MS Gothic"/>
            </w14:checkbox>
          </w:sdtPr>
          <w:sdtEndPr/>
          <w:sdtContent>
            <w:tc>
              <w:tcPr>
                <w:tcW w:w="416" w:type="dxa"/>
              </w:tcPr>
              <w:p w14:paraId="3F33B6DA" w14:textId="77777777" w:rsidR="006867F4" w:rsidRDefault="006867F4" w:rsidP="006046CC">
                <w:pPr>
                  <w:pStyle w:val="RIVMStandaard"/>
                </w:pPr>
                <w:r>
                  <w:rPr>
                    <w:rFonts w:ascii="MS Gothic" w:eastAsia="MS Gothic" w:hAnsi="MS Gothic" w:hint="eastAsia"/>
                  </w:rPr>
                  <w:t>☐</w:t>
                </w:r>
              </w:p>
            </w:tc>
          </w:sdtContent>
        </w:sdt>
        <w:tc>
          <w:tcPr>
            <w:tcW w:w="7171" w:type="dxa"/>
          </w:tcPr>
          <w:p w14:paraId="3DFA8E21" w14:textId="77777777" w:rsidR="006867F4" w:rsidRDefault="00B80F6E" w:rsidP="006046CC">
            <w:pPr>
              <w:pStyle w:val="RIVMStandaard"/>
            </w:pPr>
            <w:r>
              <w:t>Maak schoon van ‘schoon’ naar ‘vuil’ en van ‘hoog’ naar ‘laag’.</w:t>
            </w:r>
          </w:p>
        </w:tc>
      </w:tr>
      <w:tr w:rsidR="006867F4" w14:paraId="15E15019" w14:textId="77777777" w:rsidTr="006046CC">
        <w:trPr>
          <w:cantSplit/>
        </w:trPr>
        <w:sdt>
          <w:sdtPr>
            <w:id w:val="1444729083"/>
            <w14:checkbox>
              <w14:checked w14:val="0"/>
              <w14:checkedState w14:val="2612" w14:font="MS Gothic"/>
              <w14:uncheckedState w14:val="2610" w14:font="MS Gothic"/>
            </w14:checkbox>
          </w:sdtPr>
          <w:sdtEndPr/>
          <w:sdtContent>
            <w:tc>
              <w:tcPr>
                <w:tcW w:w="416" w:type="dxa"/>
              </w:tcPr>
              <w:p w14:paraId="2BF5CC72" w14:textId="32895889" w:rsidR="006867F4" w:rsidRDefault="00A4622F" w:rsidP="006046CC">
                <w:pPr>
                  <w:pStyle w:val="RIVMStandaard"/>
                </w:pPr>
                <w:r>
                  <w:rPr>
                    <w:rFonts w:ascii="MS Gothic" w:eastAsia="MS Gothic" w:hAnsi="MS Gothic" w:hint="eastAsia"/>
                  </w:rPr>
                  <w:t>☐</w:t>
                </w:r>
              </w:p>
            </w:tc>
          </w:sdtContent>
        </w:sdt>
        <w:tc>
          <w:tcPr>
            <w:tcW w:w="7171" w:type="dxa"/>
          </w:tcPr>
          <w:p w14:paraId="0FB10A35" w14:textId="77777777" w:rsidR="006867F4" w:rsidRDefault="00B80F6E" w:rsidP="006046CC">
            <w:pPr>
              <w:pStyle w:val="RIVMStandaard"/>
            </w:pPr>
            <w:r>
              <w:t xml:space="preserve">Werk volgens een </w:t>
            </w:r>
            <w:hyperlink r:id="rId12" w:history="1">
              <w:r>
                <w:rPr>
                  <w:rStyle w:val="Hyperlink"/>
                </w:rPr>
                <w:t>schoonmaakschema</w:t>
              </w:r>
            </w:hyperlink>
            <w:r>
              <w:t>.</w:t>
            </w:r>
          </w:p>
        </w:tc>
      </w:tr>
      <w:tr w:rsidR="006867F4" w14:paraId="6F39DEBF" w14:textId="77777777" w:rsidTr="006046CC">
        <w:trPr>
          <w:cantSplit/>
        </w:trPr>
        <w:sdt>
          <w:sdtPr>
            <w:id w:val="-1471515592"/>
            <w14:checkbox>
              <w14:checked w14:val="0"/>
              <w14:checkedState w14:val="2612" w14:font="MS Gothic"/>
              <w14:uncheckedState w14:val="2610" w14:font="MS Gothic"/>
            </w14:checkbox>
          </w:sdtPr>
          <w:sdtEndPr/>
          <w:sdtContent>
            <w:tc>
              <w:tcPr>
                <w:tcW w:w="416" w:type="dxa"/>
              </w:tcPr>
              <w:p w14:paraId="7FCA9570" w14:textId="77777777" w:rsidR="006867F4" w:rsidRDefault="006867F4" w:rsidP="006046CC">
                <w:pPr>
                  <w:pStyle w:val="RIVMStandaard"/>
                </w:pPr>
                <w:r>
                  <w:rPr>
                    <w:rFonts w:ascii="MS Gothic" w:eastAsia="MS Gothic" w:hAnsi="MS Gothic" w:hint="eastAsia"/>
                  </w:rPr>
                  <w:t>☐</w:t>
                </w:r>
              </w:p>
            </w:tc>
          </w:sdtContent>
        </w:sdt>
        <w:tc>
          <w:tcPr>
            <w:tcW w:w="7171" w:type="dxa"/>
          </w:tcPr>
          <w:p w14:paraId="19D3D909" w14:textId="77777777" w:rsidR="006867F4" w:rsidRDefault="00B80F6E" w:rsidP="006046CC">
            <w:pPr>
              <w:pStyle w:val="RIVMStandaard"/>
            </w:pPr>
            <w:r>
              <w:t>Maak alleen schoon met middelen die ook daadwerkelijk als schoonmaakmiddel worden verkocht, zoals een allesreiniger. Gebruik de middelen volgens de instructies. Deze instructies staan op de verpakking of zijn verkrijgbaar bij de leverancier.</w:t>
            </w:r>
          </w:p>
        </w:tc>
      </w:tr>
      <w:tr w:rsidR="006867F4" w14:paraId="3B3213F6" w14:textId="77777777" w:rsidTr="006046CC">
        <w:trPr>
          <w:cantSplit/>
        </w:trPr>
        <w:sdt>
          <w:sdtPr>
            <w:id w:val="-222603145"/>
            <w14:checkbox>
              <w14:checked w14:val="0"/>
              <w14:checkedState w14:val="2612" w14:font="MS Gothic"/>
              <w14:uncheckedState w14:val="2610" w14:font="MS Gothic"/>
            </w14:checkbox>
          </w:sdtPr>
          <w:sdtEndPr/>
          <w:sdtContent>
            <w:tc>
              <w:tcPr>
                <w:tcW w:w="416" w:type="dxa"/>
              </w:tcPr>
              <w:p w14:paraId="1A23333C" w14:textId="77777777" w:rsidR="006867F4" w:rsidRDefault="006867F4" w:rsidP="006046CC">
                <w:pPr>
                  <w:pStyle w:val="RIVMStandaard"/>
                </w:pPr>
                <w:r>
                  <w:rPr>
                    <w:rFonts w:ascii="MS Gothic" w:eastAsia="MS Gothic" w:hAnsi="MS Gothic" w:hint="eastAsia"/>
                  </w:rPr>
                  <w:t>☐</w:t>
                </w:r>
              </w:p>
            </w:tc>
          </w:sdtContent>
        </w:sdt>
        <w:tc>
          <w:tcPr>
            <w:tcW w:w="7171" w:type="dxa"/>
          </w:tcPr>
          <w:p w14:paraId="5371435C" w14:textId="11D8A638" w:rsidR="006867F4" w:rsidRDefault="00B80F6E" w:rsidP="006046CC">
            <w:pPr>
              <w:pStyle w:val="RIVMStandaard"/>
            </w:pPr>
            <w:r>
              <w:t xml:space="preserve">Meng een schoonmaakmiddel nooit met andere (schoonmaak)middelen. </w:t>
            </w:r>
            <w:r w:rsidR="005A6432">
              <w:br/>
            </w:r>
            <w:r w:rsidRPr="005A6432">
              <w:rPr>
                <w:i/>
                <w:iCs/>
              </w:rPr>
              <w:t xml:space="preserve">Mengen vermindert de werkzaamheid en geeft een slechter resultaat. Bij mengen met </w:t>
            </w:r>
            <w:proofErr w:type="spellStart"/>
            <w:r w:rsidRPr="005A6432">
              <w:rPr>
                <w:i/>
                <w:iCs/>
              </w:rPr>
              <w:t>bleekhoudende</w:t>
            </w:r>
            <w:proofErr w:type="spellEnd"/>
            <w:r w:rsidRPr="005A6432">
              <w:rPr>
                <w:i/>
                <w:iCs/>
              </w:rPr>
              <w:t xml:space="preserve"> middelen kunnen giftige gassen ontstaan.</w:t>
            </w:r>
          </w:p>
        </w:tc>
      </w:tr>
      <w:tr w:rsidR="006867F4" w14:paraId="5E23EC75" w14:textId="77777777" w:rsidTr="006046CC">
        <w:trPr>
          <w:cantSplit/>
        </w:trPr>
        <w:sdt>
          <w:sdtPr>
            <w:id w:val="866486380"/>
            <w14:checkbox>
              <w14:checked w14:val="0"/>
              <w14:checkedState w14:val="2612" w14:font="MS Gothic"/>
              <w14:uncheckedState w14:val="2610" w14:font="MS Gothic"/>
            </w14:checkbox>
          </w:sdtPr>
          <w:sdtEndPr/>
          <w:sdtContent>
            <w:tc>
              <w:tcPr>
                <w:tcW w:w="416" w:type="dxa"/>
              </w:tcPr>
              <w:p w14:paraId="0B34A1A8" w14:textId="77777777" w:rsidR="006867F4" w:rsidRDefault="006867F4" w:rsidP="006046CC">
                <w:pPr>
                  <w:pStyle w:val="RIVMStandaard"/>
                </w:pPr>
                <w:r>
                  <w:rPr>
                    <w:rFonts w:ascii="MS Gothic" w:eastAsia="MS Gothic" w:hAnsi="MS Gothic" w:hint="eastAsia"/>
                  </w:rPr>
                  <w:t>☐</w:t>
                </w:r>
              </w:p>
            </w:tc>
          </w:sdtContent>
        </w:sdt>
        <w:tc>
          <w:tcPr>
            <w:tcW w:w="7171" w:type="dxa"/>
          </w:tcPr>
          <w:p w14:paraId="7D2A62F9" w14:textId="5D38C0AA" w:rsidR="006867F4" w:rsidRDefault="005A6432" w:rsidP="006046CC">
            <w:pPr>
              <w:pStyle w:val="RIVMStandaard"/>
            </w:pPr>
            <w:r w:rsidRPr="005A6432">
              <w:t xml:space="preserve">Het dragen van handschoenen tijdens schoonmaken wordt </w:t>
            </w:r>
            <w:r w:rsidRPr="005A6432">
              <w:rPr>
                <w:b/>
                <w:bCs/>
              </w:rPr>
              <w:t>niet</w:t>
            </w:r>
            <w:r w:rsidRPr="005A6432">
              <w:t xml:space="preserve"> aangeraden, behalve bij het schoonmaken van voorwerpen of oppervlakken waar lichaamsvloeistoffen op (kunnen) zitten. Draag in dat geval geschikte </w:t>
            </w:r>
            <w:r w:rsidRPr="00995227">
              <w:t>handschoenen (zie paragraaf 2.2). Gooi de handschoenen direct na het schoonmaken weg en was de handen op de juiste wijze (zie paragraaf 2.1).</w:t>
            </w:r>
          </w:p>
        </w:tc>
      </w:tr>
    </w:tbl>
    <w:p w14:paraId="2333240A" w14:textId="77777777" w:rsidR="006867F4" w:rsidRPr="00FF660C" w:rsidRDefault="006E5C69" w:rsidP="006867F4">
      <w:pPr>
        <w:pStyle w:val="Kop2"/>
      </w:pPr>
      <w:r w:rsidRPr="006E5C69">
        <w:t>Omgaan met schoonmaakmaterialen en -middelen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131162CF" w14:textId="77777777" w:rsidTr="007F6F0A">
        <w:trPr>
          <w:cantSplit/>
        </w:trPr>
        <w:sdt>
          <w:sdtPr>
            <w:id w:val="-375784626"/>
            <w14:checkbox>
              <w14:checked w14:val="0"/>
              <w14:checkedState w14:val="2612" w14:font="MS Gothic"/>
              <w14:uncheckedState w14:val="2610" w14:font="MS Gothic"/>
            </w14:checkbox>
          </w:sdtPr>
          <w:sdtEndPr/>
          <w:sdtContent>
            <w:tc>
              <w:tcPr>
                <w:tcW w:w="416" w:type="dxa"/>
              </w:tcPr>
              <w:p w14:paraId="7BFA5DCF" w14:textId="77777777" w:rsidR="006867F4" w:rsidRDefault="006867F4" w:rsidP="006046CC">
                <w:pPr>
                  <w:pStyle w:val="RIVMStandaard"/>
                </w:pPr>
                <w:r>
                  <w:rPr>
                    <w:rFonts w:ascii="MS Gothic" w:eastAsia="MS Gothic" w:hAnsi="MS Gothic" w:hint="eastAsia"/>
                  </w:rPr>
                  <w:t>☐</w:t>
                </w:r>
              </w:p>
            </w:tc>
          </w:sdtContent>
        </w:sdt>
        <w:tc>
          <w:tcPr>
            <w:tcW w:w="6955" w:type="dxa"/>
          </w:tcPr>
          <w:p w14:paraId="4EEDC7A8" w14:textId="77777777" w:rsidR="006867F4" w:rsidRDefault="006E5C69" w:rsidP="006046CC">
            <w:pPr>
              <w:pStyle w:val="RIVMStandaard"/>
            </w:pPr>
            <w:r>
              <w:t>Gebruik bij elke schoonmaakbeurt schone materialen.</w:t>
            </w:r>
          </w:p>
        </w:tc>
      </w:tr>
      <w:tr w:rsidR="006867F4" w14:paraId="15A5DAC9" w14:textId="77777777" w:rsidTr="007F6F0A">
        <w:trPr>
          <w:cantSplit/>
        </w:trPr>
        <w:sdt>
          <w:sdtPr>
            <w:id w:val="1321073291"/>
            <w14:checkbox>
              <w14:checked w14:val="0"/>
              <w14:checkedState w14:val="2612" w14:font="MS Gothic"/>
              <w14:uncheckedState w14:val="2610" w14:font="MS Gothic"/>
            </w14:checkbox>
          </w:sdtPr>
          <w:sdtEndPr/>
          <w:sdtContent>
            <w:tc>
              <w:tcPr>
                <w:tcW w:w="416" w:type="dxa"/>
              </w:tcPr>
              <w:p w14:paraId="1D084C75" w14:textId="77777777" w:rsidR="006867F4" w:rsidRDefault="006867F4" w:rsidP="006046CC">
                <w:pPr>
                  <w:pStyle w:val="RIVMStandaard"/>
                </w:pPr>
                <w:r>
                  <w:rPr>
                    <w:rFonts w:ascii="MS Gothic" w:eastAsia="MS Gothic" w:hAnsi="MS Gothic" w:hint="eastAsia"/>
                  </w:rPr>
                  <w:t>☐</w:t>
                </w:r>
              </w:p>
            </w:tc>
          </w:sdtContent>
        </w:sdt>
        <w:tc>
          <w:tcPr>
            <w:tcW w:w="6955" w:type="dxa"/>
          </w:tcPr>
          <w:p w14:paraId="6269F340" w14:textId="0386055A" w:rsidR="006867F4" w:rsidRDefault="00722DB2" w:rsidP="006046CC">
            <w:pPr>
              <w:pStyle w:val="RIVMStandaard"/>
            </w:pPr>
            <w:r w:rsidRPr="00705B07">
              <w:t xml:space="preserve">Was schoonmaakmaterialen zoals moppen en (microvezel)doeken na gebruik op minimaal 60 °C. Laat de gewassen materialen daarna drogen aan de lucht of in een wasdroger </w:t>
            </w:r>
            <w:r w:rsidRPr="00705B07">
              <w:br/>
            </w:r>
            <w:r w:rsidR="00995227">
              <w:rPr>
                <w:b/>
                <w:bCs/>
              </w:rPr>
              <w:t>o</w:t>
            </w:r>
            <w:r w:rsidRPr="00705B07">
              <w:rPr>
                <w:b/>
                <w:bCs/>
              </w:rPr>
              <w:t>f</w:t>
            </w:r>
            <w:r w:rsidRPr="00705B07">
              <w:t xml:space="preserve"> </w:t>
            </w:r>
            <w:r w:rsidRPr="00705B07">
              <w:br/>
            </w:r>
            <w:r w:rsidR="00995227">
              <w:t>g</w:t>
            </w:r>
            <w:r w:rsidRPr="00705B07">
              <w:t>ebruik wegwerpmaterialen en gooi deze direct na gebruik weg</w:t>
            </w:r>
            <w:r>
              <w:t>.</w:t>
            </w:r>
          </w:p>
        </w:tc>
      </w:tr>
      <w:tr w:rsidR="006867F4" w14:paraId="0035D9EF" w14:textId="77777777" w:rsidTr="007F6F0A">
        <w:trPr>
          <w:cantSplit/>
        </w:trPr>
        <w:sdt>
          <w:sdtPr>
            <w:id w:val="597297852"/>
            <w14:checkbox>
              <w14:checked w14:val="0"/>
              <w14:checkedState w14:val="2612" w14:font="MS Gothic"/>
              <w14:uncheckedState w14:val="2610" w14:font="MS Gothic"/>
            </w14:checkbox>
          </w:sdtPr>
          <w:sdtEndPr/>
          <w:sdtContent>
            <w:tc>
              <w:tcPr>
                <w:tcW w:w="416" w:type="dxa"/>
              </w:tcPr>
              <w:p w14:paraId="16C70027" w14:textId="77777777" w:rsidR="006867F4" w:rsidRDefault="006867F4" w:rsidP="006046CC">
                <w:pPr>
                  <w:pStyle w:val="RIVMStandaard"/>
                </w:pPr>
                <w:r>
                  <w:rPr>
                    <w:rFonts w:ascii="MS Gothic" w:eastAsia="MS Gothic" w:hAnsi="MS Gothic" w:hint="eastAsia"/>
                  </w:rPr>
                  <w:t>☐</w:t>
                </w:r>
              </w:p>
            </w:tc>
          </w:sdtContent>
        </w:sdt>
        <w:tc>
          <w:tcPr>
            <w:tcW w:w="6955" w:type="dxa"/>
          </w:tcPr>
          <w:p w14:paraId="6B5D954F" w14:textId="77777777" w:rsidR="006867F4" w:rsidRDefault="006E5C69" w:rsidP="006046CC">
            <w:pPr>
              <w:pStyle w:val="RIVMStandaard"/>
            </w:pPr>
            <w:r>
              <w:t>Maak schoonmaakmaterialen die niet in de wasmachine kunnen en niet direct na gebruik weggegooid worden, zoals emmers en trekkers, na gebruik schoon. Afspoelen met water. Daarna afdrogen of laten drogen door de materialen omgedraaid op een schone ondergrond te leggen (emmers) of op te hangen (trekkers).</w:t>
            </w:r>
          </w:p>
        </w:tc>
      </w:tr>
      <w:tr w:rsidR="006867F4" w14:paraId="6F55B248" w14:textId="77777777" w:rsidTr="007F6F0A">
        <w:trPr>
          <w:cantSplit/>
        </w:trPr>
        <w:sdt>
          <w:sdtPr>
            <w:id w:val="152964840"/>
            <w14:checkbox>
              <w14:checked w14:val="0"/>
              <w14:checkedState w14:val="2612" w14:font="MS Gothic"/>
              <w14:uncheckedState w14:val="2610" w14:font="MS Gothic"/>
            </w14:checkbox>
          </w:sdtPr>
          <w:sdtEndPr/>
          <w:sdtContent>
            <w:tc>
              <w:tcPr>
                <w:tcW w:w="416" w:type="dxa"/>
              </w:tcPr>
              <w:p w14:paraId="2CF65E66" w14:textId="77777777" w:rsidR="006867F4" w:rsidRDefault="006867F4" w:rsidP="006046CC">
                <w:pPr>
                  <w:pStyle w:val="RIVMStandaard"/>
                </w:pPr>
                <w:r>
                  <w:rPr>
                    <w:rFonts w:ascii="MS Gothic" w:eastAsia="MS Gothic" w:hAnsi="MS Gothic" w:hint="eastAsia"/>
                  </w:rPr>
                  <w:t>☐</w:t>
                </w:r>
              </w:p>
            </w:tc>
          </w:sdtContent>
        </w:sdt>
        <w:tc>
          <w:tcPr>
            <w:tcW w:w="6955" w:type="dxa"/>
          </w:tcPr>
          <w:p w14:paraId="029027DB" w14:textId="77777777" w:rsidR="006867F4" w:rsidRDefault="006E5C69" w:rsidP="006046CC">
            <w:pPr>
              <w:pStyle w:val="RIVMStandaard"/>
            </w:pPr>
            <w:r>
              <w:t>Gebruik bij elke schoonmaakbeurt nieuw sopwater. Vervang het sop bij zichtbaar vuil. Gooi het sopwater direct weg na het schoonmaken.</w:t>
            </w:r>
          </w:p>
        </w:tc>
      </w:tr>
      <w:tr w:rsidR="007F6F0A" w14:paraId="3981357B" w14:textId="77777777" w:rsidTr="007F6F0A">
        <w:trPr>
          <w:cantSplit/>
        </w:trPr>
        <w:sdt>
          <w:sdtPr>
            <w:id w:val="-902982288"/>
            <w14:checkbox>
              <w14:checked w14:val="0"/>
              <w14:checkedState w14:val="2612" w14:font="MS Gothic"/>
              <w14:uncheckedState w14:val="2610" w14:font="MS Gothic"/>
            </w14:checkbox>
          </w:sdtPr>
          <w:sdtEndPr/>
          <w:sdtContent>
            <w:tc>
              <w:tcPr>
                <w:tcW w:w="416" w:type="dxa"/>
              </w:tcPr>
              <w:p w14:paraId="352BB53B" w14:textId="220E1569" w:rsidR="007F6F0A" w:rsidRDefault="007F6F0A" w:rsidP="006046CC">
                <w:pPr>
                  <w:pStyle w:val="RIVMStandaard"/>
                </w:pPr>
                <w:r>
                  <w:rPr>
                    <w:rFonts w:ascii="MS Gothic" w:eastAsia="MS Gothic" w:hAnsi="MS Gothic" w:hint="eastAsia"/>
                  </w:rPr>
                  <w:t>☐</w:t>
                </w:r>
              </w:p>
            </w:tc>
          </w:sdtContent>
        </w:sdt>
        <w:tc>
          <w:tcPr>
            <w:tcW w:w="6955" w:type="dxa"/>
          </w:tcPr>
          <w:p w14:paraId="68D4745E" w14:textId="4DDD67FF" w:rsidR="007F6F0A" w:rsidRDefault="007F6F0A" w:rsidP="006046CC">
            <w:pPr>
              <w:pStyle w:val="RIVMStandaard"/>
            </w:pPr>
            <w:r w:rsidRPr="007F6F0A">
              <w:t>Ververs dagelijks de inhoud van een sprayflacon bij gebruik van een verdund reinigingsmiddel.</w:t>
            </w:r>
          </w:p>
        </w:tc>
      </w:tr>
      <w:tr w:rsidR="006867F4" w14:paraId="5E327206" w14:textId="77777777" w:rsidTr="007F6F0A">
        <w:trPr>
          <w:cantSplit/>
        </w:trPr>
        <w:sdt>
          <w:sdtPr>
            <w:id w:val="617794842"/>
            <w14:checkbox>
              <w14:checked w14:val="0"/>
              <w14:checkedState w14:val="2612" w14:font="MS Gothic"/>
              <w14:uncheckedState w14:val="2610" w14:font="MS Gothic"/>
            </w14:checkbox>
          </w:sdtPr>
          <w:sdtEndPr/>
          <w:sdtContent>
            <w:tc>
              <w:tcPr>
                <w:tcW w:w="416" w:type="dxa"/>
              </w:tcPr>
              <w:p w14:paraId="45A55710" w14:textId="77777777" w:rsidR="006867F4" w:rsidRDefault="006867F4" w:rsidP="006046CC">
                <w:pPr>
                  <w:pStyle w:val="RIVMStandaard"/>
                </w:pPr>
                <w:r>
                  <w:rPr>
                    <w:rFonts w:ascii="MS Gothic" w:eastAsia="MS Gothic" w:hAnsi="MS Gothic" w:hint="eastAsia"/>
                  </w:rPr>
                  <w:t>☐</w:t>
                </w:r>
              </w:p>
            </w:tc>
          </w:sdtContent>
        </w:sdt>
        <w:tc>
          <w:tcPr>
            <w:tcW w:w="6955" w:type="dxa"/>
          </w:tcPr>
          <w:p w14:paraId="7309E8BC" w14:textId="77777777" w:rsidR="006867F4" w:rsidRDefault="006E5C69" w:rsidP="006046CC">
            <w:pPr>
              <w:pStyle w:val="RIVMStandaard"/>
            </w:pPr>
            <w:r>
              <w:t>Laat natte schoonmaakmaterialen na gebruik nooit in emmers achter.</w:t>
            </w:r>
          </w:p>
        </w:tc>
      </w:tr>
      <w:tr w:rsidR="006867F4" w14:paraId="0D63FF32" w14:textId="77777777" w:rsidTr="007F6F0A">
        <w:trPr>
          <w:cantSplit/>
        </w:trPr>
        <w:sdt>
          <w:sdtPr>
            <w:id w:val="-1103719462"/>
            <w14:checkbox>
              <w14:checked w14:val="0"/>
              <w14:checkedState w14:val="2612" w14:font="MS Gothic"/>
              <w14:uncheckedState w14:val="2610" w14:font="MS Gothic"/>
            </w14:checkbox>
          </w:sdtPr>
          <w:sdtEndPr/>
          <w:sdtContent>
            <w:tc>
              <w:tcPr>
                <w:tcW w:w="416" w:type="dxa"/>
              </w:tcPr>
              <w:p w14:paraId="504D4897" w14:textId="77777777" w:rsidR="006867F4" w:rsidRDefault="006867F4" w:rsidP="006046CC">
                <w:pPr>
                  <w:pStyle w:val="RIVMStandaard"/>
                </w:pPr>
                <w:r>
                  <w:rPr>
                    <w:rFonts w:ascii="MS Gothic" w:eastAsia="MS Gothic" w:hAnsi="MS Gothic" w:hint="eastAsia"/>
                  </w:rPr>
                  <w:t>☐</w:t>
                </w:r>
              </w:p>
            </w:tc>
          </w:sdtContent>
        </w:sdt>
        <w:tc>
          <w:tcPr>
            <w:tcW w:w="6955" w:type="dxa"/>
          </w:tcPr>
          <w:p w14:paraId="3FE69EB9" w14:textId="77777777" w:rsidR="006867F4" w:rsidRDefault="006E5C69" w:rsidP="006046CC">
            <w:pPr>
              <w:pStyle w:val="RIVMStandaard"/>
            </w:pPr>
            <w:r>
              <w:t>Gebruik alleen stofzuigers met stoffilters en vervang deze filters zo vaak als de fabrikant voorschrijft.</w:t>
            </w:r>
          </w:p>
        </w:tc>
      </w:tr>
      <w:tr w:rsidR="006867F4" w14:paraId="17082977" w14:textId="77777777" w:rsidTr="007F6F0A">
        <w:trPr>
          <w:cantSplit/>
        </w:trPr>
        <w:sdt>
          <w:sdtPr>
            <w:id w:val="1936407415"/>
            <w14:checkbox>
              <w14:checked w14:val="0"/>
              <w14:checkedState w14:val="2612" w14:font="MS Gothic"/>
              <w14:uncheckedState w14:val="2610" w14:font="MS Gothic"/>
            </w14:checkbox>
          </w:sdtPr>
          <w:sdtEndPr/>
          <w:sdtContent>
            <w:tc>
              <w:tcPr>
                <w:tcW w:w="416" w:type="dxa"/>
              </w:tcPr>
              <w:p w14:paraId="5041C86D" w14:textId="77777777" w:rsidR="006867F4" w:rsidRDefault="006867F4" w:rsidP="006046CC">
                <w:pPr>
                  <w:pStyle w:val="RIVMStandaard"/>
                </w:pPr>
                <w:r>
                  <w:rPr>
                    <w:rFonts w:ascii="MS Gothic" w:eastAsia="MS Gothic" w:hAnsi="MS Gothic" w:hint="eastAsia"/>
                  </w:rPr>
                  <w:t>☐</w:t>
                </w:r>
              </w:p>
            </w:tc>
          </w:sdtContent>
        </w:sdt>
        <w:tc>
          <w:tcPr>
            <w:tcW w:w="6955" w:type="dxa"/>
          </w:tcPr>
          <w:p w14:paraId="06B2DE55" w14:textId="77777777" w:rsidR="006867F4" w:rsidRDefault="006E5C69" w:rsidP="006046CC">
            <w:pPr>
              <w:pStyle w:val="RIVMStandaard"/>
            </w:pPr>
            <w:r>
              <w:t>Berg schoonmaakmaterialen en -middelen op in een aparte opslagruimte waar het niet in contact kan komen met levensmiddelen.</w:t>
            </w:r>
          </w:p>
        </w:tc>
      </w:tr>
      <w:tr w:rsidR="006867F4" w14:paraId="14D1A716" w14:textId="77777777" w:rsidTr="007F6F0A">
        <w:trPr>
          <w:cantSplit/>
        </w:trPr>
        <w:sdt>
          <w:sdtPr>
            <w:id w:val="-2045131178"/>
            <w14:checkbox>
              <w14:checked w14:val="0"/>
              <w14:checkedState w14:val="2612" w14:font="MS Gothic"/>
              <w14:uncheckedState w14:val="2610" w14:font="MS Gothic"/>
            </w14:checkbox>
          </w:sdtPr>
          <w:sdtEndPr/>
          <w:sdtContent>
            <w:tc>
              <w:tcPr>
                <w:tcW w:w="416" w:type="dxa"/>
              </w:tcPr>
              <w:p w14:paraId="2F2B71C1" w14:textId="77777777" w:rsidR="006867F4" w:rsidRDefault="006867F4" w:rsidP="006046CC">
                <w:pPr>
                  <w:pStyle w:val="RIVMStandaard"/>
                </w:pPr>
                <w:r>
                  <w:rPr>
                    <w:rFonts w:ascii="MS Gothic" w:eastAsia="MS Gothic" w:hAnsi="MS Gothic" w:hint="eastAsia"/>
                  </w:rPr>
                  <w:t>☐</w:t>
                </w:r>
              </w:p>
            </w:tc>
          </w:sdtContent>
        </w:sdt>
        <w:tc>
          <w:tcPr>
            <w:tcW w:w="6955" w:type="dxa"/>
          </w:tcPr>
          <w:p w14:paraId="30B7C372" w14:textId="77777777" w:rsidR="006867F4" w:rsidRDefault="006E5C69" w:rsidP="006046CC">
            <w:pPr>
              <w:pStyle w:val="RIVMStandaard"/>
            </w:pPr>
            <w:r>
              <w:t>Gebruik en was microvezeldoekjes volgens de instructie op de verpakking of zoals vermeld op de website van de fabrikant. Vervang de microvezeldoekjes na circa 150 keer wassen, of eerder als dat op de verpakking staat aangegeven.</w:t>
            </w:r>
          </w:p>
        </w:tc>
      </w:tr>
    </w:tbl>
    <w:p w14:paraId="6AB22BC0" w14:textId="7E66277F" w:rsidR="007F6F0A" w:rsidRDefault="007F6F0A" w:rsidP="007F6F0A">
      <w:pPr>
        <w:pStyle w:val="Kop2"/>
      </w:pPr>
      <w:r>
        <w:lastRenderedPageBreak/>
        <w:t>Desinfecteren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7F6F0A" w14:paraId="1E1233D4" w14:textId="77777777" w:rsidTr="000B24D8">
        <w:trPr>
          <w:cantSplit/>
        </w:trPr>
        <w:sdt>
          <w:sdtPr>
            <w:id w:val="-1439601363"/>
            <w14:checkbox>
              <w14:checked w14:val="0"/>
              <w14:checkedState w14:val="2612" w14:font="MS Gothic"/>
              <w14:uncheckedState w14:val="2610" w14:font="MS Gothic"/>
            </w14:checkbox>
          </w:sdtPr>
          <w:sdtEndPr/>
          <w:sdtContent>
            <w:tc>
              <w:tcPr>
                <w:tcW w:w="416" w:type="dxa"/>
              </w:tcPr>
              <w:p w14:paraId="139CC18D" w14:textId="77777777" w:rsidR="007F6F0A" w:rsidRDefault="007F6F0A" w:rsidP="000B24D8">
                <w:pPr>
                  <w:pStyle w:val="RIVMStandaard"/>
                </w:pPr>
                <w:r>
                  <w:rPr>
                    <w:rFonts w:ascii="MS Gothic" w:eastAsia="MS Gothic" w:hAnsi="MS Gothic" w:hint="eastAsia"/>
                  </w:rPr>
                  <w:t>☐</w:t>
                </w:r>
              </w:p>
            </w:tc>
          </w:sdtContent>
        </w:sdt>
        <w:tc>
          <w:tcPr>
            <w:tcW w:w="6955" w:type="dxa"/>
          </w:tcPr>
          <w:p w14:paraId="7FBA0301" w14:textId="5D90C934" w:rsidR="007F6F0A" w:rsidRDefault="00091180" w:rsidP="000B24D8">
            <w:pPr>
              <w:pStyle w:val="RIVMStandaard"/>
            </w:pPr>
            <w:r w:rsidRPr="00091180">
              <w:t>Desinfecteer alleen als er éérst is schoongemaakt. Desinfecterende middelen werken onvoldoende als het oppervlak of voorwerp nog vuil of stoffig is.</w:t>
            </w:r>
            <w:r w:rsidRPr="00091180">
              <w:br/>
            </w:r>
            <w:r w:rsidRPr="00091180">
              <w:rPr>
                <w:i/>
              </w:rPr>
              <w:t>Er is een aantal toegelaten middelen die in één handeling zowel schoonmaken als desinfecteren. Dit staat dan in het gebruiksvoorschrift. Gebruikt u zo’n middel? Dan is schoonmaken voordat u dit middel gebruikt uiteraard niet nodig, tenzij er sprake is van ernstige vervuiling; hierbij is reiniging vooraf wel nodig</w:t>
            </w:r>
          </w:p>
        </w:tc>
      </w:tr>
      <w:tr w:rsidR="007F6F0A" w14:paraId="78AA66F6" w14:textId="77777777" w:rsidTr="000B24D8">
        <w:trPr>
          <w:cantSplit/>
        </w:trPr>
        <w:sdt>
          <w:sdtPr>
            <w:id w:val="-1496803163"/>
            <w14:checkbox>
              <w14:checked w14:val="0"/>
              <w14:checkedState w14:val="2612" w14:font="MS Gothic"/>
              <w14:uncheckedState w14:val="2610" w14:font="MS Gothic"/>
            </w14:checkbox>
          </w:sdtPr>
          <w:sdtEndPr/>
          <w:sdtContent>
            <w:tc>
              <w:tcPr>
                <w:tcW w:w="416" w:type="dxa"/>
              </w:tcPr>
              <w:p w14:paraId="3B5B063C" w14:textId="77777777" w:rsidR="007F6F0A" w:rsidRDefault="007F6F0A" w:rsidP="000B24D8">
                <w:pPr>
                  <w:pStyle w:val="RIVMStandaard"/>
                </w:pPr>
                <w:r>
                  <w:rPr>
                    <w:rFonts w:ascii="MS Gothic" w:eastAsia="MS Gothic" w:hAnsi="MS Gothic" w:hint="eastAsia"/>
                  </w:rPr>
                  <w:t>☐</w:t>
                </w:r>
              </w:p>
            </w:tc>
          </w:sdtContent>
        </w:sdt>
        <w:tc>
          <w:tcPr>
            <w:tcW w:w="6955" w:type="dxa"/>
          </w:tcPr>
          <w:p w14:paraId="2E0B0ACF" w14:textId="65699C31" w:rsidR="007F6F0A" w:rsidRDefault="00091180" w:rsidP="000B24D8">
            <w:pPr>
              <w:pStyle w:val="RIVMStandaard"/>
            </w:pPr>
            <w:r w:rsidRPr="00091180">
              <w:t>Desinfecteer alleen de plek waar de lichaamsvloeistof op zat. Dit geldt ook als bloed er al lang op zat; ook in oud bloed kunnen ziekteverwekkers overleven.</w:t>
            </w:r>
          </w:p>
        </w:tc>
      </w:tr>
      <w:tr w:rsidR="007F6F0A" w14:paraId="3DD849F9" w14:textId="77777777" w:rsidTr="000B24D8">
        <w:trPr>
          <w:cantSplit/>
        </w:trPr>
        <w:sdt>
          <w:sdtPr>
            <w:id w:val="1567292473"/>
            <w14:checkbox>
              <w14:checked w14:val="0"/>
              <w14:checkedState w14:val="2612" w14:font="MS Gothic"/>
              <w14:uncheckedState w14:val="2610" w14:font="MS Gothic"/>
            </w14:checkbox>
          </w:sdtPr>
          <w:sdtEndPr/>
          <w:sdtContent>
            <w:tc>
              <w:tcPr>
                <w:tcW w:w="416" w:type="dxa"/>
              </w:tcPr>
              <w:p w14:paraId="3C3CDB50" w14:textId="77777777" w:rsidR="007F6F0A" w:rsidRDefault="007F6F0A" w:rsidP="000B24D8">
                <w:pPr>
                  <w:pStyle w:val="RIVMStandaard"/>
                </w:pPr>
                <w:r>
                  <w:rPr>
                    <w:rFonts w:ascii="MS Gothic" w:eastAsia="MS Gothic" w:hAnsi="MS Gothic" w:hint="eastAsia"/>
                  </w:rPr>
                  <w:t>☐</w:t>
                </w:r>
              </w:p>
            </w:tc>
          </w:sdtContent>
        </w:sdt>
        <w:tc>
          <w:tcPr>
            <w:tcW w:w="6955" w:type="dxa"/>
          </w:tcPr>
          <w:p w14:paraId="05B64DEE" w14:textId="57378ED0" w:rsidR="007F6F0A" w:rsidRDefault="00091180" w:rsidP="000B24D8">
            <w:pPr>
              <w:pStyle w:val="RIVMStandaard"/>
            </w:pPr>
            <w:r w:rsidRPr="00091180">
              <w:t xml:space="preserve">Draag bij het desinfecteren altijd handschoenen (zie </w:t>
            </w:r>
            <w:r w:rsidRPr="00995227">
              <w:t>paragraaf 2.2</w:t>
            </w:r>
            <w:r w:rsidRPr="00091180">
              <w:t>) en was de handen na afloop met water en zeep uit een pompje (zeepdispenser).</w:t>
            </w:r>
          </w:p>
        </w:tc>
      </w:tr>
      <w:tr w:rsidR="007F6F0A" w14:paraId="3C903B36" w14:textId="77777777" w:rsidTr="000B24D8">
        <w:trPr>
          <w:cantSplit/>
        </w:trPr>
        <w:sdt>
          <w:sdtPr>
            <w:id w:val="-1877379883"/>
            <w14:checkbox>
              <w14:checked w14:val="0"/>
              <w14:checkedState w14:val="2612" w14:font="MS Gothic"/>
              <w14:uncheckedState w14:val="2610" w14:font="MS Gothic"/>
            </w14:checkbox>
          </w:sdtPr>
          <w:sdtEndPr/>
          <w:sdtContent>
            <w:tc>
              <w:tcPr>
                <w:tcW w:w="416" w:type="dxa"/>
              </w:tcPr>
              <w:p w14:paraId="2D9ABD3C" w14:textId="77777777" w:rsidR="007F6F0A" w:rsidRDefault="007F6F0A" w:rsidP="000B24D8">
                <w:pPr>
                  <w:pStyle w:val="RIVMStandaard"/>
                </w:pPr>
                <w:r>
                  <w:rPr>
                    <w:rFonts w:ascii="MS Gothic" w:eastAsia="MS Gothic" w:hAnsi="MS Gothic" w:hint="eastAsia"/>
                  </w:rPr>
                  <w:t>☐</w:t>
                </w:r>
              </w:p>
            </w:tc>
          </w:sdtContent>
        </w:sdt>
        <w:tc>
          <w:tcPr>
            <w:tcW w:w="6955" w:type="dxa"/>
          </w:tcPr>
          <w:p w14:paraId="245A703B" w14:textId="0EB0D72E" w:rsidR="007F6F0A" w:rsidRDefault="00091180" w:rsidP="000B24D8">
            <w:pPr>
              <w:pStyle w:val="RIVMStandaard"/>
            </w:pPr>
            <w:r w:rsidRPr="00091180">
              <w:t>Draag een wegwerpschort als uw kleding vervuild kan raken met lichaamsvloeistof zoals bloed.</w:t>
            </w:r>
          </w:p>
        </w:tc>
      </w:tr>
      <w:tr w:rsidR="007F6F0A" w14:paraId="3A40AAF6" w14:textId="77777777" w:rsidTr="000B24D8">
        <w:trPr>
          <w:cantSplit/>
        </w:trPr>
        <w:sdt>
          <w:sdtPr>
            <w:id w:val="1543630757"/>
            <w14:checkbox>
              <w14:checked w14:val="0"/>
              <w14:checkedState w14:val="2612" w14:font="MS Gothic"/>
              <w14:uncheckedState w14:val="2610" w14:font="MS Gothic"/>
            </w14:checkbox>
          </w:sdtPr>
          <w:sdtEndPr/>
          <w:sdtContent>
            <w:tc>
              <w:tcPr>
                <w:tcW w:w="416" w:type="dxa"/>
              </w:tcPr>
              <w:p w14:paraId="043C4DCE" w14:textId="77777777" w:rsidR="007F6F0A" w:rsidRDefault="007F6F0A" w:rsidP="000B24D8">
                <w:pPr>
                  <w:pStyle w:val="RIVMStandaard"/>
                </w:pPr>
                <w:r>
                  <w:rPr>
                    <w:rFonts w:ascii="MS Gothic" w:eastAsia="MS Gothic" w:hAnsi="MS Gothic" w:hint="eastAsia"/>
                  </w:rPr>
                  <w:t>☐</w:t>
                </w:r>
              </w:p>
            </w:tc>
          </w:sdtContent>
        </w:sdt>
        <w:tc>
          <w:tcPr>
            <w:tcW w:w="6955" w:type="dxa"/>
          </w:tcPr>
          <w:p w14:paraId="18817A61" w14:textId="1DBF710B" w:rsidR="007F6F0A" w:rsidRDefault="00091180" w:rsidP="000B24D8">
            <w:pPr>
              <w:pStyle w:val="RIVMStandaard"/>
            </w:pPr>
            <w:r w:rsidRPr="00091180">
              <w:t>Desinfecteer alleen met desinfectiemiddelen die in Nederland zijn toegelaten.</w:t>
            </w:r>
          </w:p>
        </w:tc>
      </w:tr>
      <w:tr w:rsidR="007F6F0A" w14:paraId="7926199D" w14:textId="77777777" w:rsidTr="000B24D8">
        <w:trPr>
          <w:cantSplit/>
        </w:trPr>
        <w:sdt>
          <w:sdtPr>
            <w:id w:val="-299384873"/>
            <w14:checkbox>
              <w14:checked w14:val="0"/>
              <w14:checkedState w14:val="2612" w14:font="MS Gothic"/>
              <w14:uncheckedState w14:val="2610" w14:font="MS Gothic"/>
            </w14:checkbox>
          </w:sdtPr>
          <w:sdtEndPr/>
          <w:sdtContent>
            <w:tc>
              <w:tcPr>
                <w:tcW w:w="416" w:type="dxa"/>
              </w:tcPr>
              <w:p w14:paraId="5DEB8365" w14:textId="77777777" w:rsidR="007F6F0A" w:rsidRDefault="007F6F0A" w:rsidP="000B24D8">
                <w:pPr>
                  <w:pStyle w:val="RIVMStandaard"/>
                </w:pPr>
                <w:r>
                  <w:rPr>
                    <w:rFonts w:ascii="MS Gothic" w:eastAsia="MS Gothic" w:hAnsi="MS Gothic" w:hint="eastAsia"/>
                  </w:rPr>
                  <w:t>☐</w:t>
                </w:r>
              </w:p>
            </w:tc>
          </w:sdtContent>
        </w:sdt>
        <w:tc>
          <w:tcPr>
            <w:tcW w:w="6955" w:type="dxa"/>
          </w:tcPr>
          <w:p w14:paraId="2F1CA657" w14:textId="3D974C0D" w:rsidR="007F6F0A" w:rsidRDefault="00091180" w:rsidP="000B24D8">
            <w:pPr>
              <w:pStyle w:val="RIVMStandaard"/>
            </w:pPr>
            <w:r w:rsidRPr="00091180">
              <w:t>Gebruik een desinfectiemiddel volgens de gebruiksaanwijzing (op het etiket).</w:t>
            </w:r>
          </w:p>
        </w:tc>
      </w:tr>
    </w:tbl>
    <w:p w14:paraId="4A03B316" w14:textId="77777777" w:rsidR="006867F4" w:rsidRDefault="006E5C69" w:rsidP="006867F4">
      <w:pPr>
        <w:pStyle w:val="Kop1"/>
      </w:pPr>
      <w:r w:rsidRPr="006E5C69">
        <w:t>Bouw en inrichting</w:t>
      </w:r>
    </w:p>
    <w:p w14:paraId="0AFA2066" w14:textId="77777777" w:rsidR="006867F4" w:rsidRPr="00FF660C" w:rsidRDefault="006E5C69" w:rsidP="006867F4">
      <w:pPr>
        <w:pStyle w:val="Kop2"/>
      </w:pPr>
      <w:r w:rsidRPr="006E5C69">
        <w:t>Algemene normen inrichting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4C29821A" w14:textId="77777777" w:rsidTr="006046CC">
        <w:trPr>
          <w:cantSplit/>
        </w:trPr>
        <w:sdt>
          <w:sdtPr>
            <w:id w:val="-1622911925"/>
            <w14:checkbox>
              <w14:checked w14:val="0"/>
              <w14:checkedState w14:val="2612" w14:font="MS Gothic"/>
              <w14:uncheckedState w14:val="2610" w14:font="MS Gothic"/>
            </w14:checkbox>
          </w:sdtPr>
          <w:sdtEndPr/>
          <w:sdtContent>
            <w:tc>
              <w:tcPr>
                <w:tcW w:w="416" w:type="dxa"/>
              </w:tcPr>
              <w:p w14:paraId="38B98E85" w14:textId="77777777" w:rsidR="006867F4" w:rsidRDefault="006867F4" w:rsidP="006046CC">
                <w:pPr>
                  <w:pStyle w:val="RIVMStandaard"/>
                </w:pPr>
                <w:r>
                  <w:rPr>
                    <w:rFonts w:ascii="MS Gothic" w:eastAsia="MS Gothic" w:hAnsi="MS Gothic" w:hint="eastAsia"/>
                  </w:rPr>
                  <w:t>☐</w:t>
                </w:r>
              </w:p>
            </w:tc>
          </w:sdtContent>
        </w:sdt>
        <w:tc>
          <w:tcPr>
            <w:tcW w:w="7171" w:type="dxa"/>
          </w:tcPr>
          <w:p w14:paraId="419D5743" w14:textId="77777777" w:rsidR="006867F4" w:rsidRDefault="006E5C69" w:rsidP="006046CC">
            <w:pPr>
              <w:pStyle w:val="RIVMStandaard"/>
            </w:pPr>
            <w:r>
              <w:t>Richt ruimtes zo in dat schoonmakers overal bij kunnen.</w:t>
            </w:r>
          </w:p>
        </w:tc>
      </w:tr>
      <w:tr w:rsidR="006867F4" w14:paraId="39E2DF68" w14:textId="77777777" w:rsidTr="006046CC">
        <w:trPr>
          <w:cantSplit/>
        </w:trPr>
        <w:sdt>
          <w:sdtPr>
            <w:id w:val="266126924"/>
            <w14:checkbox>
              <w14:checked w14:val="0"/>
              <w14:checkedState w14:val="2612" w14:font="MS Gothic"/>
              <w14:uncheckedState w14:val="2610" w14:font="MS Gothic"/>
            </w14:checkbox>
          </w:sdtPr>
          <w:sdtEndPr/>
          <w:sdtContent>
            <w:tc>
              <w:tcPr>
                <w:tcW w:w="416" w:type="dxa"/>
              </w:tcPr>
              <w:p w14:paraId="6F70F456" w14:textId="77777777" w:rsidR="006867F4" w:rsidRDefault="006867F4" w:rsidP="006046CC">
                <w:pPr>
                  <w:pStyle w:val="RIVMStandaard"/>
                </w:pPr>
                <w:r>
                  <w:rPr>
                    <w:rFonts w:ascii="MS Gothic" w:eastAsia="MS Gothic" w:hAnsi="MS Gothic" w:hint="eastAsia"/>
                  </w:rPr>
                  <w:t>☐</w:t>
                </w:r>
              </w:p>
            </w:tc>
          </w:sdtContent>
        </w:sdt>
        <w:tc>
          <w:tcPr>
            <w:tcW w:w="7171" w:type="dxa"/>
          </w:tcPr>
          <w:p w14:paraId="5B5A7FBA" w14:textId="603108A7" w:rsidR="006867F4" w:rsidRDefault="00091180" w:rsidP="006046CC">
            <w:pPr>
              <w:pStyle w:val="RIVMStandaard"/>
            </w:pPr>
            <w:r w:rsidRPr="00091180">
              <w:t>Zorg dat er voldoende verlichting is om schoon te maken en het resultaat te kunnen zien.</w:t>
            </w:r>
          </w:p>
        </w:tc>
      </w:tr>
      <w:tr w:rsidR="006867F4" w14:paraId="4E4519C3" w14:textId="77777777" w:rsidTr="006046CC">
        <w:trPr>
          <w:cantSplit/>
        </w:trPr>
        <w:sdt>
          <w:sdtPr>
            <w:id w:val="-938148041"/>
            <w14:checkbox>
              <w14:checked w14:val="0"/>
              <w14:checkedState w14:val="2612" w14:font="MS Gothic"/>
              <w14:uncheckedState w14:val="2610" w14:font="MS Gothic"/>
            </w14:checkbox>
          </w:sdtPr>
          <w:sdtEndPr/>
          <w:sdtContent>
            <w:tc>
              <w:tcPr>
                <w:tcW w:w="416" w:type="dxa"/>
              </w:tcPr>
              <w:p w14:paraId="4FA174A5" w14:textId="77777777" w:rsidR="006867F4" w:rsidRDefault="006867F4" w:rsidP="006046CC">
                <w:pPr>
                  <w:pStyle w:val="RIVMStandaard"/>
                </w:pPr>
                <w:r>
                  <w:rPr>
                    <w:rFonts w:ascii="MS Gothic" w:eastAsia="MS Gothic" w:hAnsi="MS Gothic" w:hint="eastAsia"/>
                  </w:rPr>
                  <w:t>☐</w:t>
                </w:r>
              </w:p>
            </w:tc>
          </w:sdtContent>
        </w:sdt>
        <w:tc>
          <w:tcPr>
            <w:tcW w:w="7171" w:type="dxa"/>
          </w:tcPr>
          <w:p w14:paraId="0004ABF2" w14:textId="2D730F2E" w:rsidR="006867F4" w:rsidRDefault="00091180" w:rsidP="006046CC">
            <w:pPr>
              <w:pStyle w:val="RIVMStandaard"/>
            </w:pPr>
            <w:r w:rsidRPr="00091180">
              <w:t>Zorg dat het meubilair, de vloeren en alle materialen, bijvoorbeeld speelgoed of toetsenbord, goed te reinigen zijn.</w:t>
            </w:r>
          </w:p>
        </w:tc>
      </w:tr>
      <w:tr w:rsidR="006867F4" w14:paraId="11EEACC1" w14:textId="77777777" w:rsidTr="006046CC">
        <w:trPr>
          <w:cantSplit/>
        </w:trPr>
        <w:sdt>
          <w:sdtPr>
            <w:id w:val="1032148708"/>
            <w14:checkbox>
              <w14:checked w14:val="0"/>
              <w14:checkedState w14:val="2612" w14:font="MS Gothic"/>
              <w14:uncheckedState w14:val="2610" w14:font="MS Gothic"/>
            </w14:checkbox>
          </w:sdtPr>
          <w:sdtEndPr/>
          <w:sdtContent>
            <w:tc>
              <w:tcPr>
                <w:tcW w:w="416" w:type="dxa"/>
              </w:tcPr>
              <w:p w14:paraId="4BFA262E" w14:textId="77777777" w:rsidR="006867F4" w:rsidRDefault="006867F4" w:rsidP="006046CC">
                <w:pPr>
                  <w:pStyle w:val="RIVMStandaard"/>
                </w:pPr>
                <w:r>
                  <w:rPr>
                    <w:rFonts w:ascii="MS Gothic" w:eastAsia="MS Gothic" w:hAnsi="MS Gothic" w:hint="eastAsia"/>
                  </w:rPr>
                  <w:t>☐</w:t>
                </w:r>
              </w:p>
            </w:tc>
          </w:sdtContent>
        </w:sdt>
        <w:tc>
          <w:tcPr>
            <w:tcW w:w="7171" w:type="dxa"/>
          </w:tcPr>
          <w:p w14:paraId="5697A054" w14:textId="1930A59D" w:rsidR="006867F4" w:rsidRDefault="006E5C69" w:rsidP="006046CC">
            <w:pPr>
              <w:pStyle w:val="RIVMStandaard"/>
            </w:pPr>
            <w:r>
              <w:t xml:space="preserve">Plaats op strategische plekken een afvalbak met </w:t>
            </w:r>
            <w:r w:rsidR="00722DB2">
              <w:t>vuilnis</w:t>
            </w:r>
            <w:r>
              <w:t>zak.</w:t>
            </w:r>
          </w:p>
        </w:tc>
      </w:tr>
    </w:tbl>
    <w:p w14:paraId="72E332A0" w14:textId="17B8913B" w:rsidR="00091180" w:rsidRPr="00091180" w:rsidRDefault="00551306" w:rsidP="00551306">
      <w:pPr>
        <w:pStyle w:val="Kop2"/>
      </w:pPr>
      <w:r>
        <w:lastRenderedPageBreak/>
        <w:t>Persoonlijk</w:t>
      </w:r>
      <w:r w:rsidR="00091180">
        <w:t xml:space="preserve">e </w:t>
      </w:r>
      <w:r>
        <w:t>woon</w:t>
      </w:r>
      <w:r w:rsidR="00091180">
        <w:t>ruimte</w:t>
      </w:r>
      <w:bookmarkStart w:id="8" w:name="_Hlk215739896"/>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B4660D" w14:paraId="2B523140" w14:textId="77777777" w:rsidTr="000B0BB3">
        <w:trPr>
          <w:cantSplit/>
        </w:trPr>
        <w:bookmarkEnd w:id="8" w:displacedByCustomXml="next"/>
        <w:sdt>
          <w:sdtPr>
            <w:id w:val="1982113409"/>
            <w14:checkbox>
              <w14:checked w14:val="0"/>
              <w14:checkedState w14:val="2612" w14:font="MS Gothic"/>
              <w14:uncheckedState w14:val="2610" w14:font="MS Gothic"/>
            </w14:checkbox>
          </w:sdtPr>
          <w:sdtEndPr/>
          <w:sdtContent>
            <w:tc>
              <w:tcPr>
                <w:tcW w:w="416" w:type="dxa"/>
              </w:tcPr>
              <w:p w14:paraId="3C730BE9" w14:textId="77777777" w:rsidR="00B4660D" w:rsidRDefault="00B4660D" w:rsidP="00D70CF9">
                <w:pPr>
                  <w:pStyle w:val="RIVMStandaard"/>
                </w:pPr>
                <w:r>
                  <w:rPr>
                    <w:rFonts w:ascii="MS Gothic" w:eastAsia="MS Gothic" w:hAnsi="MS Gothic" w:hint="eastAsia"/>
                  </w:rPr>
                  <w:t>☐</w:t>
                </w:r>
              </w:p>
            </w:tc>
          </w:sdtContent>
        </w:sdt>
        <w:tc>
          <w:tcPr>
            <w:tcW w:w="6955" w:type="dxa"/>
          </w:tcPr>
          <w:p w14:paraId="249CB82C" w14:textId="2F37DCEF" w:rsidR="00B4660D" w:rsidRDefault="000B0BB3" w:rsidP="00D70CF9">
            <w:pPr>
              <w:pStyle w:val="RIVMStandaard"/>
            </w:pPr>
            <w:r w:rsidRPr="000B0BB3">
              <w:t xml:space="preserve">Zorg dat het </w:t>
            </w:r>
            <w:proofErr w:type="spellStart"/>
            <w:r w:rsidRPr="000B0BB3">
              <w:t>bedframe</w:t>
            </w:r>
            <w:proofErr w:type="spellEnd"/>
            <w:r w:rsidRPr="000B0BB3">
              <w:t xml:space="preserve"> van een glad, vochtbestendig en vrijwel onbeschadigd materiaal is. Er mogen wel krasjes op het bed zitten, maar bijvoorbeeld geen roestplekken; dit belemmert een goede schoonmaak.</w:t>
            </w:r>
          </w:p>
        </w:tc>
      </w:tr>
      <w:tr w:rsidR="00B4660D" w14:paraId="7B97C236" w14:textId="77777777" w:rsidTr="000B0BB3">
        <w:trPr>
          <w:cantSplit/>
        </w:trPr>
        <w:sdt>
          <w:sdtPr>
            <w:id w:val="54826183"/>
            <w14:checkbox>
              <w14:checked w14:val="0"/>
              <w14:checkedState w14:val="2612" w14:font="MS Gothic"/>
              <w14:uncheckedState w14:val="2610" w14:font="MS Gothic"/>
            </w14:checkbox>
          </w:sdtPr>
          <w:sdtEndPr/>
          <w:sdtContent>
            <w:tc>
              <w:tcPr>
                <w:tcW w:w="416" w:type="dxa"/>
              </w:tcPr>
              <w:p w14:paraId="0B381FBF" w14:textId="77777777" w:rsidR="00B4660D" w:rsidRDefault="00B4660D" w:rsidP="00D70CF9">
                <w:pPr>
                  <w:pStyle w:val="RIVMStandaard"/>
                </w:pPr>
                <w:r>
                  <w:rPr>
                    <w:rFonts w:ascii="MS Gothic" w:eastAsia="MS Gothic" w:hAnsi="MS Gothic" w:hint="eastAsia"/>
                  </w:rPr>
                  <w:t>☐</w:t>
                </w:r>
              </w:p>
            </w:tc>
          </w:sdtContent>
        </w:sdt>
        <w:tc>
          <w:tcPr>
            <w:tcW w:w="6955" w:type="dxa"/>
          </w:tcPr>
          <w:p w14:paraId="03269E69" w14:textId="2697DCE8" w:rsidR="00B4660D" w:rsidRDefault="00167061" w:rsidP="00D70CF9">
            <w:pPr>
              <w:pStyle w:val="RIVMStandaard"/>
            </w:pPr>
            <w:r w:rsidRPr="00167061">
              <w:t xml:space="preserve">Zorg dat matrashoezen </w:t>
            </w:r>
            <w:r w:rsidR="00CF236E">
              <w:t>vochtig gereinigd kunnen worden.</w:t>
            </w:r>
            <w:r>
              <w:br/>
            </w:r>
            <w:r w:rsidRPr="00167061">
              <w:rPr>
                <w:i/>
                <w:iCs/>
              </w:rPr>
              <w:t>Zo zijn matrassen gemakkelijk en snel schoon bij de wisseling van bewoners.</w:t>
            </w:r>
          </w:p>
        </w:tc>
      </w:tr>
      <w:tr w:rsidR="00B4660D" w14:paraId="1252F37D" w14:textId="77777777" w:rsidTr="000B0BB3">
        <w:trPr>
          <w:cantSplit/>
        </w:trPr>
        <w:sdt>
          <w:sdtPr>
            <w:id w:val="-454645317"/>
            <w14:checkbox>
              <w14:checked w14:val="0"/>
              <w14:checkedState w14:val="2612" w14:font="MS Gothic"/>
              <w14:uncheckedState w14:val="2610" w14:font="MS Gothic"/>
            </w14:checkbox>
          </w:sdtPr>
          <w:sdtEndPr/>
          <w:sdtContent>
            <w:tc>
              <w:tcPr>
                <w:tcW w:w="416" w:type="dxa"/>
              </w:tcPr>
              <w:p w14:paraId="080287EF" w14:textId="77777777" w:rsidR="00B4660D" w:rsidRDefault="00B4660D" w:rsidP="00D70CF9">
                <w:pPr>
                  <w:pStyle w:val="RIVMStandaard"/>
                </w:pPr>
                <w:r>
                  <w:rPr>
                    <w:rFonts w:ascii="MS Gothic" w:eastAsia="MS Gothic" w:hAnsi="MS Gothic" w:hint="eastAsia"/>
                  </w:rPr>
                  <w:t>☐</w:t>
                </w:r>
              </w:p>
            </w:tc>
          </w:sdtContent>
        </w:sdt>
        <w:tc>
          <w:tcPr>
            <w:tcW w:w="6955" w:type="dxa"/>
          </w:tcPr>
          <w:p w14:paraId="64259F08" w14:textId="0B901E26" w:rsidR="00B4660D" w:rsidRDefault="00167061" w:rsidP="00D70CF9">
            <w:pPr>
              <w:pStyle w:val="RIVMStandaard"/>
            </w:pPr>
            <w:bookmarkStart w:id="9" w:name="_Hlk213149482"/>
            <w:bookmarkStart w:id="10" w:name="_Hlk213152519"/>
            <w:r w:rsidRPr="00167061">
              <w:t xml:space="preserve">Zorg dat hoofdkussens van wasbaar materiaal of </w:t>
            </w:r>
            <w:proofErr w:type="spellStart"/>
            <w:r w:rsidRPr="00167061">
              <w:t>wegwerpbaar</w:t>
            </w:r>
            <w:proofErr w:type="spellEnd"/>
            <w:r w:rsidRPr="00167061">
              <w:t xml:space="preserve"> zijn. Ze moeten in ieder geval persoonsgebonden</w:t>
            </w:r>
            <w:bookmarkEnd w:id="9"/>
            <w:r w:rsidRPr="00167061">
              <w:t xml:space="preserve"> worden gebruikt</w:t>
            </w:r>
            <w:bookmarkEnd w:id="10"/>
            <w:r w:rsidRPr="00167061">
              <w:t>.</w:t>
            </w:r>
          </w:p>
        </w:tc>
      </w:tr>
    </w:tbl>
    <w:p w14:paraId="3198E23A" w14:textId="7039A44A" w:rsidR="006867F4" w:rsidRPr="00E20F4E" w:rsidRDefault="00DA1F5B" w:rsidP="006867F4">
      <w:pPr>
        <w:pStyle w:val="Kop2"/>
      </w:pPr>
      <w:r w:rsidRPr="00E20F4E">
        <w:t xml:space="preserve">Infectiepreventie </w:t>
      </w:r>
      <w:proofErr w:type="spellStart"/>
      <w:r w:rsidRPr="00E20F4E">
        <w:t>binnenlucht</w:t>
      </w:r>
      <w:proofErr w:type="spellEnd"/>
    </w:p>
    <w:p w14:paraId="19EBDAC1" w14:textId="61195700" w:rsidR="00F20757" w:rsidRDefault="00F20757" w:rsidP="00F20757">
      <w:pPr>
        <w:pStyle w:val="Kop3"/>
        <w:numPr>
          <w:ilvl w:val="2"/>
          <w:numId w:val="8"/>
        </w:numPr>
      </w:pPr>
      <w:r>
        <w:t>Ventileren en luchten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F20757" w14:paraId="7C77E2C9" w14:textId="77777777" w:rsidTr="00BC083E">
        <w:trPr>
          <w:cantSplit/>
        </w:trPr>
        <w:sdt>
          <w:sdtPr>
            <w:id w:val="-1871293048"/>
            <w14:checkbox>
              <w14:checked w14:val="0"/>
              <w14:checkedState w14:val="2612" w14:font="MS Gothic"/>
              <w14:uncheckedState w14:val="2610" w14:font="MS Gothic"/>
            </w14:checkbox>
          </w:sdtPr>
          <w:sdtEndPr/>
          <w:sdtContent>
            <w:tc>
              <w:tcPr>
                <w:tcW w:w="416" w:type="dxa"/>
              </w:tcPr>
              <w:p w14:paraId="320F47B6" w14:textId="77777777" w:rsidR="00F20757" w:rsidRDefault="00F20757" w:rsidP="00BC083E">
                <w:pPr>
                  <w:pStyle w:val="RIVMStandaard"/>
                </w:pPr>
                <w:r>
                  <w:rPr>
                    <w:rFonts w:ascii="MS Gothic" w:eastAsia="MS Gothic" w:hAnsi="MS Gothic" w:hint="eastAsia"/>
                  </w:rPr>
                  <w:t>☐</w:t>
                </w:r>
              </w:p>
            </w:tc>
          </w:sdtContent>
        </w:sdt>
        <w:tc>
          <w:tcPr>
            <w:tcW w:w="6955" w:type="dxa"/>
          </w:tcPr>
          <w:p w14:paraId="0F3EEF88" w14:textId="1D1A20A4" w:rsidR="00F20757" w:rsidRDefault="00F20757" w:rsidP="00BC083E">
            <w:pPr>
              <w:pStyle w:val="RIVMStandaard"/>
            </w:pPr>
            <w:r w:rsidRPr="00F20757">
              <w:t>Zorg voor voldoende ventilatie voor het aantal mensen dat in de ruimte verblijft en voor de activiteiten die in de ruimte plaatsvinden.</w:t>
            </w:r>
          </w:p>
        </w:tc>
      </w:tr>
      <w:tr w:rsidR="00F20757" w14:paraId="48B3C4F8" w14:textId="77777777" w:rsidTr="00BC083E">
        <w:trPr>
          <w:cantSplit/>
        </w:trPr>
        <w:sdt>
          <w:sdtPr>
            <w:id w:val="-1687204335"/>
            <w14:checkbox>
              <w14:checked w14:val="0"/>
              <w14:checkedState w14:val="2612" w14:font="MS Gothic"/>
              <w14:uncheckedState w14:val="2610" w14:font="MS Gothic"/>
            </w14:checkbox>
          </w:sdtPr>
          <w:sdtEndPr/>
          <w:sdtContent>
            <w:tc>
              <w:tcPr>
                <w:tcW w:w="416" w:type="dxa"/>
              </w:tcPr>
              <w:p w14:paraId="1E442392" w14:textId="77777777" w:rsidR="00F20757" w:rsidRDefault="00F20757" w:rsidP="00BC083E">
                <w:pPr>
                  <w:pStyle w:val="RIVMStandaard"/>
                </w:pPr>
                <w:r>
                  <w:rPr>
                    <w:rFonts w:ascii="MS Gothic" w:eastAsia="MS Gothic" w:hAnsi="MS Gothic" w:hint="eastAsia"/>
                  </w:rPr>
                  <w:t>☐</w:t>
                </w:r>
              </w:p>
            </w:tc>
          </w:sdtContent>
        </w:sdt>
        <w:tc>
          <w:tcPr>
            <w:tcW w:w="6955" w:type="dxa"/>
          </w:tcPr>
          <w:p w14:paraId="371556E8" w14:textId="7ADD5F22" w:rsidR="00F20757" w:rsidRDefault="00F20757" w:rsidP="00BC083E">
            <w:pPr>
              <w:pStyle w:val="RIVMStandaard"/>
            </w:pPr>
            <w:r w:rsidRPr="00F20757">
              <w:t>Lucht een ruimte voor ongeveer 10 à 15 minuten als de lucht niet meer fris ruikt (bijvoorbeeld in de pauze of na een bijeenkomst met een groep mensen). Lucht ook als er veel vocht in de ruimte is (bijvoorbeeld na het koken of douchen).</w:t>
            </w:r>
          </w:p>
        </w:tc>
      </w:tr>
      <w:tr w:rsidR="00F20757" w14:paraId="2C18F18D" w14:textId="77777777" w:rsidTr="00BC083E">
        <w:trPr>
          <w:cantSplit/>
        </w:trPr>
        <w:sdt>
          <w:sdtPr>
            <w:id w:val="962772680"/>
            <w14:checkbox>
              <w14:checked w14:val="0"/>
              <w14:checkedState w14:val="2612" w14:font="MS Gothic"/>
              <w14:uncheckedState w14:val="2610" w14:font="MS Gothic"/>
            </w14:checkbox>
          </w:sdtPr>
          <w:sdtEndPr/>
          <w:sdtContent>
            <w:tc>
              <w:tcPr>
                <w:tcW w:w="416" w:type="dxa"/>
              </w:tcPr>
              <w:p w14:paraId="33982AE5" w14:textId="77777777" w:rsidR="00F20757" w:rsidRDefault="00F20757" w:rsidP="00BC083E">
                <w:pPr>
                  <w:pStyle w:val="RIVMStandaard"/>
                </w:pPr>
                <w:r>
                  <w:rPr>
                    <w:rFonts w:ascii="MS Gothic" w:eastAsia="MS Gothic" w:hAnsi="MS Gothic" w:hint="eastAsia"/>
                  </w:rPr>
                  <w:t>☐</w:t>
                </w:r>
              </w:p>
            </w:tc>
          </w:sdtContent>
        </w:sdt>
        <w:tc>
          <w:tcPr>
            <w:tcW w:w="6955" w:type="dxa"/>
          </w:tcPr>
          <w:p w14:paraId="6FB273FF" w14:textId="7565EA6B" w:rsidR="00F20757" w:rsidRDefault="00F20757" w:rsidP="00BC083E">
            <w:pPr>
              <w:pStyle w:val="RIVMStandaard"/>
            </w:pPr>
            <w:r w:rsidRPr="00F20757">
              <w:t>Controleer bij het veranderen van de functie van een ruimte of de ventilatievoorziening nog voldoende is voor het maximaal aantal personen dat in de ruimte kan verblijven.</w:t>
            </w:r>
          </w:p>
        </w:tc>
      </w:tr>
      <w:tr w:rsidR="00F20757" w14:paraId="5692316F" w14:textId="77777777" w:rsidTr="00BC083E">
        <w:trPr>
          <w:cantSplit/>
        </w:trPr>
        <w:sdt>
          <w:sdtPr>
            <w:id w:val="1394935766"/>
            <w14:checkbox>
              <w14:checked w14:val="0"/>
              <w14:checkedState w14:val="2612" w14:font="MS Gothic"/>
              <w14:uncheckedState w14:val="2610" w14:font="MS Gothic"/>
            </w14:checkbox>
          </w:sdtPr>
          <w:sdtEndPr/>
          <w:sdtContent>
            <w:tc>
              <w:tcPr>
                <w:tcW w:w="416" w:type="dxa"/>
              </w:tcPr>
              <w:p w14:paraId="53F78810" w14:textId="77777777" w:rsidR="00F20757" w:rsidRDefault="00F20757" w:rsidP="00BC083E">
                <w:pPr>
                  <w:pStyle w:val="RIVMStandaard"/>
                </w:pPr>
                <w:r>
                  <w:rPr>
                    <w:rFonts w:ascii="MS Gothic" w:eastAsia="MS Gothic" w:hAnsi="MS Gothic" w:hint="eastAsia"/>
                  </w:rPr>
                  <w:t>☐</w:t>
                </w:r>
              </w:p>
            </w:tc>
          </w:sdtContent>
        </w:sdt>
        <w:tc>
          <w:tcPr>
            <w:tcW w:w="6955" w:type="dxa"/>
          </w:tcPr>
          <w:p w14:paraId="5A2B9F7C" w14:textId="6C97CF0D" w:rsidR="00F20757" w:rsidRDefault="00F20757" w:rsidP="00BC083E">
            <w:pPr>
              <w:pStyle w:val="RIVMStandaard"/>
            </w:pPr>
            <w:r w:rsidRPr="00F20757">
              <w:t>Zorg voor goed werkende ventilatievoorzieningen, zodat er altijd voldoende wordt geventileerd. Blokkeer geen ventilatieroosters of -ventielen. Gebruik de mechanische ventilatievoorziening volgens de instructie van de fabrikant.</w:t>
            </w:r>
          </w:p>
        </w:tc>
      </w:tr>
      <w:tr w:rsidR="00F20757" w14:paraId="6C50ABD1" w14:textId="77777777" w:rsidTr="00BC083E">
        <w:trPr>
          <w:cantSplit/>
        </w:trPr>
        <w:sdt>
          <w:sdtPr>
            <w:id w:val="-242644475"/>
            <w14:checkbox>
              <w14:checked w14:val="0"/>
              <w14:checkedState w14:val="2612" w14:font="MS Gothic"/>
              <w14:uncheckedState w14:val="2610" w14:font="MS Gothic"/>
            </w14:checkbox>
          </w:sdtPr>
          <w:sdtEndPr/>
          <w:sdtContent>
            <w:tc>
              <w:tcPr>
                <w:tcW w:w="416" w:type="dxa"/>
              </w:tcPr>
              <w:p w14:paraId="417F63EA" w14:textId="77777777" w:rsidR="00F20757" w:rsidRDefault="00F20757" w:rsidP="00BC083E">
                <w:pPr>
                  <w:pStyle w:val="RIVMStandaard"/>
                </w:pPr>
                <w:r>
                  <w:rPr>
                    <w:rFonts w:ascii="MS Gothic" w:eastAsia="MS Gothic" w:hAnsi="MS Gothic" w:hint="eastAsia"/>
                  </w:rPr>
                  <w:t>☐</w:t>
                </w:r>
              </w:p>
            </w:tc>
          </w:sdtContent>
        </w:sdt>
        <w:tc>
          <w:tcPr>
            <w:tcW w:w="6955" w:type="dxa"/>
          </w:tcPr>
          <w:p w14:paraId="4F28D3C2" w14:textId="41E3EDCA" w:rsidR="00F20757" w:rsidRDefault="00F20757" w:rsidP="00BC083E">
            <w:pPr>
              <w:pStyle w:val="RIVMStandaard"/>
            </w:pPr>
            <w:r w:rsidRPr="00F20757">
              <w:t>Zorg voor een zichtbare instructie hoe voldoende moet worden geventileerd als de ventilatie door de gebruiker van de ruimte zelf moet worden geregeld.</w:t>
            </w:r>
          </w:p>
        </w:tc>
      </w:tr>
      <w:tr w:rsidR="00F20757" w14:paraId="5517B66E" w14:textId="77777777" w:rsidTr="00BC083E">
        <w:trPr>
          <w:cantSplit/>
        </w:trPr>
        <w:sdt>
          <w:sdtPr>
            <w:id w:val="1198894090"/>
            <w14:checkbox>
              <w14:checked w14:val="0"/>
              <w14:checkedState w14:val="2612" w14:font="MS Gothic"/>
              <w14:uncheckedState w14:val="2610" w14:font="MS Gothic"/>
            </w14:checkbox>
          </w:sdtPr>
          <w:sdtEndPr/>
          <w:sdtContent>
            <w:tc>
              <w:tcPr>
                <w:tcW w:w="416" w:type="dxa"/>
              </w:tcPr>
              <w:p w14:paraId="6DDC51CE" w14:textId="77777777" w:rsidR="00F20757" w:rsidRDefault="00F20757" w:rsidP="00BC083E">
                <w:pPr>
                  <w:pStyle w:val="RIVMStandaard"/>
                </w:pPr>
                <w:r>
                  <w:rPr>
                    <w:rFonts w:ascii="MS Gothic" w:eastAsia="MS Gothic" w:hAnsi="MS Gothic" w:hint="eastAsia"/>
                  </w:rPr>
                  <w:t>☐</w:t>
                </w:r>
              </w:p>
            </w:tc>
          </w:sdtContent>
        </w:sdt>
        <w:tc>
          <w:tcPr>
            <w:tcW w:w="6955" w:type="dxa"/>
          </w:tcPr>
          <w:p w14:paraId="383B46CB" w14:textId="7294D427" w:rsidR="00F20757" w:rsidRDefault="00F20757" w:rsidP="00BC083E">
            <w:pPr>
              <w:pStyle w:val="RIVMStandaard"/>
            </w:pPr>
            <w:r w:rsidRPr="00F20757">
              <w:t>Maak roosters en ventielen schoon bij zichtbaar vuil. Onderhoud de mechanische ventilatievoorziening, inclusief filters, volgens de instructie van de fabrikant of verhuurder en vermeld de schoonmaakfrequentie in een schoonmaakschema.</w:t>
            </w:r>
          </w:p>
        </w:tc>
      </w:tr>
    </w:tbl>
    <w:p w14:paraId="6F3961FD" w14:textId="53570469" w:rsidR="00F20757" w:rsidRDefault="00F20757" w:rsidP="00F20757">
      <w:pPr>
        <w:pStyle w:val="Kop3"/>
        <w:numPr>
          <w:ilvl w:val="2"/>
          <w:numId w:val="8"/>
        </w:numPr>
      </w:pPr>
      <w:r>
        <w:lastRenderedPageBreak/>
        <w:t>Temperatuur en hoge luchtvochtigheid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F20757" w14:paraId="22D83D7A" w14:textId="77777777" w:rsidTr="00F20757">
        <w:trPr>
          <w:cantSplit/>
        </w:trPr>
        <w:sdt>
          <w:sdtPr>
            <w:id w:val="1217319196"/>
            <w14:checkbox>
              <w14:checked w14:val="0"/>
              <w14:checkedState w14:val="2612" w14:font="MS Gothic"/>
              <w14:uncheckedState w14:val="2610" w14:font="MS Gothic"/>
            </w14:checkbox>
          </w:sdtPr>
          <w:sdtEndPr/>
          <w:sdtContent>
            <w:tc>
              <w:tcPr>
                <w:tcW w:w="416" w:type="dxa"/>
              </w:tcPr>
              <w:p w14:paraId="526A30D9" w14:textId="77777777" w:rsidR="00F20757" w:rsidRDefault="00F20757" w:rsidP="00BC083E">
                <w:pPr>
                  <w:pStyle w:val="RIVMStandaard"/>
                </w:pPr>
                <w:r>
                  <w:rPr>
                    <w:rFonts w:ascii="MS Gothic" w:eastAsia="MS Gothic" w:hAnsi="MS Gothic" w:hint="eastAsia"/>
                  </w:rPr>
                  <w:t>☐</w:t>
                </w:r>
              </w:p>
            </w:tc>
          </w:sdtContent>
        </w:sdt>
        <w:tc>
          <w:tcPr>
            <w:tcW w:w="6955" w:type="dxa"/>
          </w:tcPr>
          <w:p w14:paraId="4EE0D856" w14:textId="7142002F" w:rsidR="00F20757" w:rsidRDefault="00F20757" w:rsidP="00BC083E">
            <w:pPr>
              <w:pStyle w:val="RIVMStandaard"/>
            </w:pPr>
            <w:r w:rsidRPr="00F20757">
              <w:t>Voorkom dat de temperatuur lager dan 15</w:t>
            </w:r>
            <w:r w:rsidR="001A01D5">
              <w:t xml:space="preserve"> </w:t>
            </w:r>
            <w:r w:rsidRPr="00F20757">
              <w:t>°C wordt in een ruimte waar mensen verblijven.</w:t>
            </w:r>
          </w:p>
        </w:tc>
      </w:tr>
    </w:tbl>
    <w:p w14:paraId="6B6ECE5E" w14:textId="534569FD" w:rsidR="0013652B" w:rsidRDefault="0013652B" w:rsidP="0013652B">
      <w:pPr>
        <w:pStyle w:val="Kop3"/>
        <w:numPr>
          <w:ilvl w:val="2"/>
          <w:numId w:val="8"/>
        </w:numPr>
      </w:pPr>
      <w:r>
        <w:t>Luchtreinigers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13652B" w:rsidRPr="0013652B" w14:paraId="1926BEEB" w14:textId="77777777" w:rsidTr="00BC083E">
        <w:trPr>
          <w:cantSplit/>
        </w:trPr>
        <w:sdt>
          <w:sdtPr>
            <w:id w:val="1084958276"/>
            <w14:checkbox>
              <w14:checked w14:val="0"/>
              <w14:checkedState w14:val="2612" w14:font="MS Gothic"/>
              <w14:uncheckedState w14:val="2610" w14:font="MS Gothic"/>
            </w14:checkbox>
          </w:sdtPr>
          <w:sdtEndPr/>
          <w:sdtContent>
            <w:tc>
              <w:tcPr>
                <w:tcW w:w="416" w:type="dxa"/>
              </w:tcPr>
              <w:p w14:paraId="1F0C928E" w14:textId="77777777" w:rsidR="0013652B" w:rsidRPr="0013652B" w:rsidRDefault="0013652B" w:rsidP="0013652B">
                <w:pPr>
                  <w:pStyle w:val="RIVMStandaard"/>
                </w:pPr>
                <w:r w:rsidRPr="0013652B">
                  <w:rPr>
                    <w:rFonts w:ascii="Segoe UI Symbol" w:hAnsi="Segoe UI Symbol" w:cs="Segoe UI Symbol"/>
                  </w:rPr>
                  <w:t>☐</w:t>
                </w:r>
              </w:p>
            </w:tc>
          </w:sdtContent>
        </w:sdt>
        <w:tc>
          <w:tcPr>
            <w:tcW w:w="6955" w:type="dxa"/>
          </w:tcPr>
          <w:p w14:paraId="405F0A9B" w14:textId="44A5120F" w:rsidR="0013652B" w:rsidRPr="0013652B" w:rsidRDefault="0013652B" w:rsidP="0013652B">
            <w:pPr>
              <w:pStyle w:val="RIVMStandaard"/>
            </w:pPr>
            <w:r w:rsidRPr="0013652B">
              <w:t>Zorg voor voldoende ventilatie (zie paragraaf 5.3.1) als luchtreinigers worden gebruikt. Luchtreinigers zijn geen vervanging voor ventilatie.</w:t>
            </w:r>
          </w:p>
        </w:tc>
      </w:tr>
      <w:tr w:rsidR="0013652B" w:rsidRPr="0013652B" w14:paraId="269E75A7" w14:textId="77777777" w:rsidTr="00BC083E">
        <w:trPr>
          <w:cantSplit/>
        </w:trPr>
        <w:sdt>
          <w:sdtPr>
            <w:id w:val="-1003661477"/>
            <w14:checkbox>
              <w14:checked w14:val="0"/>
              <w14:checkedState w14:val="2612" w14:font="MS Gothic"/>
              <w14:uncheckedState w14:val="2610" w14:font="MS Gothic"/>
            </w14:checkbox>
          </w:sdtPr>
          <w:sdtEndPr/>
          <w:sdtContent>
            <w:tc>
              <w:tcPr>
                <w:tcW w:w="416" w:type="dxa"/>
              </w:tcPr>
              <w:p w14:paraId="72126DC0" w14:textId="4DA45B5F" w:rsidR="0013652B" w:rsidRPr="0013652B" w:rsidRDefault="0013652B" w:rsidP="0013652B">
                <w:pPr>
                  <w:pStyle w:val="RIVMStandaard"/>
                </w:pPr>
                <w:r>
                  <w:rPr>
                    <w:rFonts w:ascii="MS Gothic" w:eastAsia="MS Gothic" w:hAnsi="MS Gothic" w:hint="eastAsia"/>
                  </w:rPr>
                  <w:t>☐</w:t>
                </w:r>
              </w:p>
            </w:tc>
          </w:sdtContent>
        </w:sdt>
        <w:tc>
          <w:tcPr>
            <w:tcW w:w="6955" w:type="dxa"/>
          </w:tcPr>
          <w:p w14:paraId="480944BA" w14:textId="4DF2A0CC" w:rsidR="0013652B" w:rsidRPr="0013652B" w:rsidRDefault="0013652B" w:rsidP="0013652B">
            <w:pPr>
              <w:pStyle w:val="RIVMStandaard"/>
            </w:pPr>
            <w:r w:rsidRPr="0013652B">
              <w:t>Zorg voor een goed onderhoudsprotocol en voer dit uit.</w:t>
            </w:r>
          </w:p>
        </w:tc>
      </w:tr>
    </w:tbl>
    <w:p w14:paraId="64D61061" w14:textId="07464862" w:rsidR="006867F4" w:rsidRPr="00FF660C" w:rsidRDefault="0013652B" w:rsidP="006867F4">
      <w:pPr>
        <w:pStyle w:val="Kop2"/>
      </w:pPr>
      <w:r>
        <w:t>Toiletten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4FF5C2D8" w14:textId="77777777" w:rsidTr="0013652B">
        <w:trPr>
          <w:cantSplit/>
        </w:trPr>
        <w:sdt>
          <w:sdtPr>
            <w:id w:val="2137989051"/>
            <w14:checkbox>
              <w14:checked w14:val="0"/>
              <w14:checkedState w14:val="2612" w14:font="MS Gothic"/>
              <w14:uncheckedState w14:val="2610" w14:font="MS Gothic"/>
            </w14:checkbox>
          </w:sdtPr>
          <w:sdtEndPr/>
          <w:sdtContent>
            <w:tc>
              <w:tcPr>
                <w:tcW w:w="416" w:type="dxa"/>
              </w:tcPr>
              <w:p w14:paraId="033F34F4" w14:textId="77777777" w:rsidR="006867F4" w:rsidRDefault="006867F4" w:rsidP="006046CC">
                <w:pPr>
                  <w:pStyle w:val="RIVMStandaard"/>
                </w:pPr>
                <w:r>
                  <w:rPr>
                    <w:rFonts w:ascii="MS Gothic" w:eastAsia="MS Gothic" w:hAnsi="MS Gothic" w:hint="eastAsia"/>
                  </w:rPr>
                  <w:t>☐</w:t>
                </w:r>
              </w:p>
            </w:tc>
          </w:sdtContent>
        </w:sdt>
        <w:tc>
          <w:tcPr>
            <w:tcW w:w="6955" w:type="dxa"/>
          </w:tcPr>
          <w:p w14:paraId="2ADF34B5" w14:textId="1382197F" w:rsidR="006867F4" w:rsidRDefault="0013652B" w:rsidP="006046CC">
            <w:pPr>
              <w:pStyle w:val="RIVMStandaard"/>
            </w:pPr>
            <w:r w:rsidRPr="0013652B">
              <w:t>Zorg dat de vloer en wanden geen vocht kunnen opnemen en dat ze  gemakkelijk schoon te maken zijn tot een hoogte waar urine tegenaan kan spatten.</w:t>
            </w:r>
          </w:p>
        </w:tc>
      </w:tr>
      <w:tr w:rsidR="006867F4" w14:paraId="6466739D" w14:textId="77777777" w:rsidTr="0013652B">
        <w:trPr>
          <w:cantSplit/>
        </w:trPr>
        <w:sdt>
          <w:sdtPr>
            <w:id w:val="-1632931328"/>
            <w14:checkbox>
              <w14:checked w14:val="0"/>
              <w14:checkedState w14:val="2612" w14:font="MS Gothic"/>
              <w14:uncheckedState w14:val="2610" w14:font="MS Gothic"/>
            </w14:checkbox>
          </w:sdtPr>
          <w:sdtEndPr/>
          <w:sdtContent>
            <w:tc>
              <w:tcPr>
                <w:tcW w:w="416" w:type="dxa"/>
              </w:tcPr>
              <w:p w14:paraId="2240C711" w14:textId="77777777" w:rsidR="006867F4" w:rsidRDefault="006867F4" w:rsidP="006046CC">
                <w:pPr>
                  <w:pStyle w:val="RIVMStandaard"/>
                </w:pPr>
                <w:r>
                  <w:rPr>
                    <w:rFonts w:ascii="MS Gothic" w:eastAsia="MS Gothic" w:hAnsi="MS Gothic" w:hint="eastAsia"/>
                  </w:rPr>
                  <w:t>☐</w:t>
                </w:r>
              </w:p>
            </w:tc>
          </w:sdtContent>
        </w:sdt>
        <w:tc>
          <w:tcPr>
            <w:tcW w:w="6955" w:type="dxa"/>
          </w:tcPr>
          <w:p w14:paraId="2A218E8D" w14:textId="6A251848" w:rsidR="006867F4" w:rsidRDefault="0013652B" w:rsidP="006046CC">
            <w:pPr>
              <w:pStyle w:val="RIVMStandaard"/>
            </w:pPr>
            <w:r w:rsidRPr="0013652B">
              <w:t>Zorg voor een wastafel met stromend water.</w:t>
            </w:r>
          </w:p>
        </w:tc>
      </w:tr>
      <w:tr w:rsidR="0013652B" w14:paraId="2D8B713A" w14:textId="77777777" w:rsidTr="00246CFA">
        <w:trPr>
          <w:cantSplit/>
        </w:trPr>
        <w:tc>
          <w:tcPr>
            <w:tcW w:w="7371" w:type="dxa"/>
            <w:gridSpan w:val="2"/>
          </w:tcPr>
          <w:p w14:paraId="244CB368" w14:textId="584122F0" w:rsidR="0013652B" w:rsidRPr="004B4968" w:rsidRDefault="001428B1" w:rsidP="006046CC">
            <w:pPr>
              <w:pStyle w:val="RIVMStandaard"/>
              <w:rPr>
                <w:i/>
                <w:iCs/>
              </w:rPr>
            </w:pPr>
            <w:r>
              <w:rPr>
                <w:b/>
                <w:bCs/>
              </w:rPr>
              <w:br/>
            </w:r>
            <w:r w:rsidR="0013652B" w:rsidRPr="004B4968">
              <w:rPr>
                <w:i/>
                <w:iCs/>
              </w:rPr>
              <w:t>Gemeenschappelijke toiletten (niet in de persoonlijke ruimten)</w:t>
            </w:r>
            <w:r w:rsidR="00792A6D" w:rsidRPr="004B4968">
              <w:rPr>
                <w:i/>
                <w:iCs/>
              </w:rPr>
              <w:t xml:space="preserve">: </w:t>
            </w:r>
          </w:p>
        </w:tc>
      </w:tr>
      <w:tr w:rsidR="006867F4" w14:paraId="7A29361A" w14:textId="77777777" w:rsidTr="0013652B">
        <w:trPr>
          <w:cantSplit/>
        </w:trPr>
        <w:sdt>
          <w:sdtPr>
            <w:id w:val="-1594774639"/>
            <w14:checkbox>
              <w14:checked w14:val="0"/>
              <w14:checkedState w14:val="2612" w14:font="MS Gothic"/>
              <w14:uncheckedState w14:val="2610" w14:font="MS Gothic"/>
            </w14:checkbox>
          </w:sdtPr>
          <w:sdtEndPr/>
          <w:sdtContent>
            <w:tc>
              <w:tcPr>
                <w:tcW w:w="416" w:type="dxa"/>
              </w:tcPr>
              <w:p w14:paraId="59838CBE" w14:textId="77777777" w:rsidR="006867F4" w:rsidRDefault="006867F4" w:rsidP="006046CC">
                <w:pPr>
                  <w:pStyle w:val="RIVMStandaard"/>
                </w:pPr>
                <w:r>
                  <w:rPr>
                    <w:rFonts w:ascii="MS Gothic" w:eastAsia="MS Gothic" w:hAnsi="MS Gothic" w:hint="eastAsia"/>
                  </w:rPr>
                  <w:t>☐</w:t>
                </w:r>
              </w:p>
            </w:tc>
          </w:sdtContent>
        </w:sdt>
        <w:tc>
          <w:tcPr>
            <w:tcW w:w="6955" w:type="dxa"/>
          </w:tcPr>
          <w:p w14:paraId="26BB4A96" w14:textId="01ACE4A2" w:rsidR="006867F4" w:rsidRDefault="001428B1" w:rsidP="006046CC">
            <w:pPr>
              <w:pStyle w:val="RIVMStandaard"/>
            </w:pPr>
            <w:r w:rsidRPr="001428B1">
              <w:t>Zorg voor zeep uit een pompje (zeepdispenser), een afvalemmer en papieren wegwerphanddoekjes om de handen te drogen.</w:t>
            </w:r>
          </w:p>
        </w:tc>
      </w:tr>
      <w:tr w:rsidR="006867F4" w14:paraId="259AA286" w14:textId="77777777" w:rsidTr="0013652B">
        <w:trPr>
          <w:cantSplit/>
        </w:trPr>
        <w:sdt>
          <w:sdtPr>
            <w:id w:val="871971737"/>
            <w14:checkbox>
              <w14:checked w14:val="0"/>
              <w14:checkedState w14:val="2612" w14:font="MS Gothic"/>
              <w14:uncheckedState w14:val="2610" w14:font="MS Gothic"/>
            </w14:checkbox>
          </w:sdtPr>
          <w:sdtEndPr/>
          <w:sdtContent>
            <w:tc>
              <w:tcPr>
                <w:tcW w:w="416" w:type="dxa"/>
              </w:tcPr>
              <w:p w14:paraId="1A0D8CF1" w14:textId="77777777" w:rsidR="006867F4" w:rsidRDefault="006867F4" w:rsidP="006046CC">
                <w:pPr>
                  <w:pStyle w:val="RIVMStandaard"/>
                </w:pPr>
                <w:r>
                  <w:rPr>
                    <w:rFonts w:ascii="MS Gothic" w:eastAsia="MS Gothic" w:hAnsi="MS Gothic" w:hint="eastAsia"/>
                  </w:rPr>
                  <w:t>☐</w:t>
                </w:r>
              </w:p>
            </w:tc>
          </w:sdtContent>
        </w:sdt>
        <w:tc>
          <w:tcPr>
            <w:tcW w:w="6955" w:type="dxa"/>
          </w:tcPr>
          <w:p w14:paraId="14E4B905" w14:textId="036B9F4D" w:rsidR="006867F4" w:rsidRDefault="001428B1" w:rsidP="006046CC">
            <w:pPr>
              <w:pStyle w:val="RIVMStandaard"/>
            </w:pPr>
            <w:r w:rsidRPr="001428B1">
              <w:t>Plaats speciale containers voor maandverband en tampons in de toiletten.</w:t>
            </w:r>
          </w:p>
        </w:tc>
      </w:tr>
    </w:tbl>
    <w:p w14:paraId="58E7122B" w14:textId="77777777" w:rsidR="0013652B" w:rsidRDefault="0013652B" w:rsidP="0013652B">
      <w:pPr>
        <w:pStyle w:val="Kop2"/>
      </w:pPr>
      <w:r w:rsidRPr="00435DAE">
        <w:t>Douche- en badruimte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13652B" w14:paraId="61187F7C" w14:textId="77777777" w:rsidTr="00BC083E">
        <w:trPr>
          <w:cantSplit/>
        </w:trPr>
        <w:sdt>
          <w:sdtPr>
            <w:id w:val="561456107"/>
            <w14:checkbox>
              <w14:checked w14:val="0"/>
              <w14:checkedState w14:val="2612" w14:font="MS Gothic"/>
              <w14:uncheckedState w14:val="2610" w14:font="MS Gothic"/>
            </w14:checkbox>
          </w:sdtPr>
          <w:sdtEndPr/>
          <w:sdtContent>
            <w:tc>
              <w:tcPr>
                <w:tcW w:w="416" w:type="dxa"/>
              </w:tcPr>
              <w:p w14:paraId="5046ABBD" w14:textId="77777777" w:rsidR="0013652B" w:rsidRDefault="0013652B" w:rsidP="00BC083E">
                <w:pPr>
                  <w:pStyle w:val="RIVMStandaard"/>
                </w:pPr>
                <w:r>
                  <w:rPr>
                    <w:rFonts w:ascii="MS Gothic" w:eastAsia="MS Gothic" w:hAnsi="MS Gothic" w:hint="eastAsia"/>
                  </w:rPr>
                  <w:t>☐</w:t>
                </w:r>
              </w:p>
            </w:tc>
          </w:sdtContent>
        </w:sdt>
        <w:tc>
          <w:tcPr>
            <w:tcW w:w="6955" w:type="dxa"/>
          </w:tcPr>
          <w:p w14:paraId="42375DDB" w14:textId="1323D75C" w:rsidR="0013652B" w:rsidRDefault="001428B1" w:rsidP="00BC083E">
            <w:pPr>
              <w:pStyle w:val="RIVMStandaard"/>
            </w:pPr>
            <w:r w:rsidRPr="001428B1">
              <w:t>Zorg dat alle materialen in de douche(s) bestand zijn tegen water en waterdamp.</w:t>
            </w:r>
          </w:p>
        </w:tc>
      </w:tr>
      <w:tr w:rsidR="0013652B" w14:paraId="76C78F99" w14:textId="77777777" w:rsidTr="00BC083E">
        <w:trPr>
          <w:cantSplit/>
        </w:trPr>
        <w:sdt>
          <w:sdtPr>
            <w:id w:val="876735565"/>
            <w14:checkbox>
              <w14:checked w14:val="0"/>
              <w14:checkedState w14:val="2612" w14:font="MS Gothic"/>
              <w14:uncheckedState w14:val="2610" w14:font="MS Gothic"/>
            </w14:checkbox>
          </w:sdtPr>
          <w:sdtEndPr/>
          <w:sdtContent>
            <w:tc>
              <w:tcPr>
                <w:tcW w:w="416" w:type="dxa"/>
              </w:tcPr>
              <w:p w14:paraId="03DFAB97" w14:textId="77777777" w:rsidR="0013652B" w:rsidRDefault="0013652B" w:rsidP="00BC083E">
                <w:pPr>
                  <w:pStyle w:val="RIVMStandaard"/>
                </w:pPr>
                <w:r>
                  <w:rPr>
                    <w:rFonts w:ascii="MS Gothic" w:eastAsia="MS Gothic" w:hAnsi="MS Gothic" w:hint="eastAsia"/>
                  </w:rPr>
                  <w:t>☐</w:t>
                </w:r>
              </w:p>
            </w:tc>
          </w:sdtContent>
        </w:sdt>
        <w:tc>
          <w:tcPr>
            <w:tcW w:w="6955" w:type="dxa"/>
          </w:tcPr>
          <w:p w14:paraId="36C676C7" w14:textId="70CC4E40" w:rsidR="0013652B" w:rsidRDefault="001428B1" w:rsidP="00BC083E">
            <w:pPr>
              <w:pStyle w:val="RIVMStandaard"/>
            </w:pPr>
            <w:r w:rsidRPr="001428B1">
              <w:t>Zorg dat alle materialen gemakkelijk schoon te maken zijn.</w:t>
            </w:r>
          </w:p>
        </w:tc>
      </w:tr>
      <w:tr w:rsidR="0013652B" w14:paraId="6EC93CEF" w14:textId="77777777" w:rsidTr="00BC083E">
        <w:trPr>
          <w:cantSplit/>
        </w:trPr>
        <w:sdt>
          <w:sdtPr>
            <w:id w:val="-1229762292"/>
            <w14:checkbox>
              <w14:checked w14:val="0"/>
              <w14:checkedState w14:val="2612" w14:font="MS Gothic"/>
              <w14:uncheckedState w14:val="2610" w14:font="MS Gothic"/>
            </w14:checkbox>
          </w:sdtPr>
          <w:sdtEndPr/>
          <w:sdtContent>
            <w:tc>
              <w:tcPr>
                <w:tcW w:w="416" w:type="dxa"/>
              </w:tcPr>
              <w:p w14:paraId="60DCE295" w14:textId="77777777" w:rsidR="0013652B" w:rsidRDefault="0013652B" w:rsidP="00BC083E">
                <w:pPr>
                  <w:pStyle w:val="RIVMStandaard"/>
                </w:pPr>
                <w:r>
                  <w:rPr>
                    <w:rFonts w:ascii="MS Gothic" w:eastAsia="MS Gothic" w:hAnsi="MS Gothic" w:hint="eastAsia"/>
                  </w:rPr>
                  <w:t>☐</w:t>
                </w:r>
              </w:p>
            </w:tc>
          </w:sdtContent>
        </w:sdt>
        <w:tc>
          <w:tcPr>
            <w:tcW w:w="6955" w:type="dxa"/>
          </w:tcPr>
          <w:p w14:paraId="14ED4DAA" w14:textId="62320CFA" w:rsidR="0013652B" w:rsidRDefault="001428B1" w:rsidP="00BC083E">
            <w:pPr>
              <w:pStyle w:val="RIVMStandaard"/>
            </w:pPr>
            <w:r w:rsidRPr="001428B1">
              <w:t>Zorg voor goede ventilatie van douche- en badruimtes (zie ook paragraaf 5.3.1).</w:t>
            </w:r>
          </w:p>
        </w:tc>
      </w:tr>
      <w:tr w:rsidR="0013652B" w14:paraId="60C3A814" w14:textId="77777777" w:rsidTr="00BC083E">
        <w:trPr>
          <w:cantSplit/>
        </w:trPr>
        <w:sdt>
          <w:sdtPr>
            <w:id w:val="2096589503"/>
            <w14:checkbox>
              <w14:checked w14:val="0"/>
              <w14:checkedState w14:val="2612" w14:font="MS Gothic"/>
              <w14:uncheckedState w14:val="2610" w14:font="MS Gothic"/>
            </w14:checkbox>
          </w:sdtPr>
          <w:sdtEndPr/>
          <w:sdtContent>
            <w:tc>
              <w:tcPr>
                <w:tcW w:w="416" w:type="dxa"/>
              </w:tcPr>
              <w:p w14:paraId="39339649" w14:textId="77777777" w:rsidR="0013652B" w:rsidRDefault="0013652B" w:rsidP="00BC083E">
                <w:pPr>
                  <w:pStyle w:val="RIVMStandaard"/>
                </w:pPr>
                <w:r>
                  <w:rPr>
                    <w:rFonts w:ascii="MS Gothic" w:eastAsia="MS Gothic" w:hAnsi="MS Gothic" w:hint="eastAsia"/>
                  </w:rPr>
                  <w:t>☐</w:t>
                </w:r>
              </w:p>
            </w:tc>
          </w:sdtContent>
        </w:sdt>
        <w:tc>
          <w:tcPr>
            <w:tcW w:w="6955" w:type="dxa"/>
          </w:tcPr>
          <w:p w14:paraId="0B1932EF" w14:textId="77777777" w:rsidR="0013652B" w:rsidRDefault="0013652B" w:rsidP="00BC083E">
            <w:pPr>
              <w:pStyle w:val="RIVMStandaard"/>
            </w:pPr>
            <w:r>
              <w:t>Verwijder schimmel of zwarte aanslag met een toegelaten verwijderingsmiddel.</w:t>
            </w:r>
          </w:p>
        </w:tc>
      </w:tr>
    </w:tbl>
    <w:p w14:paraId="45CD1984" w14:textId="4BA6CEDE" w:rsidR="006867F4" w:rsidRPr="00FF660C" w:rsidRDefault="00435DAE" w:rsidP="00EF0B2D">
      <w:pPr>
        <w:pStyle w:val="Kop2"/>
      </w:pPr>
      <w:r w:rsidRPr="00435DAE">
        <w:lastRenderedPageBreak/>
        <w:t>Keuken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3E581D7B" w14:textId="77777777" w:rsidTr="00792A6D">
        <w:trPr>
          <w:cantSplit/>
        </w:trPr>
        <w:sdt>
          <w:sdtPr>
            <w:id w:val="-558252748"/>
            <w14:checkbox>
              <w14:checked w14:val="0"/>
              <w14:checkedState w14:val="2612" w14:font="MS Gothic"/>
              <w14:uncheckedState w14:val="2610" w14:font="MS Gothic"/>
            </w14:checkbox>
          </w:sdtPr>
          <w:sdtEndPr/>
          <w:sdtContent>
            <w:tc>
              <w:tcPr>
                <w:tcW w:w="416" w:type="dxa"/>
              </w:tcPr>
              <w:p w14:paraId="6858B6A4" w14:textId="77777777" w:rsidR="006867F4" w:rsidRDefault="006867F4" w:rsidP="006046CC">
                <w:pPr>
                  <w:pStyle w:val="RIVMStandaard"/>
                </w:pPr>
                <w:r>
                  <w:rPr>
                    <w:rFonts w:ascii="MS Gothic" w:eastAsia="MS Gothic" w:hAnsi="MS Gothic" w:hint="eastAsia"/>
                  </w:rPr>
                  <w:t>☐</w:t>
                </w:r>
              </w:p>
            </w:tc>
          </w:sdtContent>
        </w:sdt>
        <w:tc>
          <w:tcPr>
            <w:tcW w:w="6955" w:type="dxa"/>
          </w:tcPr>
          <w:p w14:paraId="2E639BAE" w14:textId="0792DD19" w:rsidR="006867F4" w:rsidRDefault="00EF0B2D" w:rsidP="006046CC">
            <w:pPr>
              <w:pStyle w:val="RIVMStandaard"/>
            </w:pPr>
            <w:r w:rsidRPr="00EF0B2D">
              <w:t>Zorg voor een vloer die goed is schoon te maken en splintervrij en stroef is.</w:t>
            </w:r>
          </w:p>
        </w:tc>
      </w:tr>
      <w:tr w:rsidR="006867F4" w14:paraId="55E7BD20" w14:textId="77777777" w:rsidTr="00792A6D">
        <w:trPr>
          <w:cantSplit/>
        </w:trPr>
        <w:sdt>
          <w:sdtPr>
            <w:id w:val="-619834114"/>
            <w14:checkbox>
              <w14:checked w14:val="0"/>
              <w14:checkedState w14:val="2612" w14:font="MS Gothic"/>
              <w14:uncheckedState w14:val="2610" w14:font="MS Gothic"/>
            </w14:checkbox>
          </w:sdtPr>
          <w:sdtEndPr/>
          <w:sdtContent>
            <w:tc>
              <w:tcPr>
                <w:tcW w:w="416" w:type="dxa"/>
              </w:tcPr>
              <w:p w14:paraId="556FC529" w14:textId="77777777" w:rsidR="006867F4" w:rsidRDefault="006867F4" w:rsidP="006046CC">
                <w:pPr>
                  <w:pStyle w:val="RIVMStandaard"/>
                </w:pPr>
                <w:r>
                  <w:rPr>
                    <w:rFonts w:ascii="MS Gothic" w:eastAsia="MS Gothic" w:hAnsi="MS Gothic" w:hint="eastAsia"/>
                  </w:rPr>
                  <w:t>☐</w:t>
                </w:r>
              </w:p>
            </w:tc>
          </w:sdtContent>
        </w:sdt>
        <w:tc>
          <w:tcPr>
            <w:tcW w:w="6955" w:type="dxa"/>
          </w:tcPr>
          <w:p w14:paraId="3BEB88B1" w14:textId="3CC177AA" w:rsidR="00722DB2" w:rsidRDefault="00EF0B2D" w:rsidP="00EF0B2D">
            <w:pPr>
              <w:pStyle w:val="RIVMStandaard"/>
            </w:pPr>
            <w:r w:rsidRPr="00EF0B2D">
              <w:t>Zorg dat het aanrechtblad en de wand boven het aanrechtblad glad is tot een hoogte waar water en etenswaren tegenaan spatten. Zo zijn het blad en wand gemakkelijk schoon te maken.</w:t>
            </w:r>
          </w:p>
        </w:tc>
      </w:tr>
      <w:tr w:rsidR="00EF0B2D" w14:paraId="23E8DFCE" w14:textId="77777777" w:rsidTr="00792A6D">
        <w:trPr>
          <w:cantSplit/>
        </w:trPr>
        <w:sdt>
          <w:sdtPr>
            <w:id w:val="-1570654629"/>
            <w14:checkbox>
              <w14:checked w14:val="0"/>
              <w14:checkedState w14:val="2612" w14:font="MS Gothic"/>
              <w14:uncheckedState w14:val="2610" w14:font="MS Gothic"/>
            </w14:checkbox>
          </w:sdtPr>
          <w:sdtEndPr/>
          <w:sdtContent>
            <w:tc>
              <w:tcPr>
                <w:tcW w:w="416" w:type="dxa"/>
              </w:tcPr>
              <w:p w14:paraId="2E02B976" w14:textId="0DD37207" w:rsidR="00EF0B2D" w:rsidRDefault="00EF0B2D" w:rsidP="006046CC">
                <w:pPr>
                  <w:pStyle w:val="RIVMStandaard"/>
                </w:pPr>
                <w:r>
                  <w:rPr>
                    <w:rFonts w:ascii="MS Gothic" w:eastAsia="MS Gothic" w:hAnsi="MS Gothic" w:hint="eastAsia"/>
                  </w:rPr>
                  <w:t>☐</w:t>
                </w:r>
              </w:p>
            </w:tc>
          </w:sdtContent>
        </w:sdt>
        <w:tc>
          <w:tcPr>
            <w:tcW w:w="6955" w:type="dxa"/>
          </w:tcPr>
          <w:p w14:paraId="3991A80D" w14:textId="04347E04" w:rsidR="00EF0B2D" w:rsidRPr="00EF0B2D" w:rsidRDefault="00792A6D" w:rsidP="00EF0B2D">
            <w:pPr>
              <w:pStyle w:val="RIVMStandaard"/>
            </w:pPr>
            <w:r w:rsidRPr="00792A6D">
              <w:t>Zorg dat oppervlakken die met eet- en drinkwaren in contact (kunnen) komen van een glad, afwasbaar en moeilijk te beschadigen materiaal zijn gemaakt.</w:t>
            </w:r>
          </w:p>
        </w:tc>
      </w:tr>
      <w:tr w:rsidR="00792A6D" w14:paraId="2CF3D989" w14:textId="77777777" w:rsidTr="00006D49">
        <w:trPr>
          <w:cantSplit/>
        </w:trPr>
        <w:tc>
          <w:tcPr>
            <w:tcW w:w="7371" w:type="dxa"/>
            <w:gridSpan w:val="2"/>
          </w:tcPr>
          <w:p w14:paraId="41DF4200" w14:textId="062D0B20" w:rsidR="00792A6D" w:rsidRPr="004B4968" w:rsidRDefault="00792A6D" w:rsidP="00EF0B2D">
            <w:pPr>
              <w:pStyle w:val="RIVMStandaard"/>
              <w:rPr>
                <w:i/>
                <w:iCs/>
              </w:rPr>
            </w:pPr>
            <w:r>
              <w:rPr>
                <w:b/>
                <w:bCs/>
              </w:rPr>
              <w:br/>
            </w:r>
            <w:r w:rsidRPr="004B4968">
              <w:rPr>
                <w:i/>
                <w:iCs/>
              </w:rPr>
              <w:t>Gemeenschappelijke keuken:</w:t>
            </w:r>
          </w:p>
        </w:tc>
      </w:tr>
      <w:tr w:rsidR="00792A6D" w14:paraId="1C26D3F1" w14:textId="77777777" w:rsidTr="00792A6D">
        <w:trPr>
          <w:cantSplit/>
        </w:trPr>
        <w:sdt>
          <w:sdtPr>
            <w:id w:val="2130962395"/>
            <w14:checkbox>
              <w14:checked w14:val="0"/>
              <w14:checkedState w14:val="2612" w14:font="MS Gothic"/>
              <w14:uncheckedState w14:val="2610" w14:font="MS Gothic"/>
            </w14:checkbox>
          </w:sdtPr>
          <w:sdtEndPr/>
          <w:sdtContent>
            <w:tc>
              <w:tcPr>
                <w:tcW w:w="416" w:type="dxa"/>
              </w:tcPr>
              <w:p w14:paraId="5D4D2635" w14:textId="0DC67194" w:rsidR="00792A6D" w:rsidRDefault="00792A6D" w:rsidP="006046CC">
                <w:pPr>
                  <w:pStyle w:val="RIVMStandaard"/>
                </w:pPr>
                <w:r>
                  <w:rPr>
                    <w:rFonts w:ascii="MS Gothic" w:eastAsia="MS Gothic" w:hAnsi="MS Gothic" w:hint="eastAsia"/>
                  </w:rPr>
                  <w:t>☐</w:t>
                </w:r>
              </w:p>
            </w:tc>
          </w:sdtContent>
        </w:sdt>
        <w:tc>
          <w:tcPr>
            <w:tcW w:w="6955" w:type="dxa"/>
          </w:tcPr>
          <w:p w14:paraId="73BFB244" w14:textId="0612DB1E" w:rsidR="00792A6D" w:rsidRPr="00792A6D" w:rsidRDefault="00792A6D" w:rsidP="00EF0B2D">
            <w:pPr>
              <w:pStyle w:val="RIVMStandaard"/>
            </w:pPr>
            <w:r w:rsidRPr="00792A6D">
              <w:t>Zorg ervoor dat de keuken of het keukenblok gescheiden is van sanitaire voorzieningen.</w:t>
            </w:r>
          </w:p>
        </w:tc>
      </w:tr>
      <w:tr w:rsidR="00792A6D" w14:paraId="3AE3FEE1" w14:textId="77777777" w:rsidTr="00792A6D">
        <w:trPr>
          <w:cantSplit/>
        </w:trPr>
        <w:sdt>
          <w:sdtPr>
            <w:id w:val="659824542"/>
            <w14:checkbox>
              <w14:checked w14:val="0"/>
              <w14:checkedState w14:val="2612" w14:font="MS Gothic"/>
              <w14:uncheckedState w14:val="2610" w14:font="MS Gothic"/>
            </w14:checkbox>
          </w:sdtPr>
          <w:sdtEndPr/>
          <w:sdtContent>
            <w:tc>
              <w:tcPr>
                <w:tcW w:w="416" w:type="dxa"/>
              </w:tcPr>
              <w:p w14:paraId="4AD4E87F" w14:textId="1727F756" w:rsidR="00792A6D" w:rsidRDefault="00792A6D" w:rsidP="006046CC">
                <w:pPr>
                  <w:pStyle w:val="RIVMStandaard"/>
                </w:pPr>
                <w:r>
                  <w:rPr>
                    <w:rFonts w:ascii="MS Gothic" w:eastAsia="MS Gothic" w:hAnsi="MS Gothic" w:hint="eastAsia"/>
                  </w:rPr>
                  <w:t>☐</w:t>
                </w:r>
              </w:p>
            </w:tc>
          </w:sdtContent>
        </w:sdt>
        <w:tc>
          <w:tcPr>
            <w:tcW w:w="6955" w:type="dxa"/>
          </w:tcPr>
          <w:p w14:paraId="64E83271" w14:textId="16434CC1" w:rsidR="00792A6D" w:rsidRPr="00792A6D" w:rsidRDefault="00792A6D" w:rsidP="00EF0B2D">
            <w:pPr>
              <w:pStyle w:val="RIVMStandaard"/>
            </w:pPr>
            <w:r w:rsidRPr="00792A6D">
              <w:t xml:space="preserve">Zorg voor een wastafel met stromend water, </w:t>
            </w:r>
            <w:bookmarkStart w:id="11" w:name="_Hlk213149214"/>
            <w:r w:rsidRPr="00792A6D">
              <w:t>zeep uit een pompje (zeepdispenser)</w:t>
            </w:r>
            <w:bookmarkEnd w:id="11"/>
            <w:r w:rsidRPr="00792A6D">
              <w:t>, afvalemmer en papieren wegwerphanddoekjes.</w:t>
            </w:r>
          </w:p>
        </w:tc>
      </w:tr>
      <w:tr w:rsidR="00792A6D" w14:paraId="03A5131E" w14:textId="77777777" w:rsidTr="00792A6D">
        <w:trPr>
          <w:cantSplit/>
        </w:trPr>
        <w:sdt>
          <w:sdtPr>
            <w:id w:val="289180111"/>
            <w14:checkbox>
              <w14:checked w14:val="0"/>
              <w14:checkedState w14:val="2612" w14:font="MS Gothic"/>
              <w14:uncheckedState w14:val="2610" w14:font="MS Gothic"/>
            </w14:checkbox>
          </w:sdtPr>
          <w:sdtEndPr/>
          <w:sdtContent>
            <w:tc>
              <w:tcPr>
                <w:tcW w:w="416" w:type="dxa"/>
              </w:tcPr>
              <w:p w14:paraId="04013A80" w14:textId="0BD9897F" w:rsidR="00792A6D" w:rsidRDefault="00792A6D" w:rsidP="006046CC">
                <w:pPr>
                  <w:pStyle w:val="RIVMStandaard"/>
                </w:pPr>
                <w:r>
                  <w:rPr>
                    <w:rFonts w:ascii="MS Gothic" w:eastAsia="MS Gothic" w:hAnsi="MS Gothic" w:hint="eastAsia"/>
                  </w:rPr>
                  <w:t>☐</w:t>
                </w:r>
              </w:p>
            </w:tc>
          </w:sdtContent>
        </w:sdt>
        <w:tc>
          <w:tcPr>
            <w:tcW w:w="6955" w:type="dxa"/>
          </w:tcPr>
          <w:p w14:paraId="3E2DF1E1" w14:textId="3AE57B31" w:rsidR="00792A6D" w:rsidRPr="00792A6D" w:rsidRDefault="00792A6D" w:rsidP="00EF0B2D">
            <w:pPr>
              <w:pStyle w:val="RIVMStandaard"/>
            </w:pPr>
            <w:r w:rsidRPr="00792A6D">
              <w:t>Zorg dat er voorzieningen zijn voor het schoonmaken van losse keukenmaterialen en -gereedschappen.</w:t>
            </w:r>
          </w:p>
        </w:tc>
      </w:tr>
    </w:tbl>
    <w:p w14:paraId="28B668AA" w14:textId="790E62A8" w:rsidR="006867F4" w:rsidRPr="00FF660C" w:rsidRDefault="00435DAE" w:rsidP="006867F4">
      <w:pPr>
        <w:pStyle w:val="Kop2"/>
      </w:pPr>
      <w:r w:rsidRPr="00435DAE">
        <w:t>Opslagruimte voor schoonmaakm</w:t>
      </w:r>
      <w:r w:rsidR="00792A6D">
        <w:t>aterialen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2A9271C7" w14:textId="77777777" w:rsidTr="00792A6D">
        <w:trPr>
          <w:cantSplit/>
        </w:trPr>
        <w:sdt>
          <w:sdtPr>
            <w:id w:val="-1666626137"/>
            <w14:checkbox>
              <w14:checked w14:val="0"/>
              <w14:checkedState w14:val="2612" w14:font="MS Gothic"/>
              <w14:uncheckedState w14:val="2610" w14:font="MS Gothic"/>
            </w14:checkbox>
          </w:sdtPr>
          <w:sdtEndPr/>
          <w:sdtContent>
            <w:tc>
              <w:tcPr>
                <w:tcW w:w="416" w:type="dxa"/>
              </w:tcPr>
              <w:p w14:paraId="78DA0EC8" w14:textId="77777777" w:rsidR="006867F4" w:rsidRDefault="006867F4" w:rsidP="006046CC">
                <w:pPr>
                  <w:pStyle w:val="RIVMStandaard"/>
                </w:pPr>
                <w:r>
                  <w:rPr>
                    <w:rFonts w:ascii="MS Gothic" w:eastAsia="MS Gothic" w:hAnsi="MS Gothic" w:hint="eastAsia"/>
                  </w:rPr>
                  <w:t>☐</w:t>
                </w:r>
              </w:p>
            </w:tc>
          </w:sdtContent>
        </w:sdt>
        <w:tc>
          <w:tcPr>
            <w:tcW w:w="6955" w:type="dxa"/>
          </w:tcPr>
          <w:p w14:paraId="6076045E" w14:textId="77777777" w:rsidR="006867F4" w:rsidRDefault="005D7816" w:rsidP="006046CC">
            <w:pPr>
              <w:pStyle w:val="RIVMStandaard"/>
            </w:pPr>
            <w:r>
              <w:t>Berg schoonmaakmiddelen en -materialen op in een daarvoor bestemde, aparte opslagruimte.</w:t>
            </w:r>
          </w:p>
        </w:tc>
      </w:tr>
      <w:tr w:rsidR="006867F4" w14:paraId="2D877CDA" w14:textId="77777777" w:rsidTr="00792A6D">
        <w:trPr>
          <w:cantSplit/>
        </w:trPr>
        <w:sdt>
          <w:sdtPr>
            <w:id w:val="1542776603"/>
            <w14:checkbox>
              <w14:checked w14:val="0"/>
              <w14:checkedState w14:val="2612" w14:font="MS Gothic"/>
              <w14:uncheckedState w14:val="2610" w14:font="MS Gothic"/>
            </w14:checkbox>
          </w:sdtPr>
          <w:sdtEndPr/>
          <w:sdtContent>
            <w:tc>
              <w:tcPr>
                <w:tcW w:w="416" w:type="dxa"/>
              </w:tcPr>
              <w:p w14:paraId="4F239AC9" w14:textId="77777777" w:rsidR="006867F4" w:rsidRDefault="006867F4" w:rsidP="006046CC">
                <w:pPr>
                  <w:pStyle w:val="RIVMStandaard"/>
                </w:pPr>
                <w:r>
                  <w:rPr>
                    <w:rFonts w:ascii="MS Gothic" w:eastAsia="MS Gothic" w:hAnsi="MS Gothic" w:hint="eastAsia"/>
                  </w:rPr>
                  <w:t>☐</w:t>
                </w:r>
              </w:p>
            </w:tc>
          </w:sdtContent>
        </w:sdt>
        <w:tc>
          <w:tcPr>
            <w:tcW w:w="6955" w:type="dxa"/>
          </w:tcPr>
          <w:p w14:paraId="23F5F367" w14:textId="77777777" w:rsidR="006867F4" w:rsidRDefault="005D7816" w:rsidP="006046CC">
            <w:pPr>
              <w:pStyle w:val="RIVMStandaard"/>
            </w:pPr>
            <w:r>
              <w:t>Hang bezems, vloer- en raamtrekkers en vergelijkbare schoonmaakmaterialen zodanig op dat ze de grond niet raken. Op deze manier drogen ze beter.</w:t>
            </w:r>
          </w:p>
        </w:tc>
      </w:tr>
      <w:tr w:rsidR="006867F4" w14:paraId="4AB7785F" w14:textId="77777777" w:rsidTr="00792A6D">
        <w:trPr>
          <w:cantSplit/>
        </w:trPr>
        <w:sdt>
          <w:sdtPr>
            <w:id w:val="1776899666"/>
            <w14:checkbox>
              <w14:checked w14:val="0"/>
              <w14:checkedState w14:val="2612" w14:font="MS Gothic"/>
              <w14:uncheckedState w14:val="2610" w14:font="MS Gothic"/>
            </w14:checkbox>
          </w:sdtPr>
          <w:sdtEndPr/>
          <w:sdtContent>
            <w:tc>
              <w:tcPr>
                <w:tcW w:w="416" w:type="dxa"/>
              </w:tcPr>
              <w:p w14:paraId="41CD8725" w14:textId="77777777" w:rsidR="006867F4" w:rsidRDefault="006867F4" w:rsidP="006046CC">
                <w:pPr>
                  <w:pStyle w:val="RIVMStandaard"/>
                </w:pPr>
                <w:r>
                  <w:rPr>
                    <w:rFonts w:ascii="MS Gothic" w:eastAsia="MS Gothic" w:hAnsi="MS Gothic" w:hint="eastAsia"/>
                  </w:rPr>
                  <w:t>☐</w:t>
                </w:r>
              </w:p>
            </w:tc>
          </w:sdtContent>
        </w:sdt>
        <w:tc>
          <w:tcPr>
            <w:tcW w:w="6955" w:type="dxa"/>
          </w:tcPr>
          <w:p w14:paraId="04C66904" w14:textId="4F485CB7" w:rsidR="006867F4" w:rsidRDefault="00792A6D" w:rsidP="006046CC">
            <w:pPr>
              <w:pStyle w:val="RIVMStandaard"/>
            </w:pPr>
            <w:r w:rsidRPr="00792A6D">
              <w:t>Zorg voor een uitstortgootsteen waar vuil water in wordt weggegooid en materialen gemakkelijk kunnen worden schoongemaakt.</w:t>
            </w:r>
          </w:p>
        </w:tc>
      </w:tr>
      <w:tr w:rsidR="006867F4" w14:paraId="479156C3" w14:textId="77777777" w:rsidTr="00792A6D">
        <w:trPr>
          <w:cantSplit/>
        </w:trPr>
        <w:sdt>
          <w:sdtPr>
            <w:id w:val="-731305814"/>
            <w14:checkbox>
              <w14:checked w14:val="0"/>
              <w14:checkedState w14:val="2612" w14:font="MS Gothic"/>
              <w14:uncheckedState w14:val="2610" w14:font="MS Gothic"/>
            </w14:checkbox>
          </w:sdtPr>
          <w:sdtEndPr/>
          <w:sdtContent>
            <w:tc>
              <w:tcPr>
                <w:tcW w:w="416" w:type="dxa"/>
              </w:tcPr>
              <w:p w14:paraId="7B91BE02" w14:textId="77777777" w:rsidR="006867F4" w:rsidRDefault="006867F4" w:rsidP="006046CC">
                <w:pPr>
                  <w:pStyle w:val="RIVMStandaard"/>
                </w:pPr>
                <w:r>
                  <w:rPr>
                    <w:rFonts w:ascii="MS Gothic" w:eastAsia="MS Gothic" w:hAnsi="MS Gothic" w:hint="eastAsia"/>
                  </w:rPr>
                  <w:t>☐</w:t>
                </w:r>
              </w:p>
            </w:tc>
          </w:sdtContent>
        </w:sdt>
        <w:tc>
          <w:tcPr>
            <w:tcW w:w="6955" w:type="dxa"/>
          </w:tcPr>
          <w:p w14:paraId="21334957" w14:textId="2A9235AC" w:rsidR="006867F4" w:rsidRDefault="00792A6D" w:rsidP="006046CC">
            <w:pPr>
              <w:pStyle w:val="RIVMStandaard"/>
            </w:pPr>
            <w:r w:rsidRPr="00792A6D">
              <w:t>Bewaar gevaarlijke stoffen (zoals schoonmaakmiddelen) gescheiden van voedingsmiddelen. Bewaar ze volgens de instructies op de verpakking of volgens de instructies van de leverancier. Zorg dat derden er niet bij kunnen.</w:t>
            </w:r>
          </w:p>
        </w:tc>
      </w:tr>
    </w:tbl>
    <w:p w14:paraId="253D25B9" w14:textId="7705CD14" w:rsidR="00792A6D" w:rsidRDefault="00792A6D" w:rsidP="00792A6D">
      <w:pPr>
        <w:pStyle w:val="Kop2"/>
      </w:pPr>
      <w:r>
        <w:lastRenderedPageBreak/>
        <w:t>Wasruimte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D90D7C" w:rsidRPr="0013652B" w14:paraId="382ACB7B" w14:textId="77777777" w:rsidTr="00BC083E">
        <w:trPr>
          <w:cantSplit/>
        </w:trPr>
        <w:sdt>
          <w:sdtPr>
            <w:id w:val="-2125063183"/>
            <w14:checkbox>
              <w14:checked w14:val="0"/>
              <w14:checkedState w14:val="2612" w14:font="MS Gothic"/>
              <w14:uncheckedState w14:val="2610" w14:font="MS Gothic"/>
            </w14:checkbox>
          </w:sdtPr>
          <w:sdtEndPr/>
          <w:sdtContent>
            <w:tc>
              <w:tcPr>
                <w:tcW w:w="416" w:type="dxa"/>
              </w:tcPr>
              <w:p w14:paraId="379BB69B" w14:textId="77777777" w:rsidR="00D90D7C" w:rsidRPr="0013652B" w:rsidRDefault="00D90D7C" w:rsidP="00BC083E">
                <w:pPr>
                  <w:pStyle w:val="RIVMStandaard"/>
                </w:pPr>
                <w:r w:rsidRPr="0013652B">
                  <w:rPr>
                    <w:rFonts w:ascii="Segoe UI Symbol" w:hAnsi="Segoe UI Symbol" w:cs="Segoe UI Symbol"/>
                  </w:rPr>
                  <w:t>☐</w:t>
                </w:r>
              </w:p>
            </w:tc>
          </w:sdtContent>
        </w:sdt>
        <w:tc>
          <w:tcPr>
            <w:tcW w:w="6955" w:type="dxa"/>
          </w:tcPr>
          <w:p w14:paraId="6BB920C3" w14:textId="469382B8" w:rsidR="00D90D7C" w:rsidRPr="0013652B" w:rsidRDefault="00D90D7C" w:rsidP="00BC083E">
            <w:pPr>
              <w:pStyle w:val="RIVMStandaard"/>
            </w:pPr>
            <w:r w:rsidRPr="00D90D7C">
              <w:t>Zorg dat de vloer en de wanden geen vocht kunnen opnemen en gemakkelijk schoon te maken zijn.</w:t>
            </w:r>
          </w:p>
        </w:tc>
      </w:tr>
      <w:tr w:rsidR="00D90D7C" w:rsidRPr="0013652B" w14:paraId="583D2FE5" w14:textId="77777777" w:rsidTr="00BC083E">
        <w:trPr>
          <w:cantSplit/>
        </w:trPr>
        <w:sdt>
          <w:sdtPr>
            <w:id w:val="726577366"/>
            <w14:checkbox>
              <w14:checked w14:val="0"/>
              <w14:checkedState w14:val="2612" w14:font="MS Gothic"/>
              <w14:uncheckedState w14:val="2610" w14:font="MS Gothic"/>
            </w14:checkbox>
          </w:sdtPr>
          <w:sdtEndPr/>
          <w:sdtContent>
            <w:tc>
              <w:tcPr>
                <w:tcW w:w="416" w:type="dxa"/>
              </w:tcPr>
              <w:p w14:paraId="5CCD0439" w14:textId="77777777" w:rsidR="00D90D7C" w:rsidRPr="0013652B" w:rsidRDefault="00D90D7C" w:rsidP="00BC083E">
                <w:pPr>
                  <w:pStyle w:val="RIVMStandaard"/>
                </w:pPr>
                <w:r>
                  <w:rPr>
                    <w:rFonts w:ascii="MS Gothic" w:eastAsia="MS Gothic" w:hAnsi="MS Gothic" w:hint="eastAsia"/>
                  </w:rPr>
                  <w:t>☐</w:t>
                </w:r>
              </w:p>
            </w:tc>
          </w:sdtContent>
        </w:sdt>
        <w:tc>
          <w:tcPr>
            <w:tcW w:w="6955" w:type="dxa"/>
          </w:tcPr>
          <w:p w14:paraId="4027F70B" w14:textId="2F669DA0" w:rsidR="00D90D7C" w:rsidRPr="0013652B" w:rsidRDefault="00D90D7C" w:rsidP="00BC083E">
            <w:pPr>
              <w:pStyle w:val="RIVMStandaard"/>
            </w:pPr>
            <w:r w:rsidRPr="00D90D7C">
              <w:t>Zorg voor ventilatie of plaats ramen die geopend kunnen worden.</w:t>
            </w:r>
          </w:p>
        </w:tc>
      </w:tr>
    </w:tbl>
    <w:p w14:paraId="7C877E2B" w14:textId="7AFFED89" w:rsidR="00792A6D" w:rsidRPr="00FF660C" w:rsidRDefault="00792A6D" w:rsidP="00792A6D">
      <w:pPr>
        <w:pStyle w:val="Kop2"/>
      </w:pPr>
      <w:r>
        <w:t>Activiteitenruimten</w:t>
      </w:r>
    </w:p>
    <w:p w14:paraId="27B1A0AC" w14:textId="77777777" w:rsidR="00310EAD" w:rsidRDefault="00792A6D" w:rsidP="00310EAD">
      <w:pPr>
        <w:pStyle w:val="Kop3"/>
        <w:numPr>
          <w:ilvl w:val="2"/>
          <w:numId w:val="8"/>
        </w:numPr>
        <w:tabs>
          <w:tab w:val="clear" w:pos="0"/>
        </w:tabs>
      </w:pPr>
      <w:r>
        <w:t>Activiteitenruimt</w:t>
      </w:r>
      <w:r w:rsidR="00310EAD">
        <w:t>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D90D7C" w:rsidRPr="0013652B" w14:paraId="35D5D2D3" w14:textId="77777777" w:rsidTr="00BC083E">
        <w:trPr>
          <w:cantSplit/>
        </w:trPr>
        <w:sdt>
          <w:sdtPr>
            <w:id w:val="-148839616"/>
            <w14:checkbox>
              <w14:checked w14:val="0"/>
              <w14:checkedState w14:val="2612" w14:font="MS Gothic"/>
              <w14:uncheckedState w14:val="2610" w14:font="MS Gothic"/>
            </w14:checkbox>
          </w:sdtPr>
          <w:sdtEndPr/>
          <w:sdtContent>
            <w:tc>
              <w:tcPr>
                <w:tcW w:w="416" w:type="dxa"/>
              </w:tcPr>
              <w:p w14:paraId="7760A74A" w14:textId="77777777" w:rsidR="00D90D7C" w:rsidRPr="0013652B" w:rsidRDefault="00D90D7C" w:rsidP="00BC083E">
                <w:pPr>
                  <w:pStyle w:val="RIVMStandaard"/>
                </w:pPr>
                <w:r w:rsidRPr="0013652B">
                  <w:rPr>
                    <w:rFonts w:ascii="Segoe UI Symbol" w:hAnsi="Segoe UI Symbol" w:cs="Segoe UI Symbol"/>
                  </w:rPr>
                  <w:t>☐</w:t>
                </w:r>
              </w:p>
            </w:tc>
          </w:sdtContent>
        </w:sdt>
        <w:tc>
          <w:tcPr>
            <w:tcW w:w="6955" w:type="dxa"/>
          </w:tcPr>
          <w:p w14:paraId="51FEC4EE" w14:textId="00E22EA3" w:rsidR="00D90D7C" w:rsidRPr="0013652B" w:rsidRDefault="00D90D7C" w:rsidP="00BC083E">
            <w:pPr>
              <w:pStyle w:val="RIVMStandaard"/>
            </w:pPr>
            <w:r w:rsidRPr="00D90D7C">
              <w:t xml:space="preserve">Zorg dat de wastafel </w:t>
            </w:r>
            <w:r w:rsidRPr="00D90D7C">
              <w:rPr>
                <w:i/>
                <w:iCs/>
              </w:rPr>
              <w:t xml:space="preserve">(indien aanwezig) </w:t>
            </w:r>
            <w:r w:rsidRPr="00D90D7C">
              <w:t>voorzien is van stromend water, zeep uit een pompje (zeepdispenser), een afvalemmer en papieren wegwerphanddoekjes.</w:t>
            </w:r>
          </w:p>
        </w:tc>
      </w:tr>
    </w:tbl>
    <w:p w14:paraId="61BE1FC7" w14:textId="3DBA5812" w:rsidR="00310EAD" w:rsidRDefault="00310EAD" w:rsidP="00310EAD">
      <w:pPr>
        <w:pStyle w:val="Kop3"/>
        <w:numPr>
          <w:ilvl w:val="2"/>
          <w:numId w:val="8"/>
        </w:numPr>
        <w:tabs>
          <w:tab w:val="clear" w:pos="0"/>
        </w:tabs>
      </w:pPr>
      <w:r>
        <w:t>Kinderactiviteitenruimte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D90D7C" w:rsidRPr="0013652B" w14:paraId="03CE191A" w14:textId="77777777" w:rsidTr="00BC083E">
        <w:trPr>
          <w:cantSplit/>
        </w:trPr>
        <w:sdt>
          <w:sdtPr>
            <w:id w:val="-1033106950"/>
            <w14:checkbox>
              <w14:checked w14:val="0"/>
              <w14:checkedState w14:val="2612" w14:font="MS Gothic"/>
              <w14:uncheckedState w14:val="2610" w14:font="MS Gothic"/>
            </w14:checkbox>
          </w:sdtPr>
          <w:sdtEndPr/>
          <w:sdtContent>
            <w:tc>
              <w:tcPr>
                <w:tcW w:w="416" w:type="dxa"/>
              </w:tcPr>
              <w:p w14:paraId="5C8F7FEC" w14:textId="77777777" w:rsidR="00D90D7C" w:rsidRPr="0013652B" w:rsidRDefault="00D90D7C" w:rsidP="00BC083E">
                <w:pPr>
                  <w:pStyle w:val="RIVMStandaard"/>
                </w:pPr>
                <w:r w:rsidRPr="0013652B">
                  <w:rPr>
                    <w:rFonts w:ascii="Segoe UI Symbol" w:hAnsi="Segoe UI Symbol" w:cs="Segoe UI Symbol"/>
                  </w:rPr>
                  <w:t>☐</w:t>
                </w:r>
              </w:p>
            </w:tc>
          </w:sdtContent>
        </w:sdt>
        <w:tc>
          <w:tcPr>
            <w:tcW w:w="6955" w:type="dxa"/>
          </w:tcPr>
          <w:p w14:paraId="082B64FE" w14:textId="2161E861" w:rsidR="00D90D7C" w:rsidRPr="0013652B" w:rsidRDefault="00D90D7C" w:rsidP="00BC083E">
            <w:pPr>
              <w:pStyle w:val="RIVMStandaard"/>
            </w:pPr>
            <w:r w:rsidRPr="00AC2D4F">
              <w:rPr>
                <w:rFonts w:cstheme="minorHAnsi"/>
              </w:rPr>
              <w:t xml:space="preserve">Zorg dat de wastafel </w:t>
            </w:r>
            <w:r w:rsidRPr="00B9618F">
              <w:rPr>
                <w:i/>
                <w:iCs/>
              </w:rPr>
              <w:t>(indien aanwezig)</w:t>
            </w:r>
            <w:r>
              <w:rPr>
                <w:i/>
                <w:iCs/>
              </w:rPr>
              <w:t xml:space="preserve"> </w:t>
            </w:r>
            <w:r w:rsidRPr="00AC2D4F">
              <w:rPr>
                <w:rFonts w:cstheme="minorHAnsi"/>
              </w:rPr>
              <w:t xml:space="preserve">voorzien is van stromend water, </w:t>
            </w:r>
            <w:r w:rsidRPr="00AC2D4F">
              <w:t>zeep uit een pompje (zeepdispenser)</w:t>
            </w:r>
            <w:r w:rsidRPr="00AC2D4F">
              <w:rPr>
                <w:rFonts w:cstheme="minorHAnsi"/>
              </w:rPr>
              <w:t>, een afvalemmer en papieren wegwerphanddoekjes.</w:t>
            </w:r>
          </w:p>
        </w:tc>
      </w:tr>
      <w:tr w:rsidR="00D90D7C" w:rsidRPr="0013652B" w14:paraId="3A5F5600" w14:textId="77777777" w:rsidTr="00BC083E">
        <w:trPr>
          <w:cantSplit/>
        </w:trPr>
        <w:sdt>
          <w:sdtPr>
            <w:id w:val="401647358"/>
            <w14:checkbox>
              <w14:checked w14:val="0"/>
              <w14:checkedState w14:val="2612" w14:font="MS Gothic"/>
              <w14:uncheckedState w14:val="2610" w14:font="MS Gothic"/>
            </w14:checkbox>
          </w:sdtPr>
          <w:sdtEndPr/>
          <w:sdtContent>
            <w:tc>
              <w:tcPr>
                <w:tcW w:w="416" w:type="dxa"/>
              </w:tcPr>
              <w:p w14:paraId="14A5B019" w14:textId="77777777" w:rsidR="00D90D7C" w:rsidRPr="0013652B" w:rsidRDefault="00D90D7C" w:rsidP="00BC083E">
                <w:pPr>
                  <w:pStyle w:val="RIVMStandaard"/>
                </w:pPr>
                <w:r>
                  <w:rPr>
                    <w:rFonts w:ascii="MS Gothic" w:eastAsia="MS Gothic" w:hAnsi="MS Gothic" w:hint="eastAsia"/>
                  </w:rPr>
                  <w:t>☐</w:t>
                </w:r>
              </w:p>
            </w:tc>
          </w:sdtContent>
        </w:sdt>
        <w:tc>
          <w:tcPr>
            <w:tcW w:w="6955" w:type="dxa"/>
          </w:tcPr>
          <w:p w14:paraId="336164A8" w14:textId="51655EFB" w:rsidR="00D90D7C" w:rsidRPr="0013652B" w:rsidRDefault="00D90D7C" w:rsidP="00BC083E">
            <w:pPr>
              <w:pStyle w:val="RIVMStandaard"/>
            </w:pPr>
            <w:r w:rsidRPr="00D90D7C">
              <w:t>Gebruik speelgoed dat goed schoon te maken is.</w:t>
            </w:r>
          </w:p>
        </w:tc>
      </w:tr>
    </w:tbl>
    <w:p w14:paraId="62043D74" w14:textId="048802BC" w:rsidR="00D90D7C" w:rsidRDefault="00D90D7C" w:rsidP="004B4968">
      <w:pPr>
        <w:pStyle w:val="Kop3"/>
        <w:numPr>
          <w:ilvl w:val="2"/>
          <w:numId w:val="8"/>
        </w:numPr>
      </w:pPr>
      <w:r>
        <w:t>Verschoonplaats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D90D7C" w14:paraId="7C91A9F8" w14:textId="77777777" w:rsidTr="009754E6">
        <w:trPr>
          <w:cantSplit/>
        </w:trPr>
        <w:tc>
          <w:tcPr>
            <w:tcW w:w="7371" w:type="dxa"/>
            <w:gridSpan w:val="2"/>
          </w:tcPr>
          <w:p w14:paraId="58E24C30" w14:textId="5C231F6D" w:rsidR="00D90D7C" w:rsidRPr="00D90D7C" w:rsidRDefault="00D90D7C" w:rsidP="00BC083E">
            <w:pPr>
              <w:pStyle w:val="RIVMStandaard"/>
            </w:pPr>
            <w:r w:rsidRPr="00D90D7C">
              <w:rPr>
                <w:i/>
                <w:iCs/>
              </w:rPr>
              <w:t>Indien verschoonplaats aanwezig is</w:t>
            </w:r>
          </w:p>
        </w:tc>
      </w:tr>
      <w:tr w:rsidR="00D90D7C" w14:paraId="39FAFF1A" w14:textId="77777777" w:rsidTr="00D90D7C">
        <w:trPr>
          <w:cantSplit/>
        </w:trPr>
        <w:sdt>
          <w:sdtPr>
            <w:id w:val="1571078340"/>
            <w14:checkbox>
              <w14:checked w14:val="0"/>
              <w14:checkedState w14:val="2612" w14:font="MS Gothic"/>
              <w14:uncheckedState w14:val="2610" w14:font="MS Gothic"/>
            </w14:checkbox>
          </w:sdtPr>
          <w:sdtEndPr/>
          <w:sdtContent>
            <w:tc>
              <w:tcPr>
                <w:tcW w:w="416" w:type="dxa"/>
              </w:tcPr>
              <w:p w14:paraId="7B329BCE" w14:textId="77777777" w:rsidR="00D90D7C" w:rsidRDefault="00D90D7C" w:rsidP="00BC083E">
                <w:pPr>
                  <w:pStyle w:val="RIVMStandaard"/>
                </w:pPr>
                <w:r>
                  <w:rPr>
                    <w:rFonts w:ascii="MS Gothic" w:eastAsia="MS Gothic" w:hAnsi="MS Gothic" w:hint="eastAsia"/>
                  </w:rPr>
                  <w:t>☐</w:t>
                </w:r>
              </w:p>
            </w:tc>
          </w:sdtContent>
        </w:sdt>
        <w:tc>
          <w:tcPr>
            <w:tcW w:w="6955" w:type="dxa"/>
          </w:tcPr>
          <w:p w14:paraId="5F9032D5" w14:textId="089F9DC2" w:rsidR="00D90D7C" w:rsidRDefault="00D90D7C" w:rsidP="00BC083E">
            <w:pPr>
              <w:pStyle w:val="RIVMStandaard"/>
            </w:pPr>
            <w:r w:rsidRPr="00D90D7C">
              <w:t>Plaats de verschoonplaats in de buurt van een kraan met zeep uit een pompje (zeepdispenser) en papieren doekjes, maar gescheiden van de plek waar voedsel en flesvoeding wordt bereid en wordt afgewassen.</w:t>
            </w:r>
          </w:p>
        </w:tc>
      </w:tr>
      <w:tr w:rsidR="00D90D7C" w14:paraId="095212C2" w14:textId="77777777" w:rsidTr="00D90D7C">
        <w:trPr>
          <w:cantSplit/>
        </w:trPr>
        <w:sdt>
          <w:sdtPr>
            <w:id w:val="-1841993549"/>
            <w14:checkbox>
              <w14:checked w14:val="0"/>
              <w14:checkedState w14:val="2612" w14:font="MS Gothic"/>
              <w14:uncheckedState w14:val="2610" w14:font="MS Gothic"/>
            </w14:checkbox>
          </w:sdtPr>
          <w:sdtEndPr/>
          <w:sdtContent>
            <w:tc>
              <w:tcPr>
                <w:tcW w:w="416" w:type="dxa"/>
              </w:tcPr>
              <w:p w14:paraId="6D196D99" w14:textId="77777777" w:rsidR="00D90D7C" w:rsidRDefault="00D90D7C" w:rsidP="00BC083E">
                <w:pPr>
                  <w:pStyle w:val="RIVMStandaard"/>
                </w:pPr>
                <w:r>
                  <w:rPr>
                    <w:rFonts w:ascii="MS Gothic" w:eastAsia="MS Gothic" w:hAnsi="MS Gothic" w:hint="eastAsia"/>
                  </w:rPr>
                  <w:t>☐</w:t>
                </w:r>
              </w:p>
            </w:tc>
          </w:sdtContent>
        </w:sdt>
        <w:tc>
          <w:tcPr>
            <w:tcW w:w="6955" w:type="dxa"/>
          </w:tcPr>
          <w:p w14:paraId="038E68AB" w14:textId="1FB74029" w:rsidR="00D90D7C" w:rsidRDefault="00E108E1" w:rsidP="00BC083E">
            <w:pPr>
              <w:pStyle w:val="RIVMStandaard"/>
            </w:pPr>
            <w:r w:rsidRPr="00E108E1">
              <w:t>Verschoon kinderen op een verschoonkussen van glad en afwasbaar materiaal dat met water en allesreiniger schoon te maken is. Gebruik voor het schoonmaken kant-en-klare schoonmaakdoekjes of allesreiniger verdund met water in een sprayflacon (en ververs dit dagelijks).</w:t>
            </w:r>
            <w:r w:rsidRPr="00E108E1">
              <w:br/>
            </w:r>
            <w:r w:rsidRPr="00E108E1">
              <w:rPr>
                <w:i/>
                <w:iCs/>
              </w:rPr>
              <w:t>Billendoekjes e.d. zijn niet geschikt om het verschoonkussen mee schoon te maken.</w:t>
            </w:r>
          </w:p>
        </w:tc>
      </w:tr>
      <w:tr w:rsidR="00D90D7C" w14:paraId="104555AA" w14:textId="77777777" w:rsidTr="00D90D7C">
        <w:trPr>
          <w:cantSplit/>
        </w:trPr>
        <w:sdt>
          <w:sdtPr>
            <w:id w:val="13429724"/>
            <w14:checkbox>
              <w14:checked w14:val="0"/>
              <w14:checkedState w14:val="2612" w14:font="MS Gothic"/>
              <w14:uncheckedState w14:val="2610" w14:font="MS Gothic"/>
            </w14:checkbox>
          </w:sdtPr>
          <w:sdtEndPr/>
          <w:sdtContent>
            <w:tc>
              <w:tcPr>
                <w:tcW w:w="416" w:type="dxa"/>
              </w:tcPr>
              <w:p w14:paraId="2CA65D84" w14:textId="77777777" w:rsidR="00D90D7C" w:rsidRDefault="00D90D7C" w:rsidP="00BC083E">
                <w:pPr>
                  <w:pStyle w:val="RIVMStandaard"/>
                </w:pPr>
                <w:r>
                  <w:rPr>
                    <w:rFonts w:ascii="MS Gothic" w:eastAsia="MS Gothic" w:hAnsi="MS Gothic" w:hint="eastAsia"/>
                  </w:rPr>
                  <w:t>☐</w:t>
                </w:r>
              </w:p>
            </w:tc>
          </w:sdtContent>
        </w:sdt>
        <w:tc>
          <w:tcPr>
            <w:tcW w:w="6955" w:type="dxa"/>
          </w:tcPr>
          <w:p w14:paraId="055E5DE9" w14:textId="30406D9F" w:rsidR="00D90D7C" w:rsidRDefault="00E108E1" w:rsidP="00BC083E">
            <w:pPr>
              <w:pStyle w:val="RIVMStandaard"/>
            </w:pPr>
            <w:r w:rsidRPr="00E108E1">
              <w:t>Vervang het verschoonkussen direct als het beschadigd is.</w:t>
            </w:r>
          </w:p>
        </w:tc>
      </w:tr>
      <w:tr w:rsidR="00D90D7C" w14:paraId="523077F6" w14:textId="77777777" w:rsidTr="00D90D7C">
        <w:trPr>
          <w:cantSplit/>
        </w:trPr>
        <w:sdt>
          <w:sdtPr>
            <w:id w:val="-1091707192"/>
            <w14:checkbox>
              <w14:checked w14:val="0"/>
              <w14:checkedState w14:val="2612" w14:font="MS Gothic"/>
              <w14:uncheckedState w14:val="2610" w14:font="MS Gothic"/>
            </w14:checkbox>
          </w:sdtPr>
          <w:sdtEndPr/>
          <w:sdtContent>
            <w:tc>
              <w:tcPr>
                <w:tcW w:w="416" w:type="dxa"/>
              </w:tcPr>
              <w:p w14:paraId="4EF42011" w14:textId="77777777" w:rsidR="00D90D7C" w:rsidRDefault="00D90D7C" w:rsidP="00BC083E">
                <w:pPr>
                  <w:pStyle w:val="RIVMStandaard"/>
                </w:pPr>
                <w:r>
                  <w:rPr>
                    <w:rFonts w:ascii="MS Gothic" w:eastAsia="MS Gothic" w:hAnsi="MS Gothic" w:hint="eastAsia"/>
                  </w:rPr>
                  <w:t>☐</w:t>
                </w:r>
              </w:p>
            </w:tc>
          </w:sdtContent>
        </w:sdt>
        <w:tc>
          <w:tcPr>
            <w:tcW w:w="6955" w:type="dxa"/>
          </w:tcPr>
          <w:p w14:paraId="067F06B1" w14:textId="4C30A76D" w:rsidR="00D90D7C" w:rsidRDefault="00E108E1" w:rsidP="00BC083E">
            <w:pPr>
              <w:pStyle w:val="RIVMStandaard"/>
            </w:pPr>
            <w:r w:rsidRPr="00E108E1">
              <w:t xml:space="preserve">Gooi de gebruikte luier na het verschonen direct in een luieremmer of in een </w:t>
            </w:r>
            <w:r w:rsidRPr="00E108E1">
              <w:rPr>
                <w:i/>
                <w:iCs/>
              </w:rPr>
              <w:t xml:space="preserve">no </w:t>
            </w:r>
            <w:proofErr w:type="spellStart"/>
            <w:r w:rsidRPr="00E108E1">
              <w:rPr>
                <w:i/>
                <w:iCs/>
              </w:rPr>
              <w:t>touch</w:t>
            </w:r>
            <w:proofErr w:type="spellEnd"/>
            <w:r w:rsidRPr="00E108E1">
              <w:rPr>
                <w:i/>
                <w:iCs/>
              </w:rPr>
              <w:t>-</w:t>
            </w:r>
            <w:r w:rsidRPr="00E108E1">
              <w:t>afvalemmer (bijvoorbeeld met pedaal).</w:t>
            </w:r>
          </w:p>
        </w:tc>
      </w:tr>
    </w:tbl>
    <w:p w14:paraId="6A09E6AF" w14:textId="77777777" w:rsidR="006867F4" w:rsidRPr="00FF660C" w:rsidRDefault="005D7816" w:rsidP="006867F4">
      <w:pPr>
        <w:pStyle w:val="Kop2"/>
      </w:pPr>
      <w:r w:rsidRPr="005D7816">
        <w:t>Speelvoorzieningen</w:t>
      </w:r>
    </w:p>
    <w:p w14:paraId="44F0F24F" w14:textId="53E74A7F" w:rsidR="00310EAD" w:rsidRDefault="00310EAD" w:rsidP="00310EAD">
      <w:pPr>
        <w:pStyle w:val="Kop3"/>
        <w:numPr>
          <w:ilvl w:val="2"/>
          <w:numId w:val="8"/>
        </w:numPr>
        <w:tabs>
          <w:tab w:val="clear" w:pos="0"/>
        </w:tabs>
      </w:pPr>
      <w:r>
        <w:t>Speeltoestellen en -materialen in binnenruimtes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020EFA" w14:paraId="5E0A10DB" w14:textId="77777777" w:rsidTr="00BC083E">
        <w:trPr>
          <w:cantSplit/>
        </w:trPr>
        <w:sdt>
          <w:sdtPr>
            <w:id w:val="-300995856"/>
            <w14:checkbox>
              <w14:checked w14:val="0"/>
              <w14:checkedState w14:val="2612" w14:font="MS Gothic"/>
              <w14:uncheckedState w14:val="2610" w14:font="MS Gothic"/>
            </w14:checkbox>
          </w:sdtPr>
          <w:sdtEndPr/>
          <w:sdtContent>
            <w:tc>
              <w:tcPr>
                <w:tcW w:w="416" w:type="dxa"/>
              </w:tcPr>
              <w:p w14:paraId="4FF3F17F" w14:textId="77777777" w:rsidR="00020EFA" w:rsidRDefault="00020EFA" w:rsidP="00BC083E">
                <w:pPr>
                  <w:pStyle w:val="RIVMStandaard"/>
                </w:pPr>
                <w:r>
                  <w:rPr>
                    <w:rFonts w:ascii="MS Gothic" w:eastAsia="MS Gothic" w:hAnsi="MS Gothic" w:hint="eastAsia"/>
                  </w:rPr>
                  <w:t>☐</w:t>
                </w:r>
              </w:p>
            </w:tc>
          </w:sdtContent>
        </w:sdt>
        <w:tc>
          <w:tcPr>
            <w:tcW w:w="6955" w:type="dxa"/>
          </w:tcPr>
          <w:p w14:paraId="5C846456" w14:textId="77777777" w:rsidR="00020EFA" w:rsidRDefault="00020EFA" w:rsidP="00BC083E">
            <w:pPr>
              <w:pStyle w:val="RIVMStandaard"/>
            </w:pPr>
            <w:r>
              <w:t>Volg de onderhoudsinstructie van de leverancier of fabrikant.</w:t>
            </w:r>
          </w:p>
        </w:tc>
      </w:tr>
      <w:tr w:rsidR="00020EFA" w14:paraId="10220868" w14:textId="77777777" w:rsidTr="00BC083E">
        <w:trPr>
          <w:cantSplit/>
        </w:trPr>
        <w:sdt>
          <w:sdtPr>
            <w:id w:val="-1918620107"/>
            <w14:checkbox>
              <w14:checked w14:val="0"/>
              <w14:checkedState w14:val="2612" w14:font="MS Gothic"/>
              <w14:uncheckedState w14:val="2610" w14:font="MS Gothic"/>
            </w14:checkbox>
          </w:sdtPr>
          <w:sdtEndPr/>
          <w:sdtContent>
            <w:tc>
              <w:tcPr>
                <w:tcW w:w="416" w:type="dxa"/>
              </w:tcPr>
              <w:p w14:paraId="433584B0" w14:textId="77777777" w:rsidR="00020EFA" w:rsidRDefault="00020EFA" w:rsidP="00BC083E">
                <w:pPr>
                  <w:pStyle w:val="RIVMStandaard"/>
                </w:pPr>
                <w:r>
                  <w:rPr>
                    <w:rFonts w:ascii="MS Gothic" w:eastAsia="MS Gothic" w:hAnsi="MS Gothic" w:hint="eastAsia"/>
                  </w:rPr>
                  <w:t>☐</w:t>
                </w:r>
              </w:p>
            </w:tc>
          </w:sdtContent>
        </w:sdt>
        <w:tc>
          <w:tcPr>
            <w:tcW w:w="6955" w:type="dxa"/>
          </w:tcPr>
          <w:p w14:paraId="773039B0" w14:textId="77777777" w:rsidR="00020EFA" w:rsidRDefault="00020EFA" w:rsidP="00BC083E">
            <w:pPr>
              <w:pStyle w:val="RIVMStandaard"/>
            </w:pPr>
            <w:r>
              <w:t xml:space="preserve">Maak het toestel of materiaal schoon bij zichtbaar vuil volgens de instructies in </w:t>
            </w:r>
            <w:r w:rsidRPr="004B4968">
              <w:t>paragraaf 4.1 en de</w:t>
            </w:r>
            <w:r>
              <w:t xml:space="preserve"> onderhoudsinstructie.</w:t>
            </w:r>
          </w:p>
        </w:tc>
      </w:tr>
      <w:tr w:rsidR="00020EFA" w14:paraId="5B43243B" w14:textId="77777777" w:rsidTr="00BC083E">
        <w:trPr>
          <w:cantSplit/>
        </w:trPr>
        <w:sdt>
          <w:sdtPr>
            <w:id w:val="-712731657"/>
            <w14:checkbox>
              <w14:checked w14:val="0"/>
              <w14:checkedState w14:val="2612" w14:font="MS Gothic"/>
              <w14:uncheckedState w14:val="2610" w14:font="MS Gothic"/>
            </w14:checkbox>
          </w:sdtPr>
          <w:sdtEndPr/>
          <w:sdtContent>
            <w:tc>
              <w:tcPr>
                <w:tcW w:w="416" w:type="dxa"/>
              </w:tcPr>
              <w:p w14:paraId="29EDF096" w14:textId="77777777" w:rsidR="00020EFA" w:rsidRDefault="00020EFA" w:rsidP="00BC083E">
                <w:pPr>
                  <w:pStyle w:val="RIVMStandaard"/>
                </w:pPr>
                <w:r>
                  <w:rPr>
                    <w:rFonts w:ascii="MS Gothic" w:eastAsia="MS Gothic" w:hAnsi="MS Gothic" w:hint="eastAsia"/>
                  </w:rPr>
                  <w:t>☐</w:t>
                </w:r>
              </w:p>
            </w:tc>
          </w:sdtContent>
        </w:sdt>
        <w:tc>
          <w:tcPr>
            <w:tcW w:w="6955" w:type="dxa"/>
          </w:tcPr>
          <w:p w14:paraId="2833835C" w14:textId="38B2BABD" w:rsidR="00020EFA" w:rsidRDefault="00020EFA" w:rsidP="00BC083E">
            <w:pPr>
              <w:pStyle w:val="RIVMStandaard"/>
            </w:pPr>
            <w:r w:rsidRPr="00020EFA">
              <w:t>Maak speelgoed en knuffels direct schoon bij zichtbare vervuiling.</w:t>
            </w:r>
          </w:p>
        </w:tc>
      </w:tr>
      <w:tr w:rsidR="00020EFA" w14:paraId="03969B4D" w14:textId="77777777" w:rsidTr="00BC083E">
        <w:trPr>
          <w:cantSplit/>
        </w:trPr>
        <w:sdt>
          <w:sdtPr>
            <w:id w:val="-903525811"/>
            <w14:checkbox>
              <w14:checked w14:val="0"/>
              <w14:checkedState w14:val="2612" w14:font="MS Gothic"/>
              <w14:uncheckedState w14:val="2610" w14:font="MS Gothic"/>
            </w14:checkbox>
          </w:sdtPr>
          <w:sdtEndPr/>
          <w:sdtContent>
            <w:tc>
              <w:tcPr>
                <w:tcW w:w="416" w:type="dxa"/>
              </w:tcPr>
              <w:p w14:paraId="39D1D409" w14:textId="77777777" w:rsidR="00020EFA" w:rsidRDefault="00020EFA" w:rsidP="00BC083E">
                <w:pPr>
                  <w:pStyle w:val="RIVMStandaard"/>
                </w:pPr>
                <w:r>
                  <w:rPr>
                    <w:rFonts w:ascii="MS Gothic" w:eastAsia="MS Gothic" w:hAnsi="MS Gothic" w:hint="eastAsia"/>
                  </w:rPr>
                  <w:t>☐</w:t>
                </w:r>
              </w:p>
            </w:tc>
          </w:sdtContent>
        </w:sdt>
        <w:tc>
          <w:tcPr>
            <w:tcW w:w="6955" w:type="dxa"/>
          </w:tcPr>
          <w:p w14:paraId="41C026A0" w14:textId="76E78EC9" w:rsidR="00020EFA" w:rsidRDefault="00020EFA" w:rsidP="00BC083E">
            <w:pPr>
              <w:pStyle w:val="RIVMStandaard"/>
            </w:pPr>
            <w:r w:rsidRPr="00020EFA">
              <w:t>Maak (baby)speelgoed dat in de mond gaat dagelijks schoon.</w:t>
            </w:r>
          </w:p>
        </w:tc>
      </w:tr>
      <w:tr w:rsidR="00020EFA" w14:paraId="03B47B62" w14:textId="77777777" w:rsidTr="00BC083E">
        <w:trPr>
          <w:cantSplit/>
        </w:trPr>
        <w:sdt>
          <w:sdtPr>
            <w:id w:val="-1025252969"/>
            <w14:checkbox>
              <w14:checked w14:val="0"/>
              <w14:checkedState w14:val="2612" w14:font="MS Gothic"/>
              <w14:uncheckedState w14:val="2610" w14:font="MS Gothic"/>
            </w14:checkbox>
          </w:sdtPr>
          <w:sdtEndPr/>
          <w:sdtContent>
            <w:tc>
              <w:tcPr>
                <w:tcW w:w="416" w:type="dxa"/>
              </w:tcPr>
              <w:p w14:paraId="43D07DEA" w14:textId="77777777" w:rsidR="00020EFA" w:rsidRDefault="00020EFA" w:rsidP="00BC083E">
                <w:pPr>
                  <w:pStyle w:val="RIVMStandaard"/>
                </w:pPr>
                <w:r>
                  <w:rPr>
                    <w:rFonts w:ascii="MS Gothic" w:eastAsia="MS Gothic" w:hAnsi="MS Gothic" w:hint="eastAsia"/>
                  </w:rPr>
                  <w:t>☐</w:t>
                </w:r>
              </w:p>
            </w:tc>
          </w:sdtContent>
        </w:sdt>
        <w:tc>
          <w:tcPr>
            <w:tcW w:w="6955" w:type="dxa"/>
          </w:tcPr>
          <w:p w14:paraId="307B428A" w14:textId="7E0218BD" w:rsidR="00020EFA" w:rsidRDefault="00020EFA" w:rsidP="00BC083E">
            <w:pPr>
              <w:pStyle w:val="RIVMStandaard"/>
            </w:pPr>
            <w:r w:rsidRPr="00020EFA">
              <w:t>Maak ander speelgoed, buitenspeelgoed en knuffels periodiek schoon, bijvoorbeeld elke maand.</w:t>
            </w:r>
          </w:p>
        </w:tc>
      </w:tr>
    </w:tbl>
    <w:p w14:paraId="7D5E484A" w14:textId="35EEF3A7" w:rsidR="00310EAD" w:rsidRDefault="00310EAD" w:rsidP="00310EAD">
      <w:pPr>
        <w:pStyle w:val="Kop3"/>
        <w:numPr>
          <w:ilvl w:val="2"/>
          <w:numId w:val="8"/>
        </w:numPr>
        <w:tabs>
          <w:tab w:val="clear" w:pos="0"/>
        </w:tabs>
      </w:pPr>
      <w:r>
        <w:t>Zandbakken en zand(water)tafels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020EFA" w14:paraId="20B03BBB" w14:textId="77777777" w:rsidTr="00BC083E">
        <w:trPr>
          <w:cantSplit/>
        </w:trPr>
        <w:sdt>
          <w:sdtPr>
            <w:id w:val="-715582579"/>
            <w14:checkbox>
              <w14:checked w14:val="0"/>
              <w14:checkedState w14:val="2612" w14:font="MS Gothic"/>
              <w14:uncheckedState w14:val="2610" w14:font="MS Gothic"/>
            </w14:checkbox>
          </w:sdtPr>
          <w:sdtEndPr/>
          <w:sdtContent>
            <w:tc>
              <w:tcPr>
                <w:tcW w:w="416" w:type="dxa"/>
              </w:tcPr>
              <w:p w14:paraId="0E7F5743" w14:textId="77777777" w:rsidR="00020EFA" w:rsidRDefault="00020EFA" w:rsidP="00BC083E">
                <w:pPr>
                  <w:pStyle w:val="RIVMStandaard"/>
                </w:pPr>
                <w:r>
                  <w:rPr>
                    <w:rFonts w:ascii="MS Gothic" w:eastAsia="MS Gothic" w:hAnsi="MS Gothic" w:hint="eastAsia"/>
                  </w:rPr>
                  <w:t>☐</w:t>
                </w:r>
              </w:p>
            </w:tc>
          </w:sdtContent>
        </w:sdt>
        <w:tc>
          <w:tcPr>
            <w:tcW w:w="6955" w:type="dxa"/>
          </w:tcPr>
          <w:p w14:paraId="464358BE" w14:textId="5667D0A0" w:rsidR="00020EFA" w:rsidRDefault="00020EFA" w:rsidP="00BC083E">
            <w:pPr>
              <w:pStyle w:val="RIVMStandaard"/>
            </w:pPr>
            <w:r w:rsidRPr="00020EFA">
              <w:t>Maak de watertafel na gebruik schoon en droog. Vul met schoon water bij het eerstvolgende gebruik.</w:t>
            </w:r>
          </w:p>
        </w:tc>
      </w:tr>
      <w:tr w:rsidR="00020EFA" w14:paraId="2A0B10F6" w14:textId="77777777" w:rsidTr="00BC083E">
        <w:trPr>
          <w:cantSplit/>
        </w:trPr>
        <w:sdt>
          <w:sdtPr>
            <w:id w:val="1664435913"/>
            <w14:checkbox>
              <w14:checked w14:val="0"/>
              <w14:checkedState w14:val="2612" w14:font="MS Gothic"/>
              <w14:uncheckedState w14:val="2610" w14:font="MS Gothic"/>
            </w14:checkbox>
          </w:sdtPr>
          <w:sdtEndPr/>
          <w:sdtContent>
            <w:tc>
              <w:tcPr>
                <w:tcW w:w="416" w:type="dxa"/>
              </w:tcPr>
              <w:p w14:paraId="23F02C15" w14:textId="77777777" w:rsidR="00020EFA" w:rsidRDefault="00020EFA" w:rsidP="00BC083E">
                <w:pPr>
                  <w:pStyle w:val="RIVMStandaard"/>
                </w:pPr>
                <w:r>
                  <w:rPr>
                    <w:rFonts w:ascii="MS Gothic" w:eastAsia="MS Gothic" w:hAnsi="MS Gothic" w:hint="eastAsia"/>
                  </w:rPr>
                  <w:t>☐</w:t>
                </w:r>
              </w:p>
            </w:tc>
          </w:sdtContent>
        </w:sdt>
        <w:tc>
          <w:tcPr>
            <w:tcW w:w="6955" w:type="dxa"/>
          </w:tcPr>
          <w:p w14:paraId="4FD7EF7B" w14:textId="4668698B" w:rsidR="00020EFA" w:rsidRDefault="00020EFA" w:rsidP="00BC083E">
            <w:pPr>
              <w:pStyle w:val="RIVMStandaard"/>
            </w:pPr>
            <w:r w:rsidRPr="00020EFA">
              <w:t>Dek de zand(water)tafel af na gebruik om honden en katten te weren.</w:t>
            </w:r>
          </w:p>
        </w:tc>
      </w:tr>
      <w:tr w:rsidR="00020EFA" w14:paraId="7C4F48A0" w14:textId="77777777" w:rsidTr="00BC083E">
        <w:trPr>
          <w:cantSplit/>
        </w:trPr>
        <w:sdt>
          <w:sdtPr>
            <w:id w:val="-661695478"/>
            <w14:checkbox>
              <w14:checked w14:val="0"/>
              <w14:checkedState w14:val="2612" w14:font="MS Gothic"/>
              <w14:uncheckedState w14:val="2610" w14:font="MS Gothic"/>
            </w14:checkbox>
          </w:sdtPr>
          <w:sdtEndPr/>
          <w:sdtContent>
            <w:tc>
              <w:tcPr>
                <w:tcW w:w="416" w:type="dxa"/>
              </w:tcPr>
              <w:p w14:paraId="05966797" w14:textId="77777777" w:rsidR="00020EFA" w:rsidRDefault="00020EFA" w:rsidP="00BC083E">
                <w:pPr>
                  <w:pStyle w:val="RIVMStandaard"/>
                </w:pPr>
                <w:r>
                  <w:rPr>
                    <w:rFonts w:ascii="MS Gothic" w:eastAsia="MS Gothic" w:hAnsi="MS Gothic" w:hint="eastAsia"/>
                  </w:rPr>
                  <w:t>☐</w:t>
                </w:r>
              </w:p>
            </w:tc>
          </w:sdtContent>
        </w:sdt>
        <w:tc>
          <w:tcPr>
            <w:tcW w:w="6955" w:type="dxa"/>
          </w:tcPr>
          <w:p w14:paraId="7610C480" w14:textId="4AB10443" w:rsidR="00020EFA" w:rsidRDefault="00020EFA" w:rsidP="00BC083E">
            <w:pPr>
              <w:pStyle w:val="RIVMStandaard"/>
            </w:pPr>
            <w:r w:rsidRPr="00020EFA">
              <w:t xml:space="preserve">Dek na gebruik de zandbak af om honden en katten te weren. Span bijvoorbeeld een </w:t>
            </w:r>
            <w:proofErr w:type="spellStart"/>
            <w:r w:rsidRPr="00020EFA">
              <w:t>vochtdoorlatend</w:t>
            </w:r>
            <w:proofErr w:type="spellEnd"/>
            <w:r w:rsidRPr="00020EFA">
              <w:t xml:space="preserve"> zeil over de zandbak (± 10 cm boven het zand). Als afdekking niet mogelijk is, vervang dan periodiek (bijvoorbeeld jaarlijks) het zand.</w:t>
            </w:r>
          </w:p>
        </w:tc>
      </w:tr>
      <w:tr w:rsidR="00020EFA" w14:paraId="05BF0C51" w14:textId="77777777" w:rsidTr="00BC083E">
        <w:trPr>
          <w:cantSplit/>
        </w:trPr>
        <w:sdt>
          <w:sdtPr>
            <w:id w:val="1576465815"/>
            <w14:checkbox>
              <w14:checked w14:val="0"/>
              <w14:checkedState w14:val="2612" w14:font="MS Gothic"/>
              <w14:uncheckedState w14:val="2610" w14:font="MS Gothic"/>
            </w14:checkbox>
          </w:sdtPr>
          <w:sdtEndPr/>
          <w:sdtContent>
            <w:tc>
              <w:tcPr>
                <w:tcW w:w="416" w:type="dxa"/>
              </w:tcPr>
              <w:p w14:paraId="08A21226" w14:textId="77777777" w:rsidR="00020EFA" w:rsidRDefault="00020EFA" w:rsidP="00BC083E">
                <w:pPr>
                  <w:pStyle w:val="RIVMStandaard"/>
                </w:pPr>
                <w:r>
                  <w:rPr>
                    <w:rFonts w:ascii="MS Gothic" w:eastAsia="MS Gothic" w:hAnsi="MS Gothic" w:hint="eastAsia"/>
                  </w:rPr>
                  <w:t>☐</w:t>
                </w:r>
              </w:p>
            </w:tc>
          </w:sdtContent>
        </w:sdt>
        <w:tc>
          <w:tcPr>
            <w:tcW w:w="6955" w:type="dxa"/>
          </w:tcPr>
          <w:p w14:paraId="4C9EDE32" w14:textId="5172CA4E" w:rsidR="00020EFA" w:rsidRDefault="00020EFA" w:rsidP="00BC083E">
            <w:pPr>
              <w:pStyle w:val="RIVMStandaard"/>
            </w:pPr>
            <w:r w:rsidRPr="00020EFA">
              <w:t>Controleer dagelijks voor gebruik of de zandbak, zand(water)tafel en/of het zand rondom de speeltoestellen schoon is.</w:t>
            </w:r>
          </w:p>
        </w:tc>
      </w:tr>
      <w:tr w:rsidR="00020EFA" w14:paraId="061BD05A" w14:textId="77777777" w:rsidTr="00BC083E">
        <w:trPr>
          <w:cantSplit/>
        </w:trPr>
        <w:sdt>
          <w:sdtPr>
            <w:id w:val="110093657"/>
            <w14:checkbox>
              <w14:checked w14:val="0"/>
              <w14:checkedState w14:val="2612" w14:font="MS Gothic"/>
              <w14:uncheckedState w14:val="2610" w14:font="MS Gothic"/>
            </w14:checkbox>
          </w:sdtPr>
          <w:sdtEndPr/>
          <w:sdtContent>
            <w:tc>
              <w:tcPr>
                <w:tcW w:w="416" w:type="dxa"/>
              </w:tcPr>
              <w:p w14:paraId="0D484556" w14:textId="77777777" w:rsidR="00020EFA" w:rsidRDefault="00020EFA" w:rsidP="00BC083E">
                <w:pPr>
                  <w:pStyle w:val="RIVMStandaard"/>
                </w:pPr>
                <w:r>
                  <w:rPr>
                    <w:rFonts w:ascii="MS Gothic" w:eastAsia="MS Gothic" w:hAnsi="MS Gothic" w:hint="eastAsia"/>
                  </w:rPr>
                  <w:t>☐</w:t>
                </w:r>
              </w:p>
            </w:tc>
          </w:sdtContent>
        </w:sdt>
        <w:tc>
          <w:tcPr>
            <w:tcW w:w="6955" w:type="dxa"/>
          </w:tcPr>
          <w:p w14:paraId="2898B9C7" w14:textId="37E268D2" w:rsidR="00020EFA" w:rsidRDefault="00020EFA" w:rsidP="00BC083E">
            <w:pPr>
              <w:pStyle w:val="RIVMStandaard"/>
            </w:pPr>
            <w:r w:rsidRPr="00020EFA">
              <w:t>Schep dierlijke uitwerpselen met ruim zand eromheen uit.</w:t>
            </w:r>
          </w:p>
        </w:tc>
      </w:tr>
      <w:tr w:rsidR="00020EFA" w14:paraId="00DB03EC" w14:textId="77777777" w:rsidTr="00BC083E">
        <w:trPr>
          <w:cantSplit/>
        </w:trPr>
        <w:sdt>
          <w:sdtPr>
            <w:id w:val="-972505"/>
            <w14:checkbox>
              <w14:checked w14:val="0"/>
              <w14:checkedState w14:val="2612" w14:font="MS Gothic"/>
              <w14:uncheckedState w14:val="2610" w14:font="MS Gothic"/>
            </w14:checkbox>
          </w:sdtPr>
          <w:sdtEndPr/>
          <w:sdtContent>
            <w:tc>
              <w:tcPr>
                <w:tcW w:w="416" w:type="dxa"/>
              </w:tcPr>
              <w:p w14:paraId="7414C3FD" w14:textId="77777777" w:rsidR="00020EFA" w:rsidRDefault="00020EFA" w:rsidP="00BC083E">
                <w:pPr>
                  <w:pStyle w:val="RIVMStandaard"/>
                </w:pPr>
                <w:r>
                  <w:rPr>
                    <w:rFonts w:ascii="MS Gothic" w:eastAsia="MS Gothic" w:hAnsi="MS Gothic" w:hint="eastAsia"/>
                  </w:rPr>
                  <w:t>☐</w:t>
                </w:r>
              </w:p>
            </w:tc>
          </w:sdtContent>
        </w:sdt>
        <w:tc>
          <w:tcPr>
            <w:tcW w:w="6955" w:type="dxa"/>
          </w:tcPr>
          <w:p w14:paraId="1B7DDDE4" w14:textId="77777777" w:rsidR="00020EFA" w:rsidRPr="00020EFA" w:rsidRDefault="00020EFA" w:rsidP="00020EFA">
            <w:pPr>
              <w:pStyle w:val="RIVMStandaard"/>
            </w:pPr>
            <w:r w:rsidRPr="00020EFA">
              <w:t>Vervang het zand als:</w:t>
            </w:r>
          </w:p>
          <w:p w14:paraId="2E9FA8AB" w14:textId="77777777" w:rsidR="00020EFA" w:rsidRDefault="00020EFA" w:rsidP="00020EFA">
            <w:pPr>
              <w:pStyle w:val="RIVMStandaard"/>
              <w:numPr>
                <w:ilvl w:val="0"/>
                <w:numId w:val="7"/>
              </w:numPr>
            </w:pPr>
            <w:r w:rsidRPr="00020EFA">
              <w:t>uitwerpselen (mogelijk) langer dan drie weken in het zand hebben gelegen;</w:t>
            </w:r>
          </w:p>
          <w:p w14:paraId="5BAFC30F" w14:textId="71B7AE1E" w:rsidR="00020EFA" w:rsidRDefault="00020EFA" w:rsidP="00020EFA">
            <w:pPr>
              <w:pStyle w:val="RIVMStandaard"/>
              <w:numPr>
                <w:ilvl w:val="0"/>
                <w:numId w:val="7"/>
              </w:numPr>
            </w:pPr>
            <w:r w:rsidRPr="00020EFA">
              <w:t>de vervuiling niet goed te verwijderen is.</w:t>
            </w:r>
          </w:p>
        </w:tc>
      </w:tr>
    </w:tbl>
    <w:p w14:paraId="1E444027" w14:textId="77777777" w:rsidR="006867F4" w:rsidRPr="00FF660C" w:rsidRDefault="005D7816" w:rsidP="006867F4">
      <w:pPr>
        <w:pStyle w:val="Kop2"/>
      </w:pPr>
      <w:r w:rsidRPr="005D7816">
        <w:lastRenderedPageBreak/>
        <w:t>Moestuinen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5C57B20F" w14:textId="77777777" w:rsidTr="0001441F">
        <w:trPr>
          <w:cantSplit/>
        </w:trPr>
        <w:sdt>
          <w:sdtPr>
            <w:id w:val="822929974"/>
            <w14:checkbox>
              <w14:checked w14:val="0"/>
              <w14:checkedState w14:val="2612" w14:font="MS Gothic"/>
              <w14:uncheckedState w14:val="2610" w14:font="MS Gothic"/>
            </w14:checkbox>
          </w:sdtPr>
          <w:sdtEndPr/>
          <w:sdtContent>
            <w:tc>
              <w:tcPr>
                <w:tcW w:w="416" w:type="dxa"/>
              </w:tcPr>
              <w:p w14:paraId="3B5DE1D3" w14:textId="77777777" w:rsidR="006867F4" w:rsidRDefault="006867F4" w:rsidP="006046CC">
                <w:pPr>
                  <w:pStyle w:val="RIVMStandaard"/>
                </w:pPr>
                <w:r>
                  <w:rPr>
                    <w:rFonts w:ascii="MS Gothic" w:eastAsia="MS Gothic" w:hAnsi="MS Gothic" w:hint="eastAsia"/>
                  </w:rPr>
                  <w:t>☐</w:t>
                </w:r>
              </w:p>
            </w:tc>
          </w:sdtContent>
        </w:sdt>
        <w:tc>
          <w:tcPr>
            <w:tcW w:w="6955" w:type="dxa"/>
          </w:tcPr>
          <w:p w14:paraId="1BAD2456" w14:textId="77777777" w:rsidR="006867F4" w:rsidRDefault="005D7816" w:rsidP="006046CC">
            <w:pPr>
              <w:pStyle w:val="RIVMStandaard"/>
            </w:pPr>
            <w:r>
              <w:t xml:space="preserve">Was de handen na het werk grondig met stromend water en vloeibare zeep uit een zeepdispenser (zie </w:t>
            </w:r>
            <w:r w:rsidRPr="004B4968">
              <w:t>paragraaf 2.1).</w:t>
            </w:r>
          </w:p>
        </w:tc>
      </w:tr>
      <w:tr w:rsidR="006867F4" w14:paraId="3A220511" w14:textId="77777777" w:rsidTr="0001441F">
        <w:trPr>
          <w:cantSplit/>
        </w:trPr>
        <w:sdt>
          <w:sdtPr>
            <w:id w:val="-2066094260"/>
            <w14:checkbox>
              <w14:checked w14:val="0"/>
              <w14:checkedState w14:val="2612" w14:font="MS Gothic"/>
              <w14:uncheckedState w14:val="2610" w14:font="MS Gothic"/>
            </w14:checkbox>
          </w:sdtPr>
          <w:sdtEndPr/>
          <w:sdtContent>
            <w:tc>
              <w:tcPr>
                <w:tcW w:w="416" w:type="dxa"/>
              </w:tcPr>
              <w:p w14:paraId="2B56D9D8" w14:textId="77777777" w:rsidR="006867F4" w:rsidRDefault="006867F4" w:rsidP="006046CC">
                <w:pPr>
                  <w:pStyle w:val="RIVMStandaard"/>
                </w:pPr>
                <w:r>
                  <w:rPr>
                    <w:rFonts w:ascii="MS Gothic" w:eastAsia="MS Gothic" w:hAnsi="MS Gothic" w:hint="eastAsia"/>
                  </w:rPr>
                  <w:t>☐</w:t>
                </w:r>
              </w:p>
            </w:tc>
          </w:sdtContent>
        </w:sdt>
        <w:tc>
          <w:tcPr>
            <w:tcW w:w="6955" w:type="dxa"/>
          </w:tcPr>
          <w:p w14:paraId="3DEFF8A1" w14:textId="77777777" w:rsidR="006867F4" w:rsidRDefault="005D7816" w:rsidP="006046CC">
            <w:pPr>
              <w:pStyle w:val="RIVMStandaard"/>
            </w:pPr>
            <w:r>
              <w:t>Raak tijdens het werk de mond, neus en ogen niet aan.</w:t>
            </w:r>
          </w:p>
        </w:tc>
      </w:tr>
      <w:tr w:rsidR="006867F4" w14:paraId="5AA1C35A" w14:textId="77777777" w:rsidTr="0001441F">
        <w:trPr>
          <w:cantSplit/>
        </w:trPr>
        <w:sdt>
          <w:sdtPr>
            <w:id w:val="-1471129740"/>
            <w14:checkbox>
              <w14:checked w14:val="0"/>
              <w14:checkedState w14:val="2612" w14:font="MS Gothic"/>
              <w14:uncheckedState w14:val="2610" w14:font="MS Gothic"/>
            </w14:checkbox>
          </w:sdtPr>
          <w:sdtEndPr/>
          <w:sdtContent>
            <w:tc>
              <w:tcPr>
                <w:tcW w:w="416" w:type="dxa"/>
              </w:tcPr>
              <w:p w14:paraId="46292914" w14:textId="77777777" w:rsidR="006867F4" w:rsidRDefault="006867F4" w:rsidP="006046CC">
                <w:pPr>
                  <w:pStyle w:val="RIVMStandaard"/>
                </w:pPr>
                <w:r>
                  <w:rPr>
                    <w:rFonts w:ascii="MS Gothic" w:eastAsia="MS Gothic" w:hAnsi="MS Gothic" w:hint="eastAsia"/>
                  </w:rPr>
                  <w:t>☐</w:t>
                </w:r>
              </w:p>
            </w:tc>
          </w:sdtContent>
        </w:sdt>
        <w:tc>
          <w:tcPr>
            <w:tcW w:w="6955" w:type="dxa"/>
          </w:tcPr>
          <w:p w14:paraId="3419BE2E" w14:textId="77777777" w:rsidR="006867F4" w:rsidRDefault="005D7816" w:rsidP="006046CC">
            <w:pPr>
              <w:pStyle w:val="RIVMStandaard"/>
            </w:pPr>
            <w:r>
              <w:t>Was een wondje goed uit met water. Dek wondjes af met een vochtwerende pleister.</w:t>
            </w:r>
          </w:p>
        </w:tc>
      </w:tr>
      <w:tr w:rsidR="006867F4" w14:paraId="6456371C" w14:textId="77777777" w:rsidTr="0001441F">
        <w:trPr>
          <w:cantSplit/>
        </w:trPr>
        <w:sdt>
          <w:sdtPr>
            <w:id w:val="1491443917"/>
            <w14:checkbox>
              <w14:checked w14:val="0"/>
              <w14:checkedState w14:val="2612" w14:font="MS Gothic"/>
              <w14:uncheckedState w14:val="2610" w14:font="MS Gothic"/>
            </w14:checkbox>
          </w:sdtPr>
          <w:sdtEndPr/>
          <w:sdtContent>
            <w:tc>
              <w:tcPr>
                <w:tcW w:w="416" w:type="dxa"/>
              </w:tcPr>
              <w:p w14:paraId="0AD028F8" w14:textId="77777777" w:rsidR="006867F4" w:rsidRDefault="006867F4" w:rsidP="006046CC">
                <w:pPr>
                  <w:pStyle w:val="RIVMStandaard"/>
                </w:pPr>
                <w:r>
                  <w:rPr>
                    <w:rFonts w:ascii="MS Gothic" w:eastAsia="MS Gothic" w:hAnsi="MS Gothic" w:hint="eastAsia"/>
                  </w:rPr>
                  <w:t>☐</w:t>
                </w:r>
              </w:p>
            </w:tc>
          </w:sdtContent>
        </w:sdt>
        <w:tc>
          <w:tcPr>
            <w:tcW w:w="6955" w:type="dxa"/>
          </w:tcPr>
          <w:p w14:paraId="6EC05A54" w14:textId="4BAE9B48" w:rsidR="006867F4" w:rsidRDefault="005D7816" w:rsidP="006046CC">
            <w:pPr>
              <w:pStyle w:val="RIVMStandaard"/>
            </w:pPr>
            <w:r>
              <w:t xml:space="preserve">Was groente en fruit goed voor consumptie (zie </w:t>
            </w:r>
            <w:hyperlink r:id="rId13" w:history="1">
              <w:r w:rsidR="004B4968">
                <w:rPr>
                  <w:rStyle w:val="Hyperlink"/>
                </w:rPr>
                <w:t>V</w:t>
              </w:r>
              <w:r>
                <w:rPr>
                  <w:rStyle w:val="Hyperlink"/>
                </w:rPr>
                <w:t>oedingscentrum</w:t>
              </w:r>
            </w:hyperlink>
            <w:r>
              <w:t xml:space="preserve"> voor adviezen).</w:t>
            </w:r>
          </w:p>
        </w:tc>
      </w:tr>
      <w:tr w:rsidR="006867F4" w14:paraId="6D27A7CE" w14:textId="77777777" w:rsidTr="0001441F">
        <w:trPr>
          <w:cantSplit/>
        </w:trPr>
        <w:sdt>
          <w:sdtPr>
            <w:id w:val="-529645425"/>
            <w14:checkbox>
              <w14:checked w14:val="0"/>
              <w14:checkedState w14:val="2612" w14:font="MS Gothic"/>
              <w14:uncheckedState w14:val="2610" w14:font="MS Gothic"/>
            </w14:checkbox>
          </w:sdtPr>
          <w:sdtEndPr/>
          <w:sdtContent>
            <w:tc>
              <w:tcPr>
                <w:tcW w:w="416" w:type="dxa"/>
              </w:tcPr>
              <w:p w14:paraId="5F620147" w14:textId="77777777" w:rsidR="006867F4" w:rsidRDefault="006867F4" w:rsidP="006046CC">
                <w:pPr>
                  <w:pStyle w:val="RIVMStandaard"/>
                </w:pPr>
                <w:r>
                  <w:rPr>
                    <w:rFonts w:ascii="MS Gothic" w:eastAsia="MS Gothic" w:hAnsi="MS Gothic" w:hint="eastAsia"/>
                  </w:rPr>
                  <w:t>☐</w:t>
                </w:r>
              </w:p>
            </w:tc>
          </w:sdtContent>
        </w:sdt>
        <w:tc>
          <w:tcPr>
            <w:tcW w:w="6955" w:type="dxa"/>
          </w:tcPr>
          <w:p w14:paraId="4DD7DC34" w14:textId="77777777" w:rsidR="006867F4" w:rsidRDefault="005D7816" w:rsidP="006046CC">
            <w:pPr>
              <w:pStyle w:val="RIVMStandaard"/>
            </w:pPr>
            <w:r>
              <w:t>Zorg tijdens het klaarmaken van voeding na het werken in de (moes)tuin dat de kleren schoon zijn.</w:t>
            </w:r>
          </w:p>
        </w:tc>
      </w:tr>
    </w:tbl>
    <w:p w14:paraId="255D7FC6" w14:textId="041C5B30" w:rsidR="006867F4" w:rsidRPr="00FF660C" w:rsidRDefault="00310EAD" w:rsidP="006867F4">
      <w:pPr>
        <w:pStyle w:val="Kop2"/>
      </w:pPr>
      <w:r>
        <w:t>Legionellapreventie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340153F3" w14:textId="77777777" w:rsidTr="007254A5">
        <w:trPr>
          <w:cantSplit/>
        </w:trPr>
        <w:sdt>
          <w:sdtPr>
            <w:id w:val="-1428652651"/>
            <w14:checkbox>
              <w14:checked w14:val="0"/>
              <w14:checkedState w14:val="2612" w14:font="MS Gothic"/>
              <w14:uncheckedState w14:val="2610" w14:font="MS Gothic"/>
            </w14:checkbox>
          </w:sdtPr>
          <w:sdtEndPr/>
          <w:sdtContent>
            <w:tc>
              <w:tcPr>
                <w:tcW w:w="416" w:type="dxa"/>
              </w:tcPr>
              <w:p w14:paraId="750165B6" w14:textId="77777777" w:rsidR="006867F4" w:rsidRDefault="006867F4" w:rsidP="006046CC">
                <w:pPr>
                  <w:pStyle w:val="RIVMStandaard"/>
                </w:pPr>
                <w:r>
                  <w:rPr>
                    <w:rFonts w:ascii="MS Gothic" w:eastAsia="MS Gothic" w:hAnsi="MS Gothic" w:hint="eastAsia"/>
                  </w:rPr>
                  <w:t>☐</w:t>
                </w:r>
              </w:p>
            </w:tc>
          </w:sdtContent>
        </w:sdt>
        <w:tc>
          <w:tcPr>
            <w:tcW w:w="6955" w:type="dxa"/>
          </w:tcPr>
          <w:p w14:paraId="51A7F8D1" w14:textId="168D3848" w:rsidR="006867F4" w:rsidRDefault="007254A5" w:rsidP="006046CC">
            <w:pPr>
              <w:pStyle w:val="RIVMStandaard"/>
            </w:pPr>
            <w:r w:rsidRPr="007254A5">
              <w:t>Stel op basis van de risicoanalyse een beheersplan op. Hierin staan de maatregelen die u moet nemen om de groei van de bacteriën te beheersen, en welke controles u moet uitvoeren.</w:t>
            </w:r>
          </w:p>
        </w:tc>
      </w:tr>
      <w:tr w:rsidR="006867F4" w14:paraId="2A145A3A" w14:textId="77777777" w:rsidTr="007254A5">
        <w:trPr>
          <w:cantSplit/>
        </w:trPr>
        <w:sdt>
          <w:sdtPr>
            <w:id w:val="124048040"/>
            <w14:checkbox>
              <w14:checked w14:val="0"/>
              <w14:checkedState w14:val="2612" w14:font="MS Gothic"/>
              <w14:uncheckedState w14:val="2610" w14:font="MS Gothic"/>
            </w14:checkbox>
          </w:sdtPr>
          <w:sdtEndPr/>
          <w:sdtContent>
            <w:tc>
              <w:tcPr>
                <w:tcW w:w="416" w:type="dxa"/>
              </w:tcPr>
              <w:p w14:paraId="31FE6BF1" w14:textId="77777777" w:rsidR="006867F4" w:rsidRDefault="006867F4" w:rsidP="006046CC">
                <w:pPr>
                  <w:pStyle w:val="RIVMStandaard"/>
                </w:pPr>
                <w:r>
                  <w:rPr>
                    <w:rFonts w:ascii="MS Gothic" w:eastAsia="MS Gothic" w:hAnsi="MS Gothic" w:hint="eastAsia"/>
                  </w:rPr>
                  <w:t>☐</w:t>
                </w:r>
              </w:p>
            </w:tc>
          </w:sdtContent>
        </w:sdt>
        <w:tc>
          <w:tcPr>
            <w:tcW w:w="6955" w:type="dxa"/>
          </w:tcPr>
          <w:p w14:paraId="087FCE27" w14:textId="118D1304" w:rsidR="006867F4" w:rsidRDefault="007254A5" w:rsidP="006046CC">
            <w:pPr>
              <w:pStyle w:val="RIVMStandaard"/>
            </w:pPr>
            <w:r w:rsidRPr="007254A5">
              <w:t>Laat de risicoanalyse en het beheersplan voor uw drinkwaterinstallatie opstellen door een BRL 6010-gecertificeerd bedrijf.</w:t>
            </w:r>
          </w:p>
        </w:tc>
      </w:tr>
      <w:tr w:rsidR="006867F4" w14:paraId="055807C1" w14:textId="77777777" w:rsidTr="007254A5">
        <w:trPr>
          <w:cantSplit/>
        </w:trPr>
        <w:sdt>
          <w:sdtPr>
            <w:id w:val="-483628313"/>
            <w14:checkbox>
              <w14:checked w14:val="0"/>
              <w14:checkedState w14:val="2612" w14:font="MS Gothic"/>
              <w14:uncheckedState w14:val="2610" w14:font="MS Gothic"/>
            </w14:checkbox>
          </w:sdtPr>
          <w:sdtEndPr/>
          <w:sdtContent>
            <w:tc>
              <w:tcPr>
                <w:tcW w:w="416" w:type="dxa"/>
              </w:tcPr>
              <w:p w14:paraId="69D6356A" w14:textId="77777777" w:rsidR="006867F4" w:rsidRDefault="006867F4" w:rsidP="006046CC">
                <w:pPr>
                  <w:pStyle w:val="RIVMStandaard"/>
                </w:pPr>
                <w:r>
                  <w:rPr>
                    <w:rFonts w:ascii="MS Gothic" w:eastAsia="MS Gothic" w:hAnsi="MS Gothic" w:hint="eastAsia"/>
                  </w:rPr>
                  <w:t>☐</w:t>
                </w:r>
              </w:p>
            </w:tc>
          </w:sdtContent>
        </w:sdt>
        <w:tc>
          <w:tcPr>
            <w:tcW w:w="6955" w:type="dxa"/>
          </w:tcPr>
          <w:p w14:paraId="59CC153F" w14:textId="1ED41CEE" w:rsidR="006867F4" w:rsidRDefault="007254A5" w:rsidP="006046CC">
            <w:pPr>
              <w:pStyle w:val="RIVMStandaard"/>
            </w:pPr>
            <w:r w:rsidRPr="007254A5">
              <w:t>Voer de maatregelen en controles uit het beheersplan uit.</w:t>
            </w:r>
          </w:p>
        </w:tc>
      </w:tr>
      <w:tr w:rsidR="005E42B7" w14:paraId="6B464BEE" w14:textId="77777777" w:rsidTr="007254A5">
        <w:trPr>
          <w:cantSplit/>
        </w:trPr>
        <w:sdt>
          <w:sdtPr>
            <w:id w:val="149486887"/>
            <w14:checkbox>
              <w14:checked w14:val="0"/>
              <w14:checkedState w14:val="2612" w14:font="MS Gothic"/>
              <w14:uncheckedState w14:val="2610" w14:font="MS Gothic"/>
            </w14:checkbox>
          </w:sdtPr>
          <w:sdtEndPr/>
          <w:sdtContent>
            <w:tc>
              <w:tcPr>
                <w:tcW w:w="416" w:type="dxa"/>
              </w:tcPr>
              <w:p w14:paraId="346AF908" w14:textId="18FB2B6E" w:rsidR="005E42B7" w:rsidRDefault="005E42B7" w:rsidP="006046CC">
                <w:pPr>
                  <w:pStyle w:val="RIVMStandaard"/>
                </w:pPr>
                <w:r>
                  <w:rPr>
                    <w:rFonts w:ascii="MS Gothic" w:eastAsia="MS Gothic" w:hAnsi="MS Gothic" w:hint="eastAsia"/>
                  </w:rPr>
                  <w:t>☐</w:t>
                </w:r>
              </w:p>
            </w:tc>
          </w:sdtContent>
        </w:sdt>
        <w:tc>
          <w:tcPr>
            <w:tcW w:w="6955" w:type="dxa"/>
          </w:tcPr>
          <w:p w14:paraId="06E07071" w14:textId="5EB4E110" w:rsidR="005E42B7" w:rsidRPr="007254A5" w:rsidRDefault="005E42B7" w:rsidP="006046CC">
            <w:pPr>
              <w:pStyle w:val="RIVMStandaard"/>
            </w:pPr>
            <w:r w:rsidRPr="00A026FF">
              <w:t>Houd een logboek bij van alle maatregelen en controles.</w:t>
            </w:r>
          </w:p>
        </w:tc>
      </w:tr>
      <w:tr w:rsidR="006867F4" w14:paraId="74D95211" w14:textId="77777777" w:rsidTr="007254A5">
        <w:trPr>
          <w:cantSplit/>
        </w:trPr>
        <w:sdt>
          <w:sdtPr>
            <w:id w:val="-1954629788"/>
            <w14:checkbox>
              <w14:checked w14:val="0"/>
              <w14:checkedState w14:val="2612" w14:font="MS Gothic"/>
              <w14:uncheckedState w14:val="2610" w14:font="MS Gothic"/>
            </w14:checkbox>
          </w:sdtPr>
          <w:sdtEndPr/>
          <w:sdtContent>
            <w:tc>
              <w:tcPr>
                <w:tcW w:w="416" w:type="dxa"/>
              </w:tcPr>
              <w:p w14:paraId="1D2E1FE0" w14:textId="77777777" w:rsidR="006867F4" w:rsidRDefault="006867F4" w:rsidP="006046CC">
                <w:pPr>
                  <w:pStyle w:val="RIVMStandaard"/>
                </w:pPr>
                <w:r>
                  <w:rPr>
                    <w:rFonts w:ascii="MS Gothic" w:eastAsia="MS Gothic" w:hAnsi="MS Gothic" w:hint="eastAsia"/>
                  </w:rPr>
                  <w:t>☐</w:t>
                </w:r>
              </w:p>
            </w:tc>
          </w:sdtContent>
        </w:sdt>
        <w:tc>
          <w:tcPr>
            <w:tcW w:w="6955" w:type="dxa"/>
          </w:tcPr>
          <w:p w14:paraId="0D89A706" w14:textId="575466BA" w:rsidR="006867F4" w:rsidRDefault="007254A5" w:rsidP="006046CC">
            <w:pPr>
              <w:pStyle w:val="RIVMStandaard"/>
            </w:pPr>
            <w:r w:rsidRPr="007254A5">
              <w:t>Bepaal of op uw locatie(s) naast leidingwaterinstallaties andere installaties in gebruik zijn waar legionellapreventie verplicht is of vanuit volksgezondheidsrisico noodzakelijk is.</w:t>
            </w:r>
          </w:p>
        </w:tc>
      </w:tr>
      <w:tr w:rsidR="006867F4" w14:paraId="20E5C70D" w14:textId="77777777" w:rsidTr="007254A5">
        <w:trPr>
          <w:cantSplit/>
        </w:trPr>
        <w:sdt>
          <w:sdtPr>
            <w:id w:val="-309710034"/>
            <w14:checkbox>
              <w14:checked w14:val="0"/>
              <w14:checkedState w14:val="2612" w14:font="MS Gothic"/>
              <w14:uncheckedState w14:val="2610" w14:font="MS Gothic"/>
            </w14:checkbox>
          </w:sdtPr>
          <w:sdtEndPr/>
          <w:sdtContent>
            <w:tc>
              <w:tcPr>
                <w:tcW w:w="416" w:type="dxa"/>
              </w:tcPr>
              <w:p w14:paraId="502E3B8E" w14:textId="77777777" w:rsidR="006867F4" w:rsidRDefault="006867F4" w:rsidP="006046CC">
                <w:pPr>
                  <w:pStyle w:val="RIVMStandaard"/>
                </w:pPr>
                <w:r>
                  <w:rPr>
                    <w:rFonts w:ascii="MS Gothic" w:eastAsia="MS Gothic" w:hAnsi="MS Gothic" w:hint="eastAsia"/>
                  </w:rPr>
                  <w:t>☐</w:t>
                </w:r>
              </w:p>
            </w:tc>
          </w:sdtContent>
        </w:sdt>
        <w:tc>
          <w:tcPr>
            <w:tcW w:w="6955" w:type="dxa"/>
          </w:tcPr>
          <w:p w14:paraId="18AF8749" w14:textId="665AF0A5" w:rsidR="006867F4" w:rsidRDefault="007254A5" w:rsidP="006046CC">
            <w:pPr>
              <w:pStyle w:val="RIVMStandaard"/>
            </w:pPr>
            <w:r w:rsidRPr="007254A5">
              <w:t>Stel een risicoanalyse en beheersplan op voor waterinstallaties waar legionellapreventie verplicht is of vanuit volksgezondheidsrisico noodzakelijk is en voer het beheersplan uit.</w:t>
            </w:r>
          </w:p>
        </w:tc>
      </w:tr>
    </w:tbl>
    <w:p w14:paraId="5EDB9CFF" w14:textId="6C71B2A3" w:rsidR="00310EAD" w:rsidRPr="00310EAD" w:rsidRDefault="004C506C" w:rsidP="00310EAD">
      <w:pPr>
        <w:pStyle w:val="Kop1"/>
      </w:pPr>
      <w:r>
        <w:lastRenderedPageBreak/>
        <w:t>Me</w:t>
      </w:r>
      <w:r w:rsidR="00310EAD">
        <w:t>dische dienst</w:t>
      </w:r>
    </w:p>
    <w:p w14:paraId="1606507F" w14:textId="0F5A22EF" w:rsidR="006867F4" w:rsidRPr="00FF660C" w:rsidRDefault="004C506C" w:rsidP="007254A5">
      <w:pPr>
        <w:pStyle w:val="Kop2"/>
      </w:pPr>
      <w:r>
        <w:t>Me</w:t>
      </w:r>
      <w:r w:rsidR="005B2501">
        <w:t>dische behandelruimte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45972918" w14:textId="77777777" w:rsidTr="00310EAD">
        <w:trPr>
          <w:cantSplit/>
        </w:trPr>
        <w:sdt>
          <w:sdtPr>
            <w:id w:val="780300902"/>
            <w14:checkbox>
              <w14:checked w14:val="0"/>
              <w14:checkedState w14:val="2612" w14:font="MS Gothic"/>
              <w14:uncheckedState w14:val="2610" w14:font="MS Gothic"/>
            </w14:checkbox>
          </w:sdtPr>
          <w:sdtEndPr/>
          <w:sdtContent>
            <w:tc>
              <w:tcPr>
                <w:tcW w:w="416" w:type="dxa"/>
              </w:tcPr>
              <w:p w14:paraId="0B4AC998" w14:textId="77777777" w:rsidR="006867F4" w:rsidRDefault="006867F4" w:rsidP="006046CC">
                <w:pPr>
                  <w:pStyle w:val="RIVMStandaard"/>
                </w:pPr>
                <w:r>
                  <w:rPr>
                    <w:rFonts w:ascii="MS Gothic" w:eastAsia="MS Gothic" w:hAnsi="MS Gothic" w:hint="eastAsia"/>
                  </w:rPr>
                  <w:t>☐</w:t>
                </w:r>
              </w:p>
            </w:tc>
          </w:sdtContent>
        </w:sdt>
        <w:tc>
          <w:tcPr>
            <w:tcW w:w="6955" w:type="dxa"/>
          </w:tcPr>
          <w:p w14:paraId="4F247B33" w14:textId="4D269158" w:rsidR="006867F4" w:rsidRDefault="0008138B" w:rsidP="006046CC">
            <w:pPr>
              <w:pStyle w:val="RIVMStandaard"/>
            </w:pPr>
            <w:r w:rsidRPr="0008138B">
              <w:t>Zorg dat er een aparte behandelruimte beschikbaar is met alle benodigde voorzieningen en materialen, waar veilig en hygiënisch gewerkt kan worden.</w:t>
            </w:r>
          </w:p>
        </w:tc>
      </w:tr>
      <w:tr w:rsidR="006867F4" w14:paraId="5E0EB2E0" w14:textId="77777777" w:rsidTr="00310EAD">
        <w:trPr>
          <w:cantSplit/>
        </w:trPr>
        <w:sdt>
          <w:sdtPr>
            <w:id w:val="212010343"/>
            <w14:checkbox>
              <w14:checked w14:val="0"/>
              <w14:checkedState w14:val="2612" w14:font="MS Gothic"/>
              <w14:uncheckedState w14:val="2610" w14:font="MS Gothic"/>
            </w14:checkbox>
          </w:sdtPr>
          <w:sdtEndPr/>
          <w:sdtContent>
            <w:tc>
              <w:tcPr>
                <w:tcW w:w="416" w:type="dxa"/>
              </w:tcPr>
              <w:p w14:paraId="53106831" w14:textId="77777777" w:rsidR="006867F4" w:rsidRDefault="006867F4" w:rsidP="006046CC">
                <w:pPr>
                  <w:pStyle w:val="RIVMStandaard"/>
                </w:pPr>
                <w:r>
                  <w:rPr>
                    <w:rFonts w:ascii="MS Gothic" w:eastAsia="MS Gothic" w:hAnsi="MS Gothic" w:hint="eastAsia"/>
                  </w:rPr>
                  <w:t>☐</w:t>
                </w:r>
              </w:p>
            </w:tc>
          </w:sdtContent>
        </w:sdt>
        <w:tc>
          <w:tcPr>
            <w:tcW w:w="6955" w:type="dxa"/>
          </w:tcPr>
          <w:p w14:paraId="03229693" w14:textId="77777777" w:rsidR="0008138B" w:rsidRPr="0008138B" w:rsidRDefault="0008138B" w:rsidP="0008138B">
            <w:pPr>
              <w:pStyle w:val="RIVMStandaard"/>
            </w:pPr>
            <w:r w:rsidRPr="0008138B">
              <w:t>Zorg in alle spreekkamers en behandelruimten voor een handenwasgelegenheid met:</w:t>
            </w:r>
          </w:p>
          <w:p w14:paraId="60F73A86" w14:textId="77777777" w:rsidR="0008138B" w:rsidRPr="0008138B" w:rsidRDefault="0008138B" w:rsidP="0008138B">
            <w:pPr>
              <w:pStyle w:val="RIVMStandaard"/>
              <w:numPr>
                <w:ilvl w:val="0"/>
                <w:numId w:val="15"/>
              </w:numPr>
            </w:pPr>
            <w:r w:rsidRPr="0008138B">
              <w:t xml:space="preserve">een wastafel met stromend water, en bij voorkeur een </w:t>
            </w:r>
            <w:r w:rsidRPr="0008138B">
              <w:rPr>
                <w:i/>
                <w:iCs/>
              </w:rPr>
              <w:t xml:space="preserve">no </w:t>
            </w:r>
            <w:proofErr w:type="spellStart"/>
            <w:r w:rsidRPr="0008138B">
              <w:rPr>
                <w:i/>
                <w:iCs/>
              </w:rPr>
              <w:t>touch</w:t>
            </w:r>
            <w:proofErr w:type="spellEnd"/>
            <w:r w:rsidRPr="0008138B">
              <w:t>-kraan;</w:t>
            </w:r>
          </w:p>
          <w:p w14:paraId="0A831484" w14:textId="77777777" w:rsidR="0008138B" w:rsidRDefault="0008138B" w:rsidP="0008138B">
            <w:pPr>
              <w:pStyle w:val="RIVMStandaard"/>
              <w:numPr>
                <w:ilvl w:val="0"/>
                <w:numId w:val="15"/>
              </w:numPr>
            </w:pPr>
            <w:r w:rsidRPr="0008138B">
              <w:t>zeep uit een pompje (zeepdispenser) en een houder met papieren wegwerpdoekjes;</w:t>
            </w:r>
          </w:p>
          <w:p w14:paraId="3779FDE9" w14:textId="26C26400" w:rsidR="006867F4" w:rsidRDefault="0008138B" w:rsidP="007254A5">
            <w:pPr>
              <w:pStyle w:val="RIVMStandaard"/>
              <w:keepNext/>
              <w:numPr>
                <w:ilvl w:val="0"/>
                <w:numId w:val="15"/>
              </w:numPr>
              <w:ind w:left="714" w:hanging="357"/>
            </w:pPr>
            <w:r w:rsidRPr="0008138B">
              <w:t xml:space="preserve">een dispenser voor </w:t>
            </w:r>
            <w:proofErr w:type="spellStart"/>
            <w:r w:rsidRPr="0008138B">
              <w:t>handdesinfecterend</w:t>
            </w:r>
            <w:proofErr w:type="spellEnd"/>
            <w:r w:rsidRPr="0008138B">
              <w:t xml:space="preserve"> middel.</w:t>
            </w:r>
          </w:p>
        </w:tc>
      </w:tr>
      <w:tr w:rsidR="006867F4" w14:paraId="5EAA0DB2" w14:textId="77777777" w:rsidTr="00310EAD">
        <w:trPr>
          <w:cantSplit/>
        </w:trPr>
        <w:sdt>
          <w:sdtPr>
            <w:id w:val="-1671714675"/>
            <w14:checkbox>
              <w14:checked w14:val="0"/>
              <w14:checkedState w14:val="2612" w14:font="MS Gothic"/>
              <w14:uncheckedState w14:val="2610" w14:font="MS Gothic"/>
            </w14:checkbox>
          </w:sdtPr>
          <w:sdtEndPr/>
          <w:sdtContent>
            <w:tc>
              <w:tcPr>
                <w:tcW w:w="416" w:type="dxa"/>
              </w:tcPr>
              <w:p w14:paraId="74F13668" w14:textId="77777777" w:rsidR="006867F4" w:rsidRDefault="006867F4" w:rsidP="006046CC">
                <w:pPr>
                  <w:pStyle w:val="RIVMStandaard"/>
                </w:pPr>
                <w:r>
                  <w:rPr>
                    <w:rFonts w:ascii="MS Gothic" w:eastAsia="MS Gothic" w:hAnsi="MS Gothic" w:hint="eastAsia"/>
                  </w:rPr>
                  <w:t>☐</w:t>
                </w:r>
              </w:p>
            </w:tc>
          </w:sdtContent>
        </w:sdt>
        <w:tc>
          <w:tcPr>
            <w:tcW w:w="6955" w:type="dxa"/>
          </w:tcPr>
          <w:p w14:paraId="64C1175C" w14:textId="6B27EAB9" w:rsidR="006867F4" w:rsidRDefault="0008138B" w:rsidP="006046CC">
            <w:pPr>
              <w:pStyle w:val="RIVMStandaard"/>
            </w:pPr>
            <w:r w:rsidRPr="0008138B">
              <w:t>Zorg dat de behandeltafel of -stoel van een niet-absorberend materiaal is gemaakt dat goed schoon te maken is. Zorg ook voor een papierrol zodat iedereen op schoon papier zit of ligt.</w:t>
            </w:r>
          </w:p>
        </w:tc>
      </w:tr>
      <w:tr w:rsidR="006867F4" w14:paraId="5AC514AD" w14:textId="77777777" w:rsidTr="00310EAD">
        <w:trPr>
          <w:cantSplit/>
        </w:trPr>
        <w:sdt>
          <w:sdtPr>
            <w:id w:val="-1799368084"/>
            <w14:checkbox>
              <w14:checked w14:val="0"/>
              <w14:checkedState w14:val="2612" w14:font="MS Gothic"/>
              <w14:uncheckedState w14:val="2610" w14:font="MS Gothic"/>
            </w14:checkbox>
          </w:sdtPr>
          <w:sdtEndPr/>
          <w:sdtContent>
            <w:tc>
              <w:tcPr>
                <w:tcW w:w="416" w:type="dxa"/>
              </w:tcPr>
              <w:p w14:paraId="3CDC475F" w14:textId="77777777" w:rsidR="006867F4" w:rsidRDefault="006867F4" w:rsidP="006046CC">
                <w:pPr>
                  <w:pStyle w:val="RIVMStandaard"/>
                </w:pPr>
                <w:r>
                  <w:rPr>
                    <w:rFonts w:ascii="MS Gothic" w:eastAsia="MS Gothic" w:hAnsi="MS Gothic" w:hint="eastAsia"/>
                  </w:rPr>
                  <w:t>☐</w:t>
                </w:r>
              </w:p>
            </w:tc>
          </w:sdtContent>
        </w:sdt>
        <w:tc>
          <w:tcPr>
            <w:tcW w:w="6955" w:type="dxa"/>
          </w:tcPr>
          <w:p w14:paraId="69AADBF4" w14:textId="3D00FE73" w:rsidR="006867F4" w:rsidRDefault="0008138B" w:rsidP="006046CC">
            <w:pPr>
              <w:pStyle w:val="RIVMStandaard"/>
            </w:pPr>
            <w:r w:rsidRPr="0008138B">
              <w:t>Plaats een pedaalemmer of open afvalbak met plastic zak in de ruimte. Open de afvalbak niet met de handen.</w:t>
            </w:r>
          </w:p>
        </w:tc>
      </w:tr>
      <w:tr w:rsidR="006867F4" w14:paraId="1084EC9C" w14:textId="77777777" w:rsidTr="00310EAD">
        <w:trPr>
          <w:cantSplit/>
        </w:trPr>
        <w:sdt>
          <w:sdtPr>
            <w:id w:val="-418723211"/>
            <w14:checkbox>
              <w14:checked w14:val="0"/>
              <w14:checkedState w14:val="2612" w14:font="MS Gothic"/>
              <w14:uncheckedState w14:val="2610" w14:font="MS Gothic"/>
            </w14:checkbox>
          </w:sdtPr>
          <w:sdtEndPr/>
          <w:sdtContent>
            <w:tc>
              <w:tcPr>
                <w:tcW w:w="416" w:type="dxa"/>
              </w:tcPr>
              <w:p w14:paraId="55B72669" w14:textId="77777777" w:rsidR="006867F4" w:rsidRDefault="006867F4" w:rsidP="006046CC">
                <w:pPr>
                  <w:pStyle w:val="RIVMStandaard"/>
                </w:pPr>
                <w:r>
                  <w:rPr>
                    <w:rFonts w:ascii="MS Gothic" w:eastAsia="MS Gothic" w:hAnsi="MS Gothic" w:hint="eastAsia"/>
                  </w:rPr>
                  <w:t>☐</w:t>
                </w:r>
              </w:p>
            </w:tc>
          </w:sdtContent>
        </w:sdt>
        <w:tc>
          <w:tcPr>
            <w:tcW w:w="6955" w:type="dxa"/>
          </w:tcPr>
          <w:p w14:paraId="6E4963C2" w14:textId="21CF1379" w:rsidR="006867F4" w:rsidRDefault="0008138B" w:rsidP="006046CC">
            <w:pPr>
              <w:pStyle w:val="RIVMStandaard"/>
            </w:pPr>
            <w:r w:rsidRPr="0008138B">
              <w:t>Werk volgens de richtlijnen van uw beroepsgroep, bijvoorbeeld de NHG-richtlijnen.</w:t>
            </w:r>
          </w:p>
        </w:tc>
      </w:tr>
    </w:tbl>
    <w:p w14:paraId="508A64F4" w14:textId="125BC45E" w:rsidR="005B2501" w:rsidRDefault="005B2501" w:rsidP="005B2501">
      <w:pPr>
        <w:pStyle w:val="Kop3"/>
        <w:numPr>
          <w:ilvl w:val="2"/>
          <w:numId w:val="8"/>
        </w:numPr>
        <w:tabs>
          <w:tab w:val="clear" w:pos="0"/>
        </w:tabs>
      </w:pPr>
      <w:r>
        <w:t>Persoonlijke hygiëne en bescherming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5B2501" w14:paraId="0D1DEC14" w14:textId="77777777" w:rsidTr="00BC083E">
        <w:trPr>
          <w:cantSplit/>
        </w:trPr>
        <w:sdt>
          <w:sdtPr>
            <w:id w:val="1734045415"/>
            <w14:checkbox>
              <w14:checked w14:val="0"/>
              <w14:checkedState w14:val="2612" w14:font="MS Gothic"/>
              <w14:uncheckedState w14:val="2610" w14:font="MS Gothic"/>
            </w14:checkbox>
          </w:sdtPr>
          <w:sdtEndPr/>
          <w:sdtContent>
            <w:tc>
              <w:tcPr>
                <w:tcW w:w="416" w:type="dxa"/>
              </w:tcPr>
              <w:p w14:paraId="70BBCBF9" w14:textId="77777777" w:rsidR="005B2501" w:rsidRDefault="005B2501" w:rsidP="00BC083E">
                <w:pPr>
                  <w:pStyle w:val="RIVMStandaard"/>
                </w:pPr>
                <w:r>
                  <w:rPr>
                    <w:rFonts w:ascii="MS Gothic" w:eastAsia="MS Gothic" w:hAnsi="MS Gothic" w:hint="eastAsia"/>
                  </w:rPr>
                  <w:t>☐</w:t>
                </w:r>
              </w:p>
            </w:tc>
          </w:sdtContent>
        </w:sdt>
        <w:tc>
          <w:tcPr>
            <w:tcW w:w="6955" w:type="dxa"/>
          </w:tcPr>
          <w:p w14:paraId="6F8CF19C" w14:textId="2D639725" w:rsidR="005B2501" w:rsidRDefault="00C72F6A" w:rsidP="00BC083E">
            <w:pPr>
              <w:pStyle w:val="RIVMStandaard"/>
            </w:pPr>
            <w:r w:rsidRPr="00C72F6A">
              <w:t>Draag schone, wasbare (werk)kleding. Verschoon de (werk)kleding bij zichtbare verontreiniging.</w:t>
            </w:r>
          </w:p>
        </w:tc>
      </w:tr>
      <w:tr w:rsidR="005B2501" w14:paraId="2858C600" w14:textId="77777777" w:rsidTr="00BC083E">
        <w:trPr>
          <w:cantSplit/>
        </w:trPr>
        <w:sdt>
          <w:sdtPr>
            <w:id w:val="-195080355"/>
            <w14:checkbox>
              <w14:checked w14:val="0"/>
              <w14:checkedState w14:val="2612" w14:font="MS Gothic"/>
              <w14:uncheckedState w14:val="2610" w14:font="MS Gothic"/>
            </w14:checkbox>
          </w:sdtPr>
          <w:sdtEndPr/>
          <w:sdtContent>
            <w:tc>
              <w:tcPr>
                <w:tcW w:w="416" w:type="dxa"/>
              </w:tcPr>
              <w:p w14:paraId="4FF67F3A" w14:textId="77777777" w:rsidR="005B2501" w:rsidRDefault="005B2501" w:rsidP="00BC083E">
                <w:pPr>
                  <w:pStyle w:val="RIVMStandaard"/>
                </w:pPr>
                <w:r>
                  <w:rPr>
                    <w:rFonts w:ascii="MS Gothic" w:eastAsia="MS Gothic" w:hAnsi="MS Gothic" w:hint="eastAsia"/>
                  </w:rPr>
                  <w:t>☐</w:t>
                </w:r>
              </w:p>
            </w:tc>
          </w:sdtContent>
        </w:sdt>
        <w:tc>
          <w:tcPr>
            <w:tcW w:w="6955" w:type="dxa"/>
          </w:tcPr>
          <w:p w14:paraId="3E7BA43E" w14:textId="1A4B465A" w:rsidR="005B2501" w:rsidRDefault="00C72F6A" w:rsidP="00BC083E">
            <w:pPr>
              <w:pStyle w:val="RIVMStandaard"/>
            </w:pPr>
            <w:r w:rsidRPr="00C72F6A">
              <w:t>Houd de nagels kortgeknipt en schoon.</w:t>
            </w:r>
          </w:p>
        </w:tc>
      </w:tr>
      <w:tr w:rsidR="005B2501" w14:paraId="18D98266" w14:textId="77777777" w:rsidTr="00BC083E">
        <w:trPr>
          <w:cantSplit/>
        </w:trPr>
        <w:sdt>
          <w:sdtPr>
            <w:id w:val="-217823215"/>
            <w14:checkbox>
              <w14:checked w14:val="0"/>
              <w14:checkedState w14:val="2612" w14:font="MS Gothic"/>
              <w14:uncheckedState w14:val="2610" w14:font="MS Gothic"/>
            </w14:checkbox>
          </w:sdtPr>
          <w:sdtEndPr/>
          <w:sdtContent>
            <w:tc>
              <w:tcPr>
                <w:tcW w:w="416" w:type="dxa"/>
              </w:tcPr>
              <w:p w14:paraId="70B0C1EB" w14:textId="77777777" w:rsidR="005B2501" w:rsidRDefault="005B2501" w:rsidP="00BC083E">
                <w:pPr>
                  <w:pStyle w:val="RIVMStandaard"/>
                </w:pPr>
                <w:r>
                  <w:rPr>
                    <w:rFonts w:ascii="MS Gothic" w:eastAsia="MS Gothic" w:hAnsi="MS Gothic" w:hint="eastAsia"/>
                  </w:rPr>
                  <w:t>☐</w:t>
                </w:r>
              </w:p>
            </w:tc>
          </w:sdtContent>
        </w:sdt>
        <w:tc>
          <w:tcPr>
            <w:tcW w:w="6955" w:type="dxa"/>
          </w:tcPr>
          <w:p w14:paraId="480C3EFE" w14:textId="56DE1259" w:rsidR="005B2501" w:rsidRDefault="00C72F6A" w:rsidP="00BC083E">
            <w:pPr>
              <w:pStyle w:val="RIVMStandaard"/>
            </w:pPr>
            <w:r w:rsidRPr="00C72F6A">
              <w:t>Draag geen nagellak, nagelversieringen, kunst- of gelnagels, omdat dat mogelijke bronnen zijn voor overdracht van micro-organismen.</w:t>
            </w:r>
          </w:p>
        </w:tc>
      </w:tr>
      <w:tr w:rsidR="005B2501" w14:paraId="1AA685B8" w14:textId="77777777" w:rsidTr="00BC083E">
        <w:trPr>
          <w:cantSplit/>
        </w:trPr>
        <w:sdt>
          <w:sdtPr>
            <w:id w:val="-161468866"/>
            <w14:checkbox>
              <w14:checked w14:val="0"/>
              <w14:checkedState w14:val="2612" w14:font="MS Gothic"/>
              <w14:uncheckedState w14:val="2610" w14:font="MS Gothic"/>
            </w14:checkbox>
          </w:sdtPr>
          <w:sdtEndPr/>
          <w:sdtContent>
            <w:tc>
              <w:tcPr>
                <w:tcW w:w="416" w:type="dxa"/>
              </w:tcPr>
              <w:p w14:paraId="6B6C3AA6" w14:textId="77777777" w:rsidR="005B2501" w:rsidRDefault="005B2501" w:rsidP="00BC083E">
                <w:pPr>
                  <w:pStyle w:val="RIVMStandaard"/>
                </w:pPr>
                <w:r>
                  <w:rPr>
                    <w:rFonts w:ascii="MS Gothic" w:eastAsia="MS Gothic" w:hAnsi="MS Gothic" w:hint="eastAsia"/>
                  </w:rPr>
                  <w:t>☐</w:t>
                </w:r>
              </w:p>
            </w:tc>
          </w:sdtContent>
        </w:sdt>
        <w:tc>
          <w:tcPr>
            <w:tcW w:w="6955" w:type="dxa"/>
          </w:tcPr>
          <w:p w14:paraId="3212E9F7" w14:textId="31ACE53F" w:rsidR="005B2501" w:rsidRDefault="00C72F6A" w:rsidP="00BC083E">
            <w:pPr>
              <w:pStyle w:val="RIVMStandaard"/>
            </w:pPr>
            <w:r w:rsidRPr="00C72F6A">
              <w:t>Draag tijdens verzorgende handelingen geen shawls, vesten of andere belemmerende accessoires over de dienstkleding.</w:t>
            </w:r>
          </w:p>
        </w:tc>
      </w:tr>
      <w:tr w:rsidR="005B2501" w14:paraId="724B00F7" w14:textId="77777777" w:rsidTr="00BC083E">
        <w:trPr>
          <w:cantSplit/>
        </w:trPr>
        <w:sdt>
          <w:sdtPr>
            <w:id w:val="1129979351"/>
            <w14:checkbox>
              <w14:checked w14:val="0"/>
              <w14:checkedState w14:val="2612" w14:font="MS Gothic"/>
              <w14:uncheckedState w14:val="2610" w14:font="MS Gothic"/>
            </w14:checkbox>
          </w:sdtPr>
          <w:sdtEndPr/>
          <w:sdtContent>
            <w:tc>
              <w:tcPr>
                <w:tcW w:w="416" w:type="dxa"/>
              </w:tcPr>
              <w:p w14:paraId="0164A749" w14:textId="77777777" w:rsidR="005B2501" w:rsidRDefault="005B2501" w:rsidP="00BC083E">
                <w:pPr>
                  <w:pStyle w:val="RIVMStandaard"/>
                </w:pPr>
                <w:r>
                  <w:rPr>
                    <w:rFonts w:ascii="MS Gothic" w:eastAsia="MS Gothic" w:hAnsi="MS Gothic" w:hint="eastAsia"/>
                  </w:rPr>
                  <w:t>☐</w:t>
                </w:r>
              </w:p>
            </w:tc>
          </w:sdtContent>
        </w:sdt>
        <w:tc>
          <w:tcPr>
            <w:tcW w:w="6955" w:type="dxa"/>
          </w:tcPr>
          <w:p w14:paraId="5AAC5B27" w14:textId="118B6C1F" w:rsidR="00C72F6A" w:rsidRPr="00C72F6A" w:rsidRDefault="00C72F6A" w:rsidP="00C72F6A">
            <w:pPr>
              <w:pStyle w:val="RIVMStandaard"/>
            </w:pPr>
            <w:r w:rsidRPr="00C72F6A">
              <w:t>Zorg dat de volgende persoonlijke beschermingsmiddelen (PBM) aanwezig zijn</w:t>
            </w:r>
            <w:r w:rsidR="005E42B7">
              <w:t>:</w:t>
            </w:r>
          </w:p>
          <w:p w14:paraId="2131DB02" w14:textId="2B23BAFF" w:rsidR="00C72F6A" w:rsidRPr="00C72F6A" w:rsidRDefault="005E42B7" w:rsidP="00C72F6A">
            <w:pPr>
              <w:pStyle w:val="RIVMStandaard"/>
              <w:numPr>
                <w:ilvl w:val="0"/>
                <w:numId w:val="15"/>
              </w:numPr>
            </w:pPr>
            <w:r>
              <w:t>S</w:t>
            </w:r>
            <w:r w:rsidR="00C72F6A" w:rsidRPr="00C72F6A">
              <w:t>teriele en niet-steriele handschoenen;</w:t>
            </w:r>
          </w:p>
          <w:p w14:paraId="10ABAE87" w14:textId="503ABFFB" w:rsidR="00C72F6A" w:rsidRPr="00C72F6A" w:rsidRDefault="005E42B7" w:rsidP="00C72F6A">
            <w:pPr>
              <w:pStyle w:val="RIVMStandaard"/>
              <w:numPr>
                <w:ilvl w:val="0"/>
                <w:numId w:val="15"/>
              </w:numPr>
            </w:pPr>
            <w:r>
              <w:t>M</w:t>
            </w:r>
            <w:r w:rsidR="00C72F6A" w:rsidRPr="00C72F6A">
              <w:t>ond-neusmaskers. Bij voorkeur chirurgisch mond-neusmasker type IIR en FFP2-ademhalingsbeschermingsmasker;</w:t>
            </w:r>
          </w:p>
          <w:p w14:paraId="5E083DF6" w14:textId="5AE78A8E" w:rsidR="00C72F6A" w:rsidRDefault="005E42B7" w:rsidP="00C72F6A">
            <w:pPr>
              <w:pStyle w:val="RIVMStandaard"/>
              <w:numPr>
                <w:ilvl w:val="0"/>
                <w:numId w:val="15"/>
              </w:numPr>
            </w:pPr>
            <w:r>
              <w:t>O</w:t>
            </w:r>
            <w:r w:rsidR="00C72F6A" w:rsidRPr="00C72F6A">
              <w:t>ogbescherming zoals een beschermende bril;</w:t>
            </w:r>
          </w:p>
          <w:p w14:paraId="0D723AEB" w14:textId="4E0AFEC9" w:rsidR="005B2501" w:rsidRDefault="005E42B7" w:rsidP="00C72F6A">
            <w:pPr>
              <w:pStyle w:val="RIVMStandaard"/>
              <w:numPr>
                <w:ilvl w:val="0"/>
                <w:numId w:val="15"/>
              </w:numPr>
            </w:pPr>
            <w:r>
              <w:t>B</w:t>
            </w:r>
            <w:r w:rsidR="00C72F6A" w:rsidRPr="00C72F6A">
              <w:t>eschermende kleding zoals een niet-</w:t>
            </w:r>
            <w:proofErr w:type="spellStart"/>
            <w:r w:rsidR="00C72F6A" w:rsidRPr="00C72F6A">
              <w:t>vochtdoorlatende</w:t>
            </w:r>
            <w:proofErr w:type="spellEnd"/>
            <w:r w:rsidR="00C72F6A" w:rsidRPr="00C72F6A">
              <w:t xml:space="preserve"> halterschort voor eenmalig gebruik.</w:t>
            </w:r>
          </w:p>
        </w:tc>
      </w:tr>
      <w:tr w:rsidR="005B2501" w14:paraId="0EAABD04" w14:textId="77777777" w:rsidTr="00BC083E">
        <w:trPr>
          <w:cantSplit/>
        </w:trPr>
        <w:sdt>
          <w:sdtPr>
            <w:id w:val="516123775"/>
            <w14:checkbox>
              <w14:checked w14:val="0"/>
              <w14:checkedState w14:val="2612" w14:font="MS Gothic"/>
              <w14:uncheckedState w14:val="2610" w14:font="MS Gothic"/>
            </w14:checkbox>
          </w:sdtPr>
          <w:sdtEndPr/>
          <w:sdtContent>
            <w:tc>
              <w:tcPr>
                <w:tcW w:w="416" w:type="dxa"/>
              </w:tcPr>
              <w:p w14:paraId="427106E5" w14:textId="77777777" w:rsidR="005B2501" w:rsidRDefault="005B2501" w:rsidP="00BC083E">
                <w:pPr>
                  <w:pStyle w:val="RIVMStandaard"/>
                </w:pPr>
                <w:r>
                  <w:rPr>
                    <w:rFonts w:ascii="MS Gothic" w:eastAsia="MS Gothic" w:hAnsi="MS Gothic" w:hint="eastAsia"/>
                  </w:rPr>
                  <w:t>☐</w:t>
                </w:r>
              </w:p>
            </w:tc>
          </w:sdtContent>
        </w:sdt>
        <w:tc>
          <w:tcPr>
            <w:tcW w:w="6955" w:type="dxa"/>
          </w:tcPr>
          <w:p w14:paraId="05224481" w14:textId="1EA2551E" w:rsidR="005B2501" w:rsidRDefault="00C72F6A" w:rsidP="00BC083E">
            <w:pPr>
              <w:pStyle w:val="RIVMStandaard"/>
            </w:pPr>
            <w:r w:rsidRPr="00C72F6A">
              <w:t>Pas handhygiëne toe na het afdoen of uittrekken van PBM.</w:t>
            </w:r>
          </w:p>
        </w:tc>
      </w:tr>
      <w:tr w:rsidR="005B2501" w14:paraId="700AB31F" w14:textId="77777777" w:rsidTr="00BC083E">
        <w:trPr>
          <w:cantSplit/>
        </w:trPr>
        <w:sdt>
          <w:sdtPr>
            <w:id w:val="34854046"/>
            <w14:checkbox>
              <w14:checked w14:val="0"/>
              <w14:checkedState w14:val="2612" w14:font="MS Gothic"/>
              <w14:uncheckedState w14:val="2610" w14:font="MS Gothic"/>
            </w14:checkbox>
          </w:sdtPr>
          <w:sdtEndPr/>
          <w:sdtContent>
            <w:tc>
              <w:tcPr>
                <w:tcW w:w="416" w:type="dxa"/>
              </w:tcPr>
              <w:p w14:paraId="4722061D" w14:textId="0D8E4287" w:rsidR="005B2501" w:rsidRDefault="00C72F6A" w:rsidP="00BC083E">
                <w:pPr>
                  <w:pStyle w:val="RIVMStandaard"/>
                </w:pPr>
                <w:r>
                  <w:rPr>
                    <w:rFonts w:ascii="MS Gothic" w:eastAsia="MS Gothic" w:hAnsi="MS Gothic" w:hint="eastAsia"/>
                  </w:rPr>
                  <w:t>☐</w:t>
                </w:r>
              </w:p>
            </w:tc>
          </w:sdtContent>
        </w:sdt>
        <w:tc>
          <w:tcPr>
            <w:tcW w:w="6955" w:type="dxa"/>
          </w:tcPr>
          <w:p w14:paraId="7F516132" w14:textId="38877241" w:rsidR="005B2501" w:rsidRDefault="00C72F6A" w:rsidP="00BC083E">
            <w:pPr>
              <w:pStyle w:val="RIVMStandaard"/>
            </w:pPr>
            <w:r w:rsidRPr="00C72F6A">
              <w:t>Eet en drink niet in ruimten waar onderzoek en behandeling plaatsvindt, in ruimten waar instrumenten worden gereinigd, gedesinfecteerd of gesteriliseerd, en in ruimten waar met patiëntmateriaal wordt gewerkt.</w:t>
            </w:r>
          </w:p>
        </w:tc>
      </w:tr>
    </w:tbl>
    <w:p w14:paraId="09647F06" w14:textId="542B009B" w:rsidR="00310EAD" w:rsidRPr="00FF660C" w:rsidRDefault="00310EAD" w:rsidP="005B2501">
      <w:pPr>
        <w:pStyle w:val="Kop2"/>
      </w:pPr>
      <w:r>
        <w:t>Me</w:t>
      </w:r>
      <w:r w:rsidR="005B2501">
        <w:t>dicijnen, vaccins en steriele materialen en instrumenten</w:t>
      </w:r>
    </w:p>
    <w:p w14:paraId="28AC132D" w14:textId="56492C35" w:rsidR="005B2501" w:rsidRDefault="005B2501" w:rsidP="005B2501">
      <w:pPr>
        <w:pStyle w:val="Kop3"/>
        <w:numPr>
          <w:ilvl w:val="2"/>
          <w:numId w:val="8"/>
        </w:numPr>
        <w:tabs>
          <w:tab w:val="clear" w:pos="0"/>
        </w:tabs>
      </w:pPr>
      <w:r>
        <w:t>Opslag medicijnen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08138B" w14:paraId="771CCD36" w14:textId="77777777" w:rsidTr="00BC083E">
        <w:trPr>
          <w:cantSplit/>
        </w:trPr>
        <w:sdt>
          <w:sdtPr>
            <w:id w:val="1330248484"/>
            <w14:checkbox>
              <w14:checked w14:val="0"/>
              <w14:checkedState w14:val="2612" w14:font="MS Gothic"/>
              <w14:uncheckedState w14:val="2610" w14:font="MS Gothic"/>
            </w14:checkbox>
          </w:sdtPr>
          <w:sdtEndPr/>
          <w:sdtContent>
            <w:tc>
              <w:tcPr>
                <w:tcW w:w="416" w:type="dxa"/>
              </w:tcPr>
              <w:p w14:paraId="18858FE3" w14:textId="77777777" w:rsidR="0008138B" w:rsidRDefault="0008138B" w:rsidP="00BC083E">
                <w:pPr>
                  <w:pStyle w:val="RIVMStandaard"/>
                </w:pPr>
                <w:r>
                  <w:rPr>
                    <w:rFonts w:ascii="MS Gothic" w:eastAsia="MS Gothic" w:hAnsi="MS Gothic" w:hint="eastAsia"/>
                  </w:rPr>
                  <w:t>☐</w:t>
                </w:r>
              </w:p>
            </w:tc>
          </w:sdtContent>
        </w:sdt>
        <w:tc>
          <w:tcPr>
            <w:tcW w:w="6955" w:type="dxa"/>
          </w:tcPr>
          <w:p w14:paraId="56EDAD43" w14:textId="72BB0300" w:rsidR="0008138B" w:rsidRDefault="003C22EC" w:rsidP="00BC083E">
            <w:pPr>
              <w:pStyle w:val="RIVMStandaard"/>
            </w:pPr>
            <w:r w:rsidRPr="003C22EC">
              <w:t>Controleer de houdbaarheidsdatum van medicijnen maandelijks en vóór gebruik. Gebruik de medicijnen niet na deze datum.</w:t>
            </w:r>
          </w:p>
        </w:tc>
      </w:tr>
      <w:tr w:rsidR="0008138B" w14:paraId="743DE8E3" w14:textId="77777777" w:rsidTr="00BC083E">
        <w:trPr>
          <w:cantSplit/>
        </w:trPr>
        <w:sdt>
          <w:sdtPr>
            <w:id w:val="365951811"/>
            <w14:checkbox>
              <w14:checked w14:val="0"/>
              <w14:checkedState w14:val="2612" w14:font="MS Gothic"/>
              <w14:uncheckedState w14:val="2610" w14:font="MS Gothic"/>
            </w14:checkbox>
          </w:sdtPr>
          <w:sdtEndPr/>
          <w:sdtContent>
            <w:tc>
              <w:tcPr>
                <w:tcW w:w="416" w:type="dxa"/>
              </w:tcPr>
              <w:p w14:paraId="26F983B5" w14:textId="77777777" w:rsidR="0008138B" w:rsidRDefault="0008138B" w:rsidP="00BC083E">
                <w:pPr>
                  <w:pStyle w:val="RIVMStandaard"/>
                </w:pPr>
                <w:r>
                  <w:rPr>
                    <w:rFonts w:ascii="MS Gothic" w:eastAsia="MS Gothic" w:hAnsi="MS Gothic" w:hint="eastAsia"/>
                  </w:rPr>
                  <w:t>☐</w:t>
                </w:r>
              </w:p>
            </w:tc>
          </w:sdtContent>
        </w:sdt>
        <w:tc>
          <w:tcPr>
            <w:tcW w:w="6955" w:type="dxa"/>
          </w:tcPr>
          <w:p w14:paraId="4D3E9098" w14:textId="20AD1584" w:rsidR="0008138B" w:rsidRDefault="003C22EC" w:rsidP="00BC083E">
            <w:pPr>
              <w:pStyle w:val="RIVMStandaard"/>
            </w:pPr>
            <w:r w:rsidRPr="003C22EC">
              <w:t>Wijs een medewerker aan die verantwoordelijk is voor het maandelijks controleren van de houdbaarheidsdatum van medicijnen.</w:t>
            </w:r>
          </w:p>
        </w:tc>
      </w:tr>
      <w:tr w:rsidR="0008138B" w14:paraId="7B9862A9" w14:textId="77777777" w:rsidTr="00BC083E">
        <w:trPr>
          <w:cantSplit/>
        </w:trPr>
        <w:sdt>
          <w:sdtPr>
            <w:id w:val="-1242483734"/>
            <w14:checkbox>
              <w14:checked w14:val="0"/>
              <w14:checkedState w14:val="2612" w14:font="MS Gothic"/>
              <w14:uncheckedState w14:val="2610" w14:font="MS Gothic"/>
            </w14:checkbox>
          </w:sdtPr>
          <w:sdtEndPr/>
          <w:sdtContent>
            <w:tc>
              <w:tcPr>
                <w:tcW w:w="416" w:type="dxa"/>
              </w:tcPr>
              <w:p w14:paraId="061C4C39" w14:textId="77777777" w:rsidR="0008138B" w:rsidRDefault="0008138B" w:rsidP="00BC083E">
                <w:pPr>
                  <w:pStyle w:val="RIVMStandaard"/>
                </w:pPr>
                <w:r>
                  <w:rPr>
                    <w:rFonts w:ascii="MS Gothic" w:eastAsia="MS Gothic" w:hAnsi="MS Gothic" w:hint="eastAsia"/>
                  </w:rPr>
                  <w:t>☐</w:t>
                </w:r>
              </w:p>
            </w:tc>
          </w:sdtContent>
        </w:sdt>
        <w:tc>
          <w:tcPr>
            <w:tcW w:w="6955" w:type="dxa"/>
          </w:tcPr>
          <w:p w14:paraId="06A4CEA6" w14:textId="2DDA3187" w:rsidR="0008138B" w:rsidRDefault="003C22EC" w:rsidP="00BC083E">
            <w:pPr>
              <w:pStyle w:val="RIVMStandaard"/>
            </w:pPr>
            <w:r w:rsidRPr="003C22EC">
              <w:t xml:space="preserve">Sla medicijnen op volgens het </w:t>
            </w:r>
            <w:proofErr w:type="spellStart"/>
            <w:r w:rsidRPr="003C22EC">
              <w:t>fefo</w:t>
            </w:r>
            <w:proofErr w:type="spellEnd"/>
            <w:r w:rsidRPr="003C22EC">
              <w:t>-principe (</w:t>
            </w:r>
            <w:r w:rsidRPr="003C22EC">
              <w:rPr>
                <w:i/>
                <w:iCs/>
              </w:rPr>
              <w:t xml:space="preserve">first </w:t>
            </w:r>
            <w:proofErr w:type="spellStart"/>
            <w:r w:rsidRPr="003C22EC">
              <w:rPr>
                <w:i/>
                <w:iCs/>
              </w:rPr>
              <w:t>expired</w:t>
            </w:r>
            <w:proofErr w:type="spellEnd"/>
            <w:r w:rsidRPr="003C22EC">
              <w:rPr>
                <w:i/>
                <w:iCs/>
              </w:rPr>
              <w:t>, first out</w:t>
            </w:r>
            <w:r w:rsidRPr="003C22EC">
              <w:t>).</w:t>
            </w:r>
          </w:p>
        </w:tc>
      </w:tr>
      <w:tr w:rsidR="0008138B" w14:paraId="2954A91E" w14:textId="77777777" w:rsidTr="00BC083E">
        <w:trPr>
          <w:cantSplit/>
        </w:trPr>
        <w:sdt>
          <w:sdtPr>
            <w:id w:val="-639500670"/>
            <w14:checkbox>
              <w14:checked w14:val="0"/>
              <w14:checkedState w14:val="2612" w14:font="MS Gothic"/>
              <w14:uncheckedState w14:val="2610" w14:font="MS Gothic"/>
            </w14:checkbox>
          </w:sdtPr>
          <w:sdtEndPr/>
          <w:sdtContent>
            <w:tc>
              <w:tcPr>
                <w:tcW w:w="416" w:type="dxa"/>
              </w:tcPr>
              <w:p w14:paraId="200DDB9E" w14:textId="77777777" w:rsidR="0008138B" w:rsidRDefault="0008138B" w:rsidP="00BC083E">
                <w:pPr>
                  <w:pStyle w:val="RIVMStandaard"/>
                </w:pPr>
                <w:r>
                  <w:rPr>
                    <w:rFonts w:ascii="MS Gothic" w:eastAsia="MS Gothic" w:hAnsi="MS Gothic" w:hint="eastAsia"/>
                  </w:rPr>
                  <w:t>☐</w:t>
                </w:r>
              </w:p>
            </w:tc>
          </w:sdtContent>
        </w:sdt>
        <w:tc>
          <w:tcPr>
            <w:tcW w:w="6955" w:type="dxa"/>
          </w:tcPr>
          <w:p w14:paraId="4EAEF75E" w14:textId="4F4E743E" w:rsidR="0008138B" w:rsidRDefault="003C22EC" w:rsidP="00BC083E">
            <w:pPr>
              <w:pStyle w:val="RIVMStandaard"/>
            </w:pPr>
            <w:r w:rsidRPr="003C22EC">
              <w:t>Noteer de openingsdatum op medicijnen die na openen beperkt houdbaar zijn.</w:t>
            </w:r>
          </w:p>
        </w:tc>
      </w:tr>
      <w:tr w:rsidR="0008138B" w14:paraId="427D6579" w14:textId="77777777" w:rsidTr="00BC083E">
        <w:trPr>
          <w:cantSplit/>
        </w:trPr>
        <w:sdt>
          <w:sdtPr>
            <w:id w:val="734437188"/>
            <w14:checkbox>
              <w14:checked w14:val="0"/>
              <w14:checkedState w14:val="2612" w14:font="MS Gothic"/>
              <w14:uncheckedState w14:val="2610" w14:font="MS Gothic"/>
            </w14:checkbox>
          </w:sdtPr>
          <w:sdtEndPr/>
          <w:sdtContent>
            <w:tc>
              <w:tcPr>
                <w:tcW w:w="416" w:type="dxa"/>
              </w:tcPr>
              <w:p w14:paraId="2FE8A0D1" w14:textId="77777777" w:rsidR="0008138B" w:rsidRDefault="0008138B" w:rsidP="00BC083E">
                <w:pPr>
                  <w:pStyle w:val="RIVMStandaard"/>
                </w:pPr>
                <w:r>
                  <w:rPr>
                    <w:rFonts w:ascii="MS Gothic" w:eastAsia="MS Gothic" w:hAnsi="MS Gothic" w:hint="eastAsia"/>
                  </w:rPr>
                  <w:t>☐</w:t>
                </w:r>
              </w:p>
            </w:tc>
          </w:sdtContent>
        </w:sdt>
        <w:tc>
          <w:tcPr>
            <w:tcW w:w="6955" w:type="dxa"/>
          </w:tcPr>
          <w:p w14:paraId="0A6E3F41" w14:textId="7CD44D7B" w:rsidR="0008138B" w:rsidRDefault="003C22EC" w:rsidP="00BC083E">
            <w:pPr>
              <w:pStyle w:val="RIVMStandaard"/>
            </w:pPr>
            <w:r w:rsidRPr="003C22EC">
              <w:t>Bewaar medicijnen op de voorgeschreven temperatuur.</w:t>
            </w:r>
          </w:p>
        </w:tc>
      </w:tr>
      <w:tr w:rsidR="0008138B" w14:paraId="6C6F8717" w14:textId="77777777" w:rsidTr="00BC083E">
        <w:trPr>
          <w:cantSplit/>
        </w:trPr>
        <w:sdt>
          <w:sdtPr>
            <w:id w:val="1443337488"/>
            <w14:checkbox>
              <w14:checked w14:val="0"/>
              <w14:checkedState w14:val="2612" w14:font="MS Gothic"/>
              <w14:uncheckedState w14:val="2610" w14:font="MS Gothic"/>
            </w14:checkbox>
          </w:sdtPr>
          <w:sdtEndPr/>
          <w:sdtContent>
            <w:tc>
              <w:tcPr>
                <w:tcW w:w="416" w:type="dxa"/>
              </w:tcPr>
              <w:p w14:paraId="5FAAAA06" w14:textId="77777777" w:rsidR="0008138B" w:rsidRDefault="0008138B" w:rsidP="00BC083E">
                <w:pPr>
                  <w:pStyle w:val="RIVMStandaard"/>
                </w:pPr>
                <w:r>
                  <w:rPr>
                    <w:rFonts w:ascii="MS Gothic" w:eastAsia="MS Gothic" w:hAnsi="MS Gothic" w:hint="eastAsia"/>
                  </w:rPr>
                  <w:t>☐</w:t>
                </w:r>
              </w:p>
            </w:tc>
          </w:sdtContent>
        </w:sdt>
        <w:tc>
          <w:tcPr>
            <w:tcW w:w="6955" w:type="dxa"/>
          </w:tcPr>
          <w:p w14:paraId="31498491" w14:textId="64A30354" w:rsidR="0008138B" w:rsidRDefault="003C22EC" w:rsidP="00BC083E">
            <w:pPr>
              <w:pStyle w:val="RIVMStandaard"/>
            </w:pPr>
            <w:r w:rsidRPr="003C22EC">
              <w:t>'Bewaren tussen 15 en 25 °C' betekent kamertemperatuur en bij 'gekoeld bewaren' plaatst u het in de koelkast.</w:t>
            </w:r>
          </w:p>
        </w:tc>
      </w:tr>
      <w:tr w:rsidR="0008138B" w14:paraId="0D26F233" w14:textId="77777777" w:rsidTr="00BC083E">
        <w:trPr>
          <w:cantSplit/>
        </w:trPr>
        <w:sdt>
          <w:sdtPr>
            <w:id w:val="379517150"/>
            <w14:checkbox>
              <w14:checked w14:val="0"/>
              <w14:checkedState w14:val="2612" w14:font="MS Gothic"/>
              <w14:uncheckedState w14:val="2610" w14:font="MS Gothic"/>
            </w14:checkbox>
          </w:sdtPr>
          <w:sdtEndPr/>
          <w:sdtContent>
            <w:tc>
              <w:tcPr>
                <w:tcW w:w="416" w:type="dxa"/>
              </w:tcPr>
              <w:p w14:paraId="0D9E6416" w14:textId="61E02F01" w:rsidR="0008138B" w:rsidRDefault="003C22EC" w:rsidP="00BC083E">
                <w:pPr>
                  <w:pStyle w:val="RIVMStandaard"/>
                </w:pPr>
                <w:r>
                  <w:rPr>
                    <w:rFonts w:ascii="MS Gothic" w:eastAsia="MS Gothic" w:hAnsi="MS Gothic" w:hint="eastAsia"/>
                  </w:rPr>
                  <w:t>☐</w:t>
                </w:r>
              </w:p>
            </w:tc>
          </w:sdtContent>
        </w:sdt>
        <w:tc>
          <w:tcPr>
            <w:tcW w:w="6955" w:type="dxa"/>
          </w:tcPr>
          <w:p w14:paraId="107254AC" w14:textId="35F4D648" w:rsidR="0008138B" w:rsidRDefault="003C22EC" w:rsidP="00BC083E">
            <w:pPr>
              <w:pStyle w:val="RIVMStandaard"/>
            </w:pPr>
            <w:r w:rsidRPr="003C22EC">
              <w:t>Gebruik een aparte koelkast voor medicijnen en bewaar de medicijnen niet in de koelkastdeur.</w:t>
            </w:r>
          </w:p>
        </w:tc>
      </w:tr>
      <w:tr w:rsidR="0008138B" w14:paraId="624D3192" w14:textId="77777777" w:rsidTr="00BC083E">
        <w:trPr>
          <w:cantSplit/>
        </w:trPr>
        <w:sdt>
          <w:sdtPr>
            <w:id w:val="-440761216"/>
            <w14:checkbox>
              <w14:checked w14:val="0"/>
              <w14:checkedState w14:val="2612" w14:font="MS Gothic"/>
              <w14:uncheckedState w14:val="2610" w14:font="MS Gothic"/>
            </w14:checkbox>
          </w:sdtPr>
          <w:sdtEndPr/>
          <w:sdtContent>
            <w:tc>
              <w:tcPr>
                <w:tcW w:w="416" w:type="dxa"/>
              </w:tcPr>
              <w:p w14:paraId="2A264C58" w14:textId="77777777" w:rsidR="0008138B" w:rsidRDefault="0008138B" w:rsidP="00BC083E">
                <w:pPr>
                  <w:pStyle w:val="RIVMStandaard"/>
                </w:pPr>
                <w:r>
                  <w:rPr>
                    <w:rFonts w:ascii="MS Gothic" w:eastAsia="MS Gothic" w:hAnsi="MS Gothic" w:hint="eastAsia"/>
                  </w:rPr>
                  <w:t>☐</w:t>
                </w:r>
              </w:p>
            </w:tc>
          </w:sdtContent>
        </w:sdt>
        <w:tc>
          <w:tcPr>
            <w:tcW w:w="6955" w:type="dxa"/>
          </w:tcPr>
          <w:p w14:paraId="1A4BA031" w14:textId="40FE72D5" w:rsidR="0008138B" w:rsidRDefault="003C22EC" w:rsidP="00BC083E">
            <w:pPr>
              <w:pStyle w:val="RIVMStandaard"/>
            </w:pPr>
            <w:r w:rsidRPr="003C22EC">
              <w:t>Medicijnen mogen niet in combinatie met levensmiddelen worden opgeslagen. De temperatuur in de deur kan snel oplopen als de koelkast wordt geopend.</w:t>
            </w:r>
          </w:p>
        </w:tc>
      </w:tr>
      <w:tr w:rsidR="0008138B" w14:paraId="200DDD06" w14:textId="77777777" w:rsidTr="00BC083E">
        <w:trPr>
          <w:cantSplit/>
        </w:trPr>
        <w:sdt>
          <w:sdtPr>
            <w:id w:val="-1846465904"/>
            <w14:checkbox>
              <w14:checked w14:val="0"/>
              <w14:checkedState w14:val="2612" w14:font="MS Gothic"/>
              <w14:uncheckedState w14:val="2610" w14:font="MS Gothic"/>
            </w14:checkbox>
          </w:sdtPr>
          <w:sdtEndPr/>
          <w:sdtContent>
            <w:tc>
              <w:tcPr>
                <w:tcW w:w="416" w:type="dxa"/>
              </w:tcPr>
              <w:p w14:paraId="4673899A" w14:textId="77777777" w:rsidR="0008138B" w:rsidRDefault="0008138B" w:rsidP="00BC083E">
                <w:pPr>
                  <w:pStyle w:val="RIVMStandaard"/>
                </w:pPr>
                <w:r>
                  <w:rPr>
                    <w:rFonts w:ascii="MS Gothic" w:eastAsia="MS Gothic" w:hAnsi="MS Gothic" w:hint="eastAsia"/>
                  </w:rPr>
                  <w:t>☐</w:t>
                </w:r>
              </w:p>
            </w:tc>
          </w:sdtContent>
        </w:sdt>
        <w:tc>
          <w:tcPr>
            <w:tcW w:w="6955" w:type="dxa"/>
          </w:tcPr>
          <w:p w14:paraId="5972B16F" w14:textId="7FC806CD" w:rsidR="0008138B" w:rsidRDefault="003C22EC" w:rsidP="00BC083E">
            <w:pPr>
              <w:pStyle w:val="RIVMStandaard"/>
            </w:pPr>
            <w:r w:rsidRPr="003C22EC">
              <w:t>Controleer dagelijks en registreer wekelijks de temperatuur van de koelkast met medicijnen. Leg hiervoor een thermometer in de koelkast. Zorg dat de temperatuur tussen de 2 en 7 °C is.</w:t>
            </w:r>
          </w:p>
        </w:tc>
      </w:tr>
    </w:tbl>
    <w:p w14:paraId="25D7903F" w14:textId="6EA3FB55" w:rsidR="005B2501" w:rsidRDefault="005B2501" w:rsidP="005B2501">
      <w:pPr>
        <w:pStyle w:val="Kop3"/>
        <w:numPr>
          <w:ilvl w:val="2"/>
          <w:numId w:val="8"/>
        </w:numPr>
        <w:tabs>
          <w:tab w:val="clear" w:pos="0"/>
        </w:tabs>
      </w:pPr>
      <w:r>
        <w:t>Opslag vaccins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08138B" w14:paraId="6B7EF4A6" w14:textId="77777777" w:rsidTr="00BC083E">
        <w:trPr>
          <w:cantSplit/>
        </w:trPr>
        <w:sdt>
          <w:sdtPr>
            <w:id w:val="-697320312"/>
            <w14:checkbox>
              <w14:checked w14:val="0"/>
              <w14:checkedState w14:val="2612" w14:font="MS Gothic"/>
              <w14:uncheckedState w14:val="2610" w14:font="MS Gothic"/>
            </w14:checkbox>
          </w:sdtPr>
          <w:sdtEndPr/>
          <w:sdtContent>
            <w:tc>
              <w:tcPr>
                <w:tcW w:w="416" w:type="dxa"/>
              </w:tcPr>
              <w:p w14:paraId="45C26861" w14:textId="77777777" w:rsidR="0008138B" w:rsidRDefault="0008138B" w:rsidP="00BC083E">
                <w:pPr>
                  <w:pStyle w:val="RIVMStandaard"/>
                </w:pPr>
                <w:r>
                  <w:rPr>
                    <w:rFonts w:ascii="MS Gothic" w:eastAsia="MS Gothic" w:hAnsi="MS Gothic" w:hint="eastAsia"/>
                  </w:rPr>
                  <w:t>☐</w:t>
                </w:r>
              </w:p>
            </w:tc>
          </w:sdtContent>
        </w:sdt>
        <w:tc>
          <w:tcPr>
            <w:tcW w:w="6955" w:type="dxa"/>
          </w:tcPr>
          <w:p w14:paraId="4E2B3AE3" w14:textId="6EC03B66" w:rsidR="0008138B" w:rsidRDefault="003C22EC" w:rsidP="00BC083E">
            <w:pPr>
              <w:pStyle w:val="RIVMStandaard"/>
            </w:pPr>
            <w:r w:rsidRPr="003C22EC">
              <w:t xml:space="preserve">Bewaar vaccins in een afsluitbare koelkast met digitale temperatuuraflezing en een automatisch alarm. </w:t>
            </w:r>
            <w:r>
              <w:t>Voor</w:t>
            </w:r>
            <w:r w:rsidRPr="003C22EC">
              <w:t xml:space="preserve"> meer informatie </w:t>
            </w:r>
            <w:r>
              <w:t>zie de richtlijn Vaccinbeheer van het Rijksvaccinatieprogramma</w:t>
            </w:r>
            <w:r w:rsidRPr="003C22EC">
              <w:t>.</w:t>
            </w:r>
          </w:p>
        </w:tc>
      </w:tr>
      <w:tr w:rsidR="0008138B" w14:paraId="12F908E3" w14:textId="77777777" w:rsidTr="00BC083E">
        <w:trPr>
          <w:cantSplit/>
        </w:trPr>
        <w:sdt>
          <w:sdtPr>
            <w:id w:val="8570836"/>
            <w14:checkbox>
              <w14:checked w14:val="0"/>
              <w14:checkedState w14:val="2612" w14:font="MS Gothic"/>
              <w14:uncheckedState w14:val="2610" w14:font="MS Gothic"/>
            </w14:checkbox>
          </w:sdtPr>
          <w:sdtEndPr/>
          <w:sdtContent>
            <w:tc>
              <w:tcPr>
                <w:tcW w:w="416" w:type="dxa"/>
              </w:tcPr>
              <w:p w14:paraId="007C6A83" w14:textId="77777777" w:rsidR="0008138B" w:rsidRDefault="0008138B" w:rsidP="00BC083E">
                <w:pPr>
                  <w:pStyle w:val="RIVMStandaard"/>
                </w:pPr>
                <w:r>
                  <w:rPr>
                    <w:rFonts w:ascii="MS Gothic" w:eastAsia="MS Gothic" w:hAnsi="MS Gothic" w:hint="eastAsia"/>
                  </w:rPr>
                  <w:t>☐</w:t>
                </w:r>
              </w:p>
            </w:tc>
          </w:sdtContent>
        </w:sdt>
        <w:tc>
          <w:tcPr>
            <w:tcW w:w="6955" w:type="dxa"/>
          </w:tcPr>
          <w:p w14:paraId="400ECDC6" w14:textId="30711C7D" w:rsidR="0008138B" w:rsidRDefault="003C22EC" w:rsidP="00BC083E">
            <w:pPr>
              <w:pStyle w:val="RIVMStandaard"/>
            </w:pPr>
            <w:r w:rsidRPr="003C22EC">
              <w:t>De koelkast moet met een slot afsluitbaar zijn of in een met een slot af te sluiten ruimte staan, zodat alleen bevoegd personeel de koelkast kan gebruiken/openen.</w:t>
            </w:r>
          </w:p>
        </w:tc>
      </w:tr>
    </w:tbl>
    <w:p w14:paraId="0907F825" w14:textId="431D7451" w:rsidR="005B2501" w:rsidRDefault="00BB026C" w:rsidP="005B2501">
      <w:pPr>
        <w:pStyle w:val="Kop3"/>
        <w:numPr>
          <w:ilvl w:val="2"/>
          <w:numId w:val="8"/>
        </w:numPr>
        <w:tabs>
          <w:tab w:val="clear" w:pos="0"/>
        </w:tabs>
      </w:pPr>
      <w:r>
        <w:t>Opslag steriele materialen en instrumenten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08138B" w14:paraId="340F937B" w14:textId="77777777" w:rsidTr="00BC083E">
        <w:trPr>
          <w:cantSplit/>
        </w:trPr>
        <w:sdt>
          <w:sdtPr>
            <w:id w:val="1149939140"/>
            <w14:checkbox>
              <w14:checked w14:val="0"/>
              <w14:checkedState w14:val="2612" w14:font="MS Gothic"/>
              <w14:uncheckedState w14:val="2610" w14:font="MS Gothic"/>
            </w14:checkbox>
          </w:sdtPr>
          <w:sdtEndPr/>
          <w:sdtContent>
            <w:tc>
              <w:tcPr>
                <w:tcW w:w="416" w:type="dxa"/>
              </w:tcPr>
              <w:p w14:paraId="0BE522C9" w14:textId="77777777" w:rsidR="0008138B" w:rsidRDefault="0008138B" w:rsidP="00BC083E">
                <w:pPr>
                  <w:pStyle w:val="RIVMStandaard"/>
                </w:pPr>
                <w:r>
                  <w:rPr>
                    <w:rFonts w:ascii="MS Gothic" w:eastAsia="MS Gothic" w:hAnsi="MS Gothic" w:hint="eastAsia"/>
                  </w:rPr>
                  <w:t>☐</w:t>
                </w:r>
              </w:p>
            </w:tc>
          </w:sdtContent>
        </w:sdt>
        <w:tc>
          <w:tcPr>
            <w:tcW w:w="6955" w:type="dxa"/>
          </w:tcPr>
          <w:p w14:paraId="70742DD7" w14:textId="7B451F92" w:rsidR="0008138B" w:rsidRDefault="00C71B9C" w:rsidP="00BC083E">
            <w:pPr>
              <w:pStyle w:val="RIVMStandaard"/>
            </w:pPr>
            <w:r w:rsidRPr="00C71B9C">
              <w:t>Controleer de houdbaarheidsdatum van materialen en instrumenten minimaal maandelijks en vóór gebruik. Gebruik de producten niet na deze datum.</w:t>
            </w:r>
          </w:p>
        </w:tc>
      </w:tr>
      <w:tr w:rsidR="0008138B" w14:paraId="5BC2E006" w14:textId="77777777" w:rsidTr="00BC083E">
        <w:trPr>
          <w:cantSplit/>
        </w:trPr>
        <w:sdt>
          <w:sdtPr>
            <w:id w:val="-1893883690"/>
            <w14:checkbox>
              <w14:checked w14:val="0"/>
              <w14:checkedState w14:val="2612" w14:font="MS Gothic"/>
              <w14:uncheckedState w14:val="2610" w14:font="MS Gothic"/>
            </w14:checkbox>
          </w:sdtPr>
          <w:sdtEndPr/>
          <w:sdtContent>
            <w:tc>
              <w:tcPr>
                <w:tcW w:w="416" w:type="dxa"/>
              </w:tcPr>
              <w:p w14:paraId="5499B19F" w14:textId="77777777" w:rsidR="0008138B" w:rsidRDefault="0008138B" w:rsidP="00BC083E">
                <w:pPr>
                  <w:pStyle w:val="RIVMStandaard"/>
                </w:pPr>
                <w:r>
                  <w:rPr>
                    <w:rFonts w:ascii="MS Gothic" w:eastAsia="MS Gothic" w:hAnsi="MS Gothic" w:hint="eastAsia"/>
                  </w:rPr>
                  <w:t>☐</w:t>
                </w:r>
              </w:p>
            </w:tc>
          </w:sdtContent>
        </w:sdt>
        <w:tc>
          <w:tcPr>
            <w:tcW w:w="6955" w:type="dxa"/>
          </w:tcPr>
          <w:p w14:paraId="273FF5BB" w14:textId="6C86E74A" w:rsidR="0008138B" w:rsidRDefault="00C71B9C" w:rsidP="00BC083E">
            <w:pPr>
              <w:pStyle w:val="RIVMStandaard"/>
            </w:pPr>
            <w:r w:rsidRPr="00C71B9C">
              <w:t>Wijs een medewerker aan die verantwoordelijk is voor het maandelijks controleren van de houdbaarheidsdatum van steriele medische materialen en instrumenten.</w:t>
            </w:r>
          </w:p>
        </w:tc>
      </w:tr>
      <w:tr w:rsidR="0008138B" w14:paraId="4ACD2D70" w14:textId="77777777" w:rsidTr="00BC083E">
        <w:trPr>
          <w:cantSplit/>
        </w:trPr>
        <w:sdt>
          <w:sdtPr>
            <w:id w:val="-1788653653"/>
            <w14:checkbox>
              <w14:checked w14:val="0"/>
              <w14:checkedState w14:val="2612" w14:font="MS Gothic"/>
              <w14:uncheckedState w14:val="2610" w14:font="MS Gothic"/>
            </w14:checkbox>
          </w:sdtPr>
          <w:sdtEndPr/>
          <w:sdtContent>
            <w:tc>
              <w:tcPr>
                <w:tcW w:w="416" w:type="dxa"/>
              </w:tcPr>
              <w:p w14:paraId="5E191EE5" w14:textId="77777777" w:rsidR="0008138B" w:rsidRDefault="0008138B" w:rsidP="00BC083E">
                <w:pPr>
                  <w:pStyle w:val="RIVMStandaard"/>
                </w:pPr>
                <w:r>
                  <w:rPr>
                    <w:rFonts w:ascii="MS Gothic" w:eastAsia="MS Gothic" w:hAnsi="MS Gothic" w:hint="eastAsia"/>
                  </w:rPr>
                  <w:t>☐</w:t>
                </w:r>
              </w:p>
            </w:tc>
          </w:sdtContent>
        </w:sdt>
        <w:tc>
          <w:tcPr>
            <w:tcW w:w="6955" w:type="dxa"/>
          </w:tcPr>
          <w:p w14:paraId="1D75933E" w14:textId="77777777" w:rsidR="00C71B9C" w:rsidRPr="00C71B9C" w:rsidRDefault="00C71B9C" w:rsidP="00C71B9C">
            <w:pPr>
              <w:pStyle w:val="RIVMStandaard"/>
            </w:pPr>
            <w:r w:rsidRPr="00C71B9C">
              <w:t>Berg steriel verpakte instrumenten voorzichtig op:</w:t>
            </w:r>
          </w:p>
          <w:p w14:paraId="429E6081" w14:textId="77777777" w:rsidR="00C71B9C" w:rsidRPr="00C71B9C" w:rsidRDefault="00C71B9C" w:rsidP="00C71B9C">
            <w:pPr>
              <w:pStyle w:val="RIVMStandaard"/>
              <w:numPr>
                <w:ilvl w:val="0"/>
                <w:numId w:val="15"/>
              </w:numPr>
              <w:rPr>
                <w:lang w:val="en-US"/>
              </w:rPr>
            </w:pPr>
            <w:proofErr w:type="spellStart"/>
            <w:r w:rsidRPr="00C71B9C">
              <w:rPr>
                <w:lang w:val="en-US"/>
              </w:rPr>
              <w:t>Hanteer</w:t>
            </w:r>
            <w:proofErr w:type="spellEnd"/>
            <w:r w:rsidRPr="00C71B9C">
              <w:rPr>
                <w:lang w:val="en-US"/>
              </w:rPr>
              <w:t xml:space="preserve"> het </w:t>
            </w:r>
            <w:proofErr w:type="spellStart"/>
            <w:r w:rsidRPr="00C71B9C">
              <w:rPr>
                <w:lang w:val="en-US"/>
              </w:rPr>
              <w:t>fefo-principe</w:t>
            </w:r>
            <w:proofErr w:type="spellEnd"/>
            <w:r w:rsidRPr="00C71B9C">
              <w:rPr>
                <w:lang w:val="en-US"/>
              </w:rPr>
              <w:t xml:space="preserve"> (</w:t>
            </w:r>
            <w:r w:rsidRPr="002B129C">
              <w:rPr>
                <w:i/>
                <w:iCs/>
                <w:lang w:val="en-US"/>
              </w:rPr>
              <w:t>first expired, first out</w:t>
            </w:r>
            <w:r w:rsidRPr="00C71B9C">
              <w:rPr>
                <w:lang w:val="en-US"/>
              </w:rPr>
              <w:t>).</w:t>
            </w:r>
          </w:p>
          <w:p w14:paraId="50E90A6E" w14:textId="77777777" w:rsidR="00C71B9C" w:rsidRPr="00C71B9C" w:rsidRDefault="00C71B9C" w:rsidP="00C71B9C">
            <w:pPr>
              <w:pStyle w:val="RIVMStandaard"/>
              <w:numPr>
                <w:ilvl w:val="0"/>
                <w:numId w:val="15"/>
              </w:numPr>
            </w:pPr>
            <w:r w:rsidRPr="00C71B9C">
              <w:t>Bewaar ze niet op plaatsen waar ze nat kunnen worden, zoals het aanrecht of de vloer.</w:t>
            </w:r>
          </w:p>
          <w:p w14:paraId="17420870" w14:textId="77777777" w:rsidR="00C71B9C" w:rsidRPr="00C71B9C" w:rsidRDefault="00C71B9C" w:rsidP="00C71B9C">
            <w:pPr>
              <w:pStyle w:val="RIVMStandaard"/>
              <w:numPr>
                <w:ilvl w:val="0"/>
                <w:numId w:val="15"/>
              </w:numPr>
            </w:pPr>
            <w:r w:rsidRPr="00C71B9C">
              <w:t>Maak geen bundels van de steriele verpakkingen; gebruik geen nietjes, paperclips of elastiekjes.</w:t>
            </w:r>
          </w:p>
          <w:p w14:paraId="5B4A686F" w14:textId="77777777" w:rsidR="00C71B9C" w:rsidRPr="00C71B9C" w:rsidRDefault="00C71B9C" w:rsidP="00C71B9C">
            <w:pPr>
              <w:pStyle w:val="RIVMStandaard"/>
              <w:numPr>
                <w:ilvl w:val="0"/>
                <w:numId w:val="15"/>
              </w:numPr>
            </w:pPr>
            <w:r w:rsidRPr="00C71B9C">
              <w:t>Prop ze niet in kastjes, lades of dozen, maar zorg voor een ruime opbergruimte.</w:t>
            </w:r>
          </w:p>
          <w:p w14:paraId="4A6C0225" w14:textId="77777777" w:rsidR="00C71B9C" w:rsidRDefault="00C71B9C" w:rsidP="00C71B9C">
            <w:pPr>
              <w:pStyle w:val="RIVMStandaard"/>
              <w:numPr>
                <w:ilvl w:val="0"/>
                <w:numId w:val="15"/>
              </w:numPr>
            </w:pPr>
            <w:r w:rsidRPr="00C71B9C">
              <w:t>Schrijf of stempel niet op de verpakking.</w:t>
            </w:r>
          </w:p>
          <w:p w14:paraId="04C3136F" w14:textId="3AEA5281" w:rsidR="0008138B" w:rsidRDefault="00C71B9C" w:rsidP="00C71B9C">
            <w:pPr>
              <w:pStyle w:val="RIVMStandaard"/>
              <w:numPr>
                <w:ilvl w:val="0"/>
                <w:numId w:val="15"/>
              </w:numPr>
            </w:pPr>
            <w:r w:rsidRPr="00C71B9C">
              <w:t>Transporteer de verpakkingen in een goed afsluitbare schone kunststof box.</w:t>
            </w:r>
          </w:p>
        </w:tc>
      </w:tr>
      <w:tr w:rsidR="0008138B" w14:paraId="388A5A0A" w14:textId="77777777" w:rsidTr="00BC083E">
        <w:trPr>
          <w:cantSplit/>
        </w:trPr>
        <w:sdt>
          <w:sdtPr>
            <w:id w:val="-1484621577"/>
            <w14:checkbox>
              <w14:checked w14:val="0"/>
              <w14:checkedState w14:val="2612" w14:font="MS Gothic"/>
              <w14:uncheckedState w14:val="2610" w14:font="MS Gothic"/>
            </w14:checkbox>
          </w:sdtPr>
          <w:sdtEndPr/>
          <w:sdtContent>
            <w:tc>
              <w:tcPr>
                <w:tcW w:w="416" w:type="dxa"/>
              </w:tcPr>
              <w:p w14:paraId="3C5510A8" w14:textId="77777777" w:rsidR="0008138B" w:rsidRDefault="0008138B" w:rsidP="00BC083E">
                <w:pPr>
                  <w:pStyle w:val="RIVMStandaard"/>
                </w:pPr>
                <w:r>
                  <w:rPr>
                    <w:rFonts w:ascii="MS Gothic" w:eastAsia="MS Gothic" w:hAnsi="MS Gothic" w:hint="eastAsia"/>
                  </w:rPr>
                  <w:t>☐</w:t>
                </w:r>
              </w:p>
            </w:tc>
          </w:sdtContent>
        </w:sdt>
        <w:tc>
          <w:tcPr>
            <w:tcW w:w="6955" w:type="dxa"/>
          </w:tcPr>
          <w:p w14:paraId="266CD73F" w14:textId="12082585" w:rsidR="0008138B" w:rsidRDefault="00C71B9C" w:rsidP="00BC083E">
            <w:pPr>
              <w:pStyle w:val="RIVMStandaard"/>
            </w:pPr>
            <w:r w:rsidRPr="00C71B9C">
              <w:t>Bewaar zelf gesteriliseerde instrumenten maximaal zes maanden. Plak hiervoor op de peel-off rand van de verpakking een sticker met de sterilisatiedatum en het batchnummer.</w:t>
            </w:r>
          </w:p>
        </w:tc>
      </w:tr>
      <w:tr w:rsidR="0008138B" w14:paraId="1E27A89B" w14:textId="77777777" w:rsidTr="00BC083E">
        <w:trPr>
          <w:cantSplit/>
        </w:trPr>
        <w:sdt>
          <w:sdtPr>
            <w:id w:val="59223368"/>
            <w14:checkbox>
              <w14:checked w14:val="0"/>
              <w14:checkedState w14:val="2612" w14:font="MS Gothic"/>
              <w14:uncheckedState w14:val="2610" w14:font="MS Gothic"/>
            </w14:checkbox>
          </w:sdtPr>
          <w:sdtEndPr/>
          <w:sdtContent>
            <w:tc>
              <w:tcPr>
                <w:tcW w:w="416" w:type="dxa"/>
              </w:tcPr>
              <w:p w14:paraId="2EACF66B" w14:textId="77777777" w:rsidR="0008138B" w:rsidRDefault="0008138B" w:rsidP="00BC083E">
                <w:pPr>
                  <w:pStyle w:val="RIVMStandaard"/>
                </w:pPr>
                <w:r>
                  <w:rPr>
                    <w:rFonts w:ascii="MS Gothic" w:eastAsia="MS Gothic" w:hAnsi="MS Gothic" w:hint="eastAsia"/>
                  </w:rPr>
                  <w:t>☐</w:t>
                </w:r>
              </w:p>
            </w:tc>
          </w:sdtContent>
        </w:sdt>
        <w:tc>
          <w:tcPr>
            <w:tcW w:w="6955" w:type="dxa"/>
          </w:tcPr>
          <w:p w14:paraId="3C7636F8" w14:textId="78A15180" w:rsidR="0008138B" w:rsidRDefault="00C71B9C" w:rsidP="00BC083E">
            <w:pPr>
              <w:pStyle w:val="RIVMStandaard"/>
            </w:pPr>
            <w:r w:rsidRPr="00C71B9C">
              <w:t>Bewaar instrumenten die door de fabrikant zijn gesteriliseerd niet langer dan de aangegeven uiterste gebruiksdatum.</w:t>
            </w:r>
          </w:p>
        </w:tc>
      </w:tr>
    </w:tbl>
    <w:p w14:paraId="5305F011" w14:textId="2B8CC382" w:rsidR="005B2501" w:rsidRDefault="00BB026C" w:rsidP="007254A5">
      <w:pPr>
        <w:pStyle w:val="Kop3"/>
        <w:numPr>
          <w:ilvl w:val="2"/>
          <w:numId w:val="8"/>
        </w:numPr>
        <w:tabs>
          <w:tab w:val="clear" w:pos="0"/>
        </w:tabs>
      </w:pPr>
      <w:r>
        <w:t>Gebruik steriele instrumenten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08138B" w14:paraId="02A2AE24" w14:textId="77777777" w:rsidTr="00BC083E">
        <w:trPr>
          <w:cantSplit/>
        </w:trPr>
        <w:sdt>
          <w:sdtPr>
            <w:id w:val="-1255664777"/>
            <w14:checkbox>
              <w14:checked w14:val="0"/>
              <w14:checkedState w14:val="2612" w14:font="MS Gothic"/>
              <w14:uncheckedState w14:val="2610" w14:font="MS Gothic"/>
            </w14:checkbox>
          </w:sdtPr>
          <w:sdtEndPr/>
          <w:sdtContent>
            <w:tc>
              <w:tcPr>
                <w:tcW w:w="416" w:type="dxa"/>
              </w:tcPr>
              <w:p w14:paraId="3D8FA308" w14:textId="77777777" w:rsidR="0008138B" w:rsidRDefault="0008138B" w:rsidP="00BC083E">
                <w:pPr>
                  <w:pStyle w:val="RIVMStandaard"/>
                </w:pPr>
                <w:r>
                  <w:rPr>
                    <w:rFonts w:ascii="MS Gothic" w:eastAsia="MS Gothic" w:hAnsi="MS Gothic" w:hint="eastAsia"/>
                  </w:rPr>
                  <w:t>☐</w:t>
                </w:r>
              </w:p>
            </w:tc>
          </w:sdtContent>
        </w:sdt>
        <w:tc>
          <w:tcPr>
            <w:tcW w:w="6955" w:type="dxa"/>
          </w:tcPr>
          <w:p w14:paraId="4A6E4039" w14:textId="749163AA" w:rsidR="0008138B" w:rsidRDefault="00C71B9C" w:rsidP="00BC083E">
            <w:pPr>
              <w:pStyle w:val="RIVMStandaard"/>
            </w:pPr>
            <w:r w:rsidRPr="00C71B9C">
              <w:t>Werk bij voorkeur met steriele wegwerpinstrumenten.</w:t>
            </w:r>
          </w:p>
        </w:tc>
      </w:tr>
      <w:tr w:rsidR="0008138B" w14:paraId="4974034B" w14:textId="77777777" w:rsidTr="00BC083E">
        <w:trPr>
          <w:cantSplit/>
        </w:trPr>
        <w:sdt>
          <w:sdtPr>
            <w:id w:val="-11148971"/>
            <w14:checkbox>
              <w14:checked w14:val="0"/>
              <w14:checkedState w14:val="2612" w14:font="MS Gothic"/>
              <w14:uncheckedState w14:val="2610" w14:font="MS Gothic"/>
            </w14:checkbox>
          </w:sdtPr>
          <w:sdtEndPr/>
          <w:sdtContent>
            <w:tc>
              <w:tcPr>
                <w:tcW w:w="416" w:type="dxa"/>
              </w:tcPr>
              <w:p w14:paraId="35FF4FFA" w14:textId="77777777" w:rsidR="0008138B" w:rsidRDefault="0008138B" w:rsidP="00BC083E">
                <w:pPr>
                  <w:pStyle w:val="RIVMStandaard"/>
                </w:pPr>
                <w:r>
                  <w:rPr>
                    <w:rFonts w:ascii="MS Gothic" w:eastAsia="MS Gothic" w:hAnsi="MS Gothic" w:hint="eastAsia"/>
                  </w:rPr>
                  <w:t>☐</w:t>
                </w:r>
              </w:p>
            </w:tc>
          </w:sdtContent>
        </w:sdt>
        <w:tc>
          <w:tcPr>
            <w:tcW w:w="6955" w:type="dxa"/>
          </w:tcPr>
          <w:p w14:paraId="22816E27" w14:textId="77777777" w:rsidR="00C71B9C" w:rsidRPr="00C71B9C" w:rsidRDefault="00C71B9C" w:rsidP="00C71B9C">
            <w:pPr>
              <w:pStyle w:val="RIVMStandaard"/>
            </w:pPr>
            <w:r w:rsidRPr="00C71B9C">
              <w:t>Gebruik steriele instrumenten niet als de verpakking:</w:t>
            </w:r>
          </w:p>
          <w:p w14:paraId="5A6B9E6A" w14:textId="77777777" w:rsidR="00C71B9C" w:rsidRPr="00C71B9C" w:rsidRDefault="00C71B9C" w:rsidP="00C71B9C">
            <w:pPr>
              <w:pStyle w:val="RIVMStandaard"/>
              <w:numPr>
                <w:ilvl w:val="0"/>
                <w:numId w:val="15"/>
              </w:numPr>
            </w:pPr>
            <w:r w:rsidRPr="00C71B9C">
              <w:t>beschadigd of gescheurd is;</w:t>
            </w:r>
          </w:p>
          <w:p w14:paraId="6DA936F3" w14:textId="77777777" w:rsidR="00C71B9C" w:rsidRPr="00C71B9C" w:rsidRDefault="00C71B9C" w:rsidP="00C71B9C">
            <w:pPr>
              <w:pStyle w:val="RIVMStandaard"/>
              <w:numPr>
                <w:ilvl w:val="0"/>
                <w:numId w:val="15"/>
              </w:numPr>
            </w:pPr>
            <w:r w:rsidRPr="00C71B9C">
              <w:t>(deels) geopend is;</w:t>
            </w:r>
          </w:p>
          <w:p w14:paraId="41717C73" w14:textId="77777777" w:rsidR="00C71B9C" w:rsidRDefault="00C71B9C" w:rsidP="00C71B9C">
            <w:pPr>
              <w:pStyle w:val="RIVMStandaard"/>
              <w:numPr>
                <w:ilvl w:val="0"/>
                <w:numId w:val="15"/>
              </w:numPr>
            </w:pPr>
            <w:r w:rsidRPr="00C71B9C">
              <w:t>vochtig is of vochtkringen vertoont;</w:t>
            </w:r>
          </w:p>
          <w:p w14:paraId="1EAC0CCE" w14:textId="1F274AE9" w:rsidR="0008138B" w:rsidRDefault="00C71B9C" w:rsidP="00C71B9C">
            <w:pPr>
              <w:pStyle w:val="RIVMStandaard"/>
              <w:numPr>
                <w:ilvl w:val="0"/>
                <w:numId w:val="15"/>
              </w:numPr>
            </w:pPr>
            <w:r w:rsidRPr="00C71B9C">
              <w:t>vuil is geworden.</w:t>
            </w:r>
          </w:p>
        </w:tc>
      </w:tr>
      <w:tr w:rsidR="0008138B" w14:paraId="1F071BF1" w14:textId="77777777" w:rsidTr="00BC083E">
        <w:trPr>
          <w:cantSplit/>
        </w:trPr>
        <w:sdt>
          <w:sdtPr>
            <w:id w:val="-233627285"/>
            <w14:checkbox>
              <w14:checked w14:val="0"/>
              <w14:checkedState w14:val="2612" w14:font="MS Gothic"/>
              <w14:uncheckedState w14:val="2610" w14:font="MS Gothic"/>
            </w14:checkbox>
          </w:sdtPr>
          <w:sdtEndPr/>
          <w:sdtContent>
            <w:tc>
              <w:tcPr>
                <w:tcW w:w="416" w:type="dxa"/>
              </w:tcPr>
              <w:p w14:paraId="02AF2087" w14:textId="77777777" w:rsidR="0008138B" w:rsidRDefault="0008138B" w:rsidP="00BC083E">
                <w:pPr>
                  <w:pStyle w:val="RIVMStandaard"/>
                </w:pPr>
                <w:r>
                  <w:rPr>
                    <w:rFonts w:ascii="MS Gothic" w:eastAsia="MS Gothic" w:hAnsi="MS Gothic" w:hint="eastAsia"/>
                  </w:rPr>
                  <w:t>☐</w:t>
                </w:r>
              </w:p>
            </w:tc>
          </w:sdtContent>
        </w:sdt>
        <w:tc>
          <w:tcPr>
            <w:tcW w:w="6955" w:type="dxa"/>
          </w:tcPr>
          <w:p w14:paraId="137F8B13" w14:textId="17A1A46C" w:rsidR="0008138B" w:rsidRDefault="00C71B9C" w:rsidP="007254A5">
            <w:pPr>
              <w:pStyle w:val="RIVMStandaard"/>
              <w:keepNext/>
            </w:pPr>
            <w:r w:rsidRPr="00C71B9C">
              <w:t xml:space="preserve">Leg de gebruikte instrumenten tot het moment van steriliseren in een bewaarbak waarin een oplossing zit van een schoonmaakmiddel. Bij voorkeur met een </w:t>
            </w:r>
            <w:proofErr w:type="spellStart"/>
            <w:r w:rsidRPr="00C71B9C">
              <w:t>eiwitoplossend</w:t>
            </w:r>
            <w:proofErr w:type="spellEnd"/>
            <w:r w:rsidRPr="00C71B9C">
              <w:t xml:space="preserve"> vermogen.</w:t>
            </w:r>
          </w:p>
        </w:tc>
      </w:tr>
      <w:tr w:rsidR="0008138B" w14:paraId="767975D0" w14:textId="77777777" w:rsidTr="00BC083E">
        <w:trPr>
          <w:cantSplit/>
        </w:trPr>
        <w:sdt>
          <w:sdtPr>
            <w:id w:val="1371263800"/>
            <w14:checkbox>
              <w14:checked w14:val="0"/>
              <w14:checkedState w14:val="2612" w14:font="MS Gothic"/>
              <w14:uncheckedState w14:val="2610" w14:font="MS Gothic"/>
            </w14:checkbox>
          </w:sdtPr>
          <w:sdtEndPr/>
          <w:sdtContent>
            <w:tc>
              <w:tcPr>
                <w:tcW w:w="416" w:type="dxa"/>
              </w:tcPr>
              <w:p w14:paraId="6EC7B454" w14:textId="77777777" w:rsidR="0008138B" w:rsidRDefault="0008138B" w:rsidP="00BC083E">
                <w:pPr>
                  <w:pStyle w:val="RIVMStandaard"/>
                </w:pPr>
                <w:r>
                  <w:rPr>
                    <w:rFonts w:ascii="MS Gothic" w:eastAsia="MS Gothic" w:hAnsi="MS Gothic" w:hint="eastAsia"/>
                  </w:rPr>
                  <w:t>☐</w:t>
                </w:r>
              </w:p>
            </w:tc>
          </w:sdtContent>
        </w:sdt>
        <w:tc>
          <w:tcPr>
            <w:tcW w:w="6955" w:type="dxa"/>
          </w:tcPr>
          <w:p w14:paraId="7E5DFB2A" w14:textId="2E99F18B" w:rsidR="0008138B" w:rsidRDefault="00C71B9C" w:rsidP="007254A5">
            <w:pPr>
              <w:pStyle w:val="RIVMStandaard"/>
              <w:keepNext/>
            </w:pPr>
            <w:r w:rsidRPr="00C71B9C">
              <w:t>Laat herbruikbare instrumenten die in aanraking komen met de beschadigde huid, of de huid doorboren, na gebruik steriliseren. Laat dit bij uitbesteding uitvoeren door een hierin gespecialiseerde, externe partij (zoals een ziekenhuis). Stel een contract op met het bedrijf aan wie u het steriliseren uitbesteedt.</w:t>
            </w:r>
          </w:p>
        </w:tc>
      </w:tr>
    </w:tbl>
    <w:p w14:paraId="4AEBFEA2" w14:textId="77777777" w:rsidR="0008138B" w:rsidRPr="0008138B" w:rsidRDefault="0008138B" w:rsidP="0008138B">
      <w:pPr>
        <w:pStyle w:val="RIVMStandaard"/>
      </w:pPr>
    </w:p>
    <w:p w14:paraId="7971F660" w14:textId="77777777" w:rsidR="00DB6BB2" w:rsidRDefault="00E82380" w:rsidP="00E82380">
      <w:pPr>
        <w:pStyle w:val="Kop3"/>
        <w:numPr>
          <w:ilvl w:val="2"/>
          <w:numId w:val="8"/>
        </w:numPr>
        <w:tabs>
          <w:tab w:val="clear" w:pos="0"/>
        </w:tabs>
      </w:pPr>
      <w:r>
        <w:t>Stoomsterilisator, zelf steriliseren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DB6BB2" w14:paraId="2C11D75A" w14:textId="77777777" w:rsidTr="00BC083E">
        <w:trPr>
          <w:cantSplit/>
        </w:trPr>
        <w:sdt>
          <w:sdtPr>
            <w:id w:val="1208685822"/>
            <w14:checkbox>
              <w14:checked w14:val="0"/>
              <w14:checkedState w14:val="2612" w14:font="MS Gothic"/>
              <w14:uncheckedState w14:val="2610" w14:font="MS Gothic"/>
            </w14:checkbox>
          </w:sdtPr>
          <w:sdtEndPr/>
          <w:sdtContent>
            <w:tc>
              <w:tcPr>
                <w:tcW w:w="416" w:type="dxa"/>
              </w:tcPr>
              <w:p w14:paraId="062F0F9F" w14:textId="77777777" w:rsidR="00DB6BB2" w:rsidRDefault="00DB6BB2" w:rsidP="00BC083E">
                <w:pPr>
                  <w:pStyle w:val="RIVMStandaard"/>
                </w:pPr>
                <w:r>
                  <w:rPr>
                    <w:rFonts w:ascii="MS Gothic" w:eastAsia="MS Gothic" w:hAnsi="MS Gothic" w:hint="eastAsia"/>
                  </w:rPr>
                  <w:t>☐</w:t>
                </w:r>
              </w:p>
            </w:tc>
          </w:sdtContent>
        </w:sdt>
        <w:tc>
          <w:tcPr>
            <w:tcW w:w="6955" w:type="dxa"/>
          </w:tcPr>
          <w:p w14:paraId="5676F13F" w14:textId="6E9863FE" w:rsidR="00DB6BB2" w:rsidRDefault="00DB6BB2" w:rsidP="00BC083E">
            <w:pPr>
              <w:pStyle w:val="RIVMStandaard"/>
            </w:pPr>
            <w:r w:rsidRPr="00DB6BB2">
              <w:t>Zet de stoomsterilisator in een aparte spoelruimte.</w:t>
            </w:r>
          </w:p>
        </w:tc>
      </w:tr>
      <w:tr w:rsidR="00DB6BB2" w14:paraId="18E03139" w14:textId="77777777" w:rsidTr="00BC083E">
        <w:trPr>
          <w:cantSplit/>
        </w:trPr>
        <w:sdt>
          <w:sdtPr>
            <w:id w:val="-1344923489"/>
            <w14:checkbox>
              <w14:checked w14:val="0"/>
              <w14:checkedState w14:val="2612" w14:font="MS Gothic"/>
              <w14:uncheckedState w14:val="2610" w14:font="MS Gothic"/>
            </w14:checkbox>
          </w:sdtPr>
          <w:sdtEndPr/>
          <w:sdtContent>
            <w:tc>
              <w:tcPr>
                <w:tcW w:w="416" w:type="dxa"/>
              </w:tcPr>
              <w:p w14:paraId="437F6CE4" w14:textId="77777777" w:rsidR="00DB6BB2" w:rsidRDefault="00DB6BB2" w:rsidP="00BC083E">
                <w:pPr>
                  <w:pStyle w:val="RIVMStandaard"/>
                </w:pPr>
                <w:r>
                  <w:rPr>
                    <w:rFonts w:ascii="MS Gothic" w:eastAsia="MS Gothic" w:hAnsi="MS Gothic" w:hint="eastAsia"/>
                  </w:rPr>
                  <w:t>☐</w:t>
                </w:r>
              </w:p>
            </w:tc>
          </w:sdtContent>
        </w:sdt>
        <w:tc>
          <w:tcPr>
            <w:tcW w:w="6955" w:type="dxa"/>
          </w:tcPr>
          <w:p w14:paraId="0A812E77" w14:textId="6BDB402C" w:rsidR="00DB6BB2" w:rsidRDefault="00DB6BB2" w:rsidP="00BC083E">
            <w:pPr>
              <w:pStyle w:val="RIVMStandaard"/>
            </w:pPr>
            <w:r w:rsidRPr="00DB6BB2">
              <w:t>De sterilisator moet voldoen aan de NEN 13060.</w:t>
            </w:r>
          </w:p>
        </w:tc>
      </w:tr>
      <w:tr w:rsidR="00DB6BB2" w14:paraId="5D1278B6" w14:textId="77777777" w:rsidTr="00BC083E">
        <w:trPr>
          <w:cantSplit/>
        </w:trPr>
        <w:sdt>
          <w:sdtPr>
            <w:id w:val="-784273224"/>
            <w14:checkbox>
              <w14:checked w14:val="0"/>
              <w14:checkedState w14:val="2612" w14:font="MS Gothic"/>
              <w14:uncheckedState w14:val="2610" w14:font="MS Gothic"/>
            </w14:checkbox>
          </w:sdtPr>
          <w:sdtEndPr/>
          <w:sdtContent>
            <w:tc>
              <w:tcPr>
                <w:tcW w:w="416" w:type="dxa"/>
              </w:tcPr>
              <w:p w14:paraId="6BCD0EB4" w14:textId="77777777" w:rsidR="00DB6BB2" w:rsidRDefault="00DB6BB2" w:rsidP="00BC083E">
                <w:pPr>
                  <w:pStyle w:val="RIVMStandaard"/>
                </w:pPr>
                <w:r>
                  <w:rPr>
                    <w:rFonts w:ascii="MS Gothic" w:eastAsia="MS Gothic" w:hAnsi="MS Gothic" w:hint="eastAsia"/>
                  </w:rPr>
                  <w:t>☐</w:t>
                </w:r>
              </w:p>
            </w:tc>
          </w:sdtContent>
        </w:sdt>
        <w:tc>
          <w:tcPr>
            <w:tcW w:w="6955" w:type="dxa"/>
          </w:tcPr>
          <w:p w14:paraId="34B9F5AB" w14:textId="700E749B" w:rsidR="00DB6BB2" w:rsidRDefault="00DB6BB2" w:rsidP="00BC083E">
            <w:pPr>
              <w:pStyle w:val="RIVMStandaard"/>
            </w:pPr>
            <w:r w:rsidRPr="00DB6BB2">
              <w:t xml:space="preserve">Het steriliseren van medische instrumenten mag </w:t>
            </w:r>
            <w:r w:rsidRPr="00DB6BB2">
              <w:rPr>
                <w:b/>
                <w:bCs/>
              </w:rPr>
              <w:t>alleen</w:t>
            </w:r>
            <w:r w:rsidRPr="00DB6BB2">
              <w:t xml:space="preserve"> worden uitgevoerd door personeel dat hierin geschoold is.</w:t>
            </w:r>
            <w:r w:rsidRPr="00DB6BB2">
              <w:br/>
            </w:r>
            <w:r w:rsidRPr="00DB6BB2">
              <w:rPr>
                <w:i/>
                <w:iCs/>
              </w:rPr>
              <w:t>Als het steriliseren verkeerd wordt uitgevoerd, brengt dit grote infectierisico's met zich mee.</w:t>
            </w:r>
          </w:p>
        </w:tc>
      </w:tr>
      <w:tr w:rsidR="00DB6BB2" w14:paraId="156A6C53" w14:textId="77777777" w:rsidTr="00BC083E">
        <w:trPr>
          <w:cantSplit/>
        </w:trPr>
        <w:sdt>
          <w:sdtPr>
            <w:id w:val="1061983728"/>
            <w14:checkbox>
              <w14:checked w14:val="0"/>
              <w14:checkedState w14:val="2612" w14:font="MS Gothic"/>
              <w14:uncheckedState w14:val="2610" w14:font="MS Gothic"/>
            </w14:checkbox>
          </w:sdtPr>
          <w:sdtEndPr/>
          <w:sdtContent>
            <w:tc>
              <w:tcPr>
                <w:tcW w:w="416" w:type="dxa"/>
              </w:tcPr>
              <w:p w14:paraId="28ADC4EC" w14:textId="77777777" w:rsidR="00DB6BB2" w:rsidRDefault="00DB6BB2" w:rsidP="00BC083E">
                <w:pPr>
                  <w:pStyle w:val="RIVMStandaard"/>
                </w:pPr>
                <w:r>
                  <w:rPr>
                    <w:rFonts w:ascii="MS Gothic" w:eastAsia="MS Gothic" w:hAnsi="MS Gothic" w:hint="eastAsia"/>
                  </w:rPr>
                  <w:t>☐</w:t>
                </w:r>
              </w:p>
            </w:tc>
          </w:sdtContent>
        </w:sdt>
        <w:tc>
          <w:tcPr>
            <w:tcW w:w="6955" w:type="dxa"/>
          </w:tcPr>
          <w:p w14:paraId="2D684D4E" w14:textId="7B3C44CF" w:rsidR="00DB6BB2" w:rsidRDefault="00DB6BB2" w:rsidP="00BC083E">
            <w:pPr>
              <w:pStyle w:val="RIVMStandaard"/>
            </w:pPr>
            <w:r w:rsidRPr="00DB6BB2">
              <w:t>Steriliseer alle medische instrumenten die u wilt hergebruiken en die in aanraking zijn geweest met de beschadigde huid of slijmvliezen.</w:t>
            </w:r>
            <w:r w:rsidRPr="00DB6BB2">
              <w:br/>
            </w:r>
            <w:r w:rsidRPr="00DB6BB2">
              <w:rPr>
                <w:b/>
                <w:bCs/>
                <w:i/>
                <w:iCs/>
              </w:rPr>
              <w:t>Let op</w:t>
            </w:r>
            <w:r w:rsidRPr="00DB6BB2">
              <w:rPr>
                <w:i/>
                <w:iCs/>
              </w:rPr>
              <w:t>: maak de instrumenten eerst grondig schoon voordat u steriliseert. Steriliseren werkt onvoldoende als de instrumenten nog vuil of stoffig zijn. Draag bij het schoonmaken een beschermend schort en handschoenen.</w:t>
            </w:r>
          </w:p>
        </w:tc>
      </w:tr>
      <w:tr w:rsidR="00DB6BB2" w14:paraId="43E865A3" w14:textId="77777777" w:rsidTr="00BC083E">
        <w:trPr>
          <w:cantSplit/>
        </w:trPr>
        <w:sdt>
          <w:sdtPr>
            <w:id w:val="2064050044"/>
            <w14:checkbox>
              <w14:checked w14:val="0"/>
              <w14:checkedState w14:val="2612" w14:font="MS Gothic"/>
              <w14:uncheckedState w14:val="2610" w14:font="MS Gothic"/>
            </w14:checkbox>
          </w:sdtPr>
          <w:sdtEndPr/>
          <w:sdtContent>
            <w:tc>
              <w:tcPr>
                <w:tcW w:w="416" w:type="dxa"/>
              </w:tcPr>
              <w:p w14:paraId="2ECA6E77" w14:textId="77777777" w:rsidR="00DB6BB2" w:rsidRDefault="00DB6BB2" w:rsidP="00BC083E">
                <w:pPr>
                  <w:pStyle w:val="RIVMStandaard"/>
                </w:pPr>
                <w:r>
                  <w:rPr>
                    <w:rFonts w:ascii="MS Gothic" w:eastAsia="MS Gothic" w:hAnsi="MS Gothic" w:hint="eastAsia"/>
                  </w:rPr>
                  <w:t>☐</w:t>
                </w:r>
              </w:p>
            </w:tc>
          </w:sdtContent>
        </w:sdt>
        <w:tc>
          <w:tcPr>
            <w:tcW w:w="6955" w:type="dxa"/>
          </w:tcPr>
          <w:p w14:paraId="26FC9B8E" w14:textId="0BC234C8" w:rsidR="00DB6BB2" w:rsidRDefault="00DB6BB2" w:rsidP="00BC083E">
            <w:pPr>
              <w:pStyle w:val="RIVMStandaard"/>
            </w:pPr>
            <w:r w:rsidRPr="00DB6BB2">
              <w:t>Controleer de instrumenten op beschadigingen en roest. Gooi verroeste of beschadigde instrumenten weg als 'scherp afval' (zie paragraaf 6.3).</w:t>
            </w:r>
          </w:p>
        </w:tc>
      </w:tr>
      <w:tr w:rsidR="00DB6BB2" w14:paraId="2C767888" w14:textId="77777777" w:rsidTr="00BC083E">
        <w:trPr>
          <w:cantSplit/>
        </w:trPr>
        <w:sdt>
          <w:sdtPr>
            <w:id w:val="-525714668"/>
            <w14:checkbox>
              <w14:checked w14:val="0"/>
              <w14:checkedState w14:val="2612" w14:font="MS Gothic"/>
              <w14:uncheckedState w14:val="2610" w14:font="MS Gothic"/>
            </w14:checkbox>
          </w:sdtPr>
          <w:sdtEndPr/>
          <w:sdtContent>
            <w:tc>
              <w:tcPr>
                <w:tcW w:w="416" w:type="dxa"/>
              </w:tcPr>
              <w:p w14:paraId="458FE9E4" w14:textId="77777777" w:rsidR="00DB6BB2" w:rsidRDefault="00DB6BB2" w:rsidP="00BC083E">
                <w:pPr>
                  <w:pStyle w:val="RIVMStandaard"/>
                </w:pPr>
                <w:r>
                  <w:rPr>
                    <w:rFonts w:ascii="MS Gothic" w:eastAsia="MS Gothic" w:hAnsi="MS Gothic" w:hint="eastAsia"/>
                  </w:rPr>
                  <w:t>☐</w:t>
                </w:r>
              </w:p>
            </w:tc>
          </w:sdtContent>
        </w:sdt>
        <w:tc>
          <w:tcPr>
            <w:tcW w:w="6955" w:type="dxa"/>
          </w:tcPr>
          <w:p w14:paraId="3D0CBB33" w14:textId="555CF40E" w:rsidR="00DB6BB2" w:rsidRDefault="00DB6BB2" w:rsidP="00BC083E">
            <w:pPr>
              <w:pStyle w:val="RIVMStandaard"/>
            </w:pPr>
            <w:r w:rsidRPr="00DB6BB2">
              <w:t>Steriliseer alleen instrumenten die in laminaatzakjes zijn verpakt. Zonder laminaatzakjes blijven de instrumenten niet steriel. Gebruik alleen laminaatzakjes met een indicatorstrip die verkleurt tijdens het steriliseren.</w:t>
            </w:r>
            <w:r w:rsidRPr="00DB6BB2">
              <w:br/>
            </w:r>
            <w:r w:rsidRPr="00DB6BB2">
              <w:rPr>
                <w:i/>
                <w:iCs/>
              </w:rPr>
              <w:t>Zo voorkomt u verwisseling tussen gesteriliseerde en niet-gesteriliseerde materialen.</w:t>
            </w:r>
            <w:r w:rsidRPr="00DB6BB2">
              <w:rPr>
                <w:i/>
                <w:iCs/>
              </w:rPr>
              <w:br/>
            </w:r>
            <w:r w:rsidRPr="00DB6BB2">
              <w:rPr>
                <w:b/>
                <w:bCs/>
                <w:i/>
                <w:iCs/>
              </w:rPr>
              <w:t>Let op</w:t>
            </w:r>
            <w:r w:rsidRPr="00DB6BB2">
              <w:rPr>
                <w:i/>
                <w:iCs/>
              </w:rPr>
              <w:t xml:space="preserve">: het verkleuren van de indicatorstrip geeft </w:t>
            </w:r>
            <w:r w:rsidRPr="00DB6BB2">
              <w:rPr>
                <w:b/>
                <w:bCs/>
                <w:i/>
                <w:iCs/>
              </w:rPr>
              <w:t>geen</w:t>
            </w:r>
            <w:r w:rsidRPr="00DB6BB2">
              <w:rPr>
                <w:i/>
                <w:iCs/>
              </w:rPr>
              <w:t xml:space="preserve"> garantie voor een juist uitgevoerde sterilisatie.</w:t>
            </w:r>
          </w:p>
        </w:tc>
      </w:tr>
      <w:tr w:rsidR="00DB6BB2" w14:paraId="1929ED71" w14:textId="77777777" w:rsidTr="00BC083E">
        <w:trPr>
          <w:cantSplit/>
        </w:trPr>
        <w:sdt>
          <w:sdtPr>
            <w:id w:val="-1345398328"/>
            <w14:checkbox>
              <w14:checked w14:val="0"/>
              <w14:checkedState w14:val="2612" w14:font="MS Gothic"/>
              <w14:uncheckedState w14:val="2610" w14:font="MS Gothic"/>
            </w14:checkbox>
          </w:sdtPr>
          <w:sdtEndPr/>
          <w:sdtContent>
            <w:tc>
              <w:tcPr>
                <w:tcW w:w="416" w:type="dxa"/>
              </w:tcPr>
              <w:p w14:paraId="1961C46C" w14:textId="77777777" w:rsidR="00DB6BB2" w:rsidRDefault="00DB6BB2" w:rsidP="00BC083E">
                <w:pPr>
                  <w:pStyle w:val="RIVMStandaard"/>
                </w:pPr>
                <w:r>
                  <w:rPr>
                    <w:rFonts w:ascii="MS Gothic" w:eastAsia="MS Gothic" w:hAnsi="MS Gothic" w:hint="eastAsia"/>
                  </w:rPr>
                  <w:t>☐</w:t>
                </w:r>
              </w:p>
            </w:tc>
          </w:sdtContent>
        </w:sdt>
        <w:tc>
          <w:tcPr>
            <w:tcW w:w="6955" w:type="dxa"/>
          </w:tcPr>
          <w:p w14:paraId="56B92E16" w14:textId="6AB0752F" w:rsidR="00DB6BB2" w:rsidRDefault="00DB6BB2" w:rsidP="00BC083E">
            <w:pPr>
              <w:pStyle w:val="RIVMStandaard"/>
            </w:pPr>
            <w:r w:rsidRPr="00DB6BB2">
              <w:t>Houd een logboek bij waarin u met batchnummers aangeeft welke materialen u wanneer heeft gesteriliseerd. Blijkt er uit onderzoek dat materialen niet goed zijn gesteriliseerd? Reinig en steriliseer dan alle materialen met hetzelfde batchnummer opnieuw.</w:t>
            </w:r>
          </w:p>
        </w:tc>
      </w:tr>
      <w:tr w:rsidR="00DB6BB2" w14:paraId="3B598E69" w14:textId="77777777" w:rsidTr="00BC083E">
        <w:trPr>
          <w:cantSplit/>
        </w:trPr>
        <w:sdt>
          <w:sdtPr>
            <w:id w:val="879668359"/>
            <w14:checkbox>
              <w14:checked w14:val="0"/>
              <w14:checkedState w14:val="2612" w14:font="MS Gothic"/>
              <w14:uncheckedState w14:val="2610" w14:font="MS Gothic"/>
            </w14:checkbox>
          </w:sdtPr>
          <w:sdtEndPr/>
          <w:sdtContent>
            <w:tc>
              <w:tcPr>
                <w:tcW w:w="416" w:type="dxa"/>
              </w:tcPr>
              <w:p w14:paraId="7886CDA8" w14:textId="77777777" w:rsidR="00DB6BB2" w:rsidRDefault="00DB6BB2" w:rsidP="00BC083E">
                <w:pPr>
                  <w:pStyle w:val="RIVMStandaard"/>
                </w:pPr>
                <w:r>
                  <w:rPr>
                    <w:rFonts w:ascii="MS Gothic" w:eastAsia="MS Gothic" w:hAnsi="MS Gothic" w:hint="eastAsia"/>
                  </w:rPr>
                  <w:t>☐</w:t>
                </w:r>
              </w:p>
            </w:tc>
          </w:sdtContent>
        </w:sdt>
        <w:tc>
          <w:tcPr>
            <w:tcW w:w="6955" w:type="dxa"/>
          </w:tcPr>
          <w:p w14:paraId="668C9C6A" w14:textId="4FA02E2B" w:rsidR="00DB6BB2" w:rsidRDefault="00DB6BB2" w:rsidP="00BC083E">
            <w:pPr>
              <w:pStyle w:val="RIVMStandaard"/>
            </w:pPr>
            <w:r w:rsidRPr="00DB6BB2">
              <w:t>Laat alleen hierin geschoolde medewerkers met de stoomsterilisator werken.</w:t>
            </w:r>
          </w:p>
        </w:tc>
      </w:tr>
    </w:tbl>
    <w:p w14:paraId="09CFF184" w14:textId="66CD5D3D" w:rsidR="00BB026C" w:rsidRDefault="00BB026C" w:rsidP="00BB026C">
      <w:pPr>
        <w:pStyle w:val="Kop2"/>
        <w:numPr>
          <w:ilvl w:val="1"/>
          <w:numId w:val="8"/>
        </w:numPr>
      </w:pPr>
      <w:r>
        <w:t>Medisch scherp afval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08138B" w14:paraId="4622F4E4" w14:textId="77777777" w:rsidTr="00BC083E">
        <w:trPr>
          <w:cantSplit/>
        </w:trPr>
        <w:sdt>
          <w:sdtPr>
            <w:id w:val="357934181"/>
            <w14:checkbox>
              <w14:checked w14:val="0"/>
              <w14:checkedState w14:val="2612" w14:font="MS Gothic"/>
              <w14:uncheckedState w14:val="2610" w14:font="MS Gothic"/>
            </w14:checkbox>
          </w:sdtPr>
          <w:sdtEndPr/>
          <w:sdtContent>
            <w:tc>
              <w:tcPr>
                <w:tcW w:w="416" w:type="dxa"/>
              </w:tcPr>
              <w:p w14:paraId="08DB09CC" w14:textId="77777777" w:rsidR="0008138B" w:rsidRDefault="0008138B" w:rsidP="00BC083E">
                <w:pPr>
                  <w:pStyle w:val="RIVMStandaard"/>
                </w:pPr>
                <w:r>
                  <w:rPr>
                    <w:rFonts w:ascii="MS Gothic" w:eastAsia="MS Gothic" w:hAnsi="MS Gothic" w:hint="eastAsia"/>
                  </w:rPr>
                  <w:t>☐</w:t>
                </w:r>
              </w:p>
            </w:tc>
          </w:sdtContent>
        </w:sdt>
        <w:tc>
          <w:tcPr>
            <w:tcW w:w="6955" w:type="dxa"/>
          </w:tcPr>
          <w:p w14:paraId="318B98A8" w14:textId="77777777" w:rsidR="0008138B" w:rsidRDefault="00DB6BB2" w:rsidP="00BC083E">
            <w:pPr>
              <w:pStyle w:val="RIVMStandaard"/>
            </w:pPr>
            <w:r w:rsidRPr="00DB6BB2">
              <w:t>Gooi gebruikte naalden en ander scherp (medisch) afval na gebruik in een naaldcontainer met een UN-keurmerk. Gooi ze nooit in een gewone afvalemmer. UN-gekeurde naaldcontainers herkent u aan het afgebeelde teken of de codering UN3291.</w:t>
            </w:r>
          </w:p>
          <w:p w14:paraId="561386B0" w14:textId="13BFCFAA" w:rsidR="00DB6BB2" w:rsidRDefault="00DB6BB2" w:rsidP="00BC083E">
            <w:pPr>
              <w:pStyle w:val="RIVMStandaard"/>
            </w:pPr>
            <w:r>
              <w:rPr>
                <w:noProof/>
              </w:rPr>
              <w:drawing>
                <wp:inline distT="0" distB="0" distL="0" distR="0" wp14:anchorId="6F02F4A8" wp14:editId="3FB8130E">
                  <wp:extent cx="890270" cy="878205"/>
                  <wp:effectExtent l="0" t="0" r="5080" b="0"/>
                  <wp:docPr id="211447537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0270" cy="878205"/>
                          </a:xfrm>
                          <a:prstGeom prst="rect">
                            <a:avLst/>
                          </a:prstGeom>
                          <a:noFill/>
                        </pic:spPr>
                      </pic:pic>
                    </a:graphicData>
                  </a:graphic>
                </wp:inline>
              </w:drawing>
            </w:r>
          </w:p>
        </w:tc>
      </w:tr>
      <w:tr w:rsidR="0008138B" w14:paraId="181F0DF9" w14:textId="77777777" w:rsidTr="00BC083E">
        <w:trPr>
          <w:cantSplit/>
        </w:trPr>
        <w:sdt>
          <w:sdtPr>
            <w:id w:val="458921196"/>
            <w14:checkbox>
              <w14:checked w14:val="0"/>
              <w14:checkedState w14:val="2612" w14:font="MS Gothic"/>
              <w14:uncheckedState w14:val="2610" w14:font="MS Gothic"/>
            </w14:checkbox>
          </w:sdtPr>
          <w:sdtEndPr/>
          <w:sdtContent>
            <w:tc>
              <w:tcPr>
                <w:tcW w:w="416" w:type="dxa"/>
              </w:tcPr>
              <w:p w14:paraId="46199855" w14:textId="77777777" w:rsidR="0008138B" w:rsidRDefault="0008138B" w:rsidP="00BC083E">
                <w:pPr>
                  <w:pStyle w:val="RIVMStandaard"/>
                </w:pPr>
                <w:r>
                  <w:rPr>
                    <w:rFonts w:ascii="MS Gothic" w:eastAsia="MS Gothic" w:hAnsi="MS Gothic" w:hint="eastAsia"/>
                  </w:rPr>
                  <w:t>☐</w:t>
                </w:r>
              </w:p>
            </w:tc>
          </w:sdtContent>
        </w:sdt>
        <w:tc>
          <w:tcPr>
            <w:tcW w:w="6955" w:type="dxa"/>
          </w:tcPr>
          <w:p w14:paraId="5EF5D5FC" w14:textId="11ADB974" w:rsidR="0008138B" w:rsidRDefault="00DB6BB2" w:rsidP="00BC083E">
            <w:pPr>
              <w:pStyle w:val="RIVMStandaard"/>
            </w:pPr>
            <w:r w:rsidRPr="00DB6BB2">
              <w:t xml:space="preserve">Vervang naaldcontainers wanneer ze tot de maximale </w:t>
            </w:r>
            <w:proofErr w:type="spellStart"/>
            <w:r w:rsidRPr="00DB6BB2">
              <w:t>vullijn</w:t>
            </w:r>
            <w:proofErr w:type="spellEnd"/>
            <w:r w:rsidRPr="00DB6BB2">
              <w:t xml:space="preserve"> vol zitten. Sluit het deksel en lever de volle naaldcontainers in volgens het protocol van uw organisatie. Zet direct een nieuwe naaldcontainer neer.</w:t>
            </w:r>
          </w:p>
        </w:tc>
      </w:tr>
      <w:tr w:rsidR="0008138B" w14:paraId="031FB5CA" w14:textId="77777777" w:rsidTr="00BC083E">
        <w:trPr>
          <w:cantSplit/>
        </w:trPr>
        <w:sdt>
          <w:sdtPr>
            <w:id w:val="-1870757155"/>
            <w14:checkbox>
              <w14:checked w14:val="0"/>
              <w14:checkedState w14:val="2612" w14:font="MS Gothic"/>
              <w14:uncheckedState w14:val="2610" w14:font="MS Gothic"/>
            </w14:checkbox>
          </w:sdtPr>
          <w:sdtEndPr/>
          <w:sdtContent>
            <w:tc>
              <w:tcPr>
                <w:tcW w:w="416" w:type="dxa"/>
              </w:tcPr>
              <w:p w14:paraId="7A67D2BC" w14:textId="77777777" w:rsidR="0008138B" w:rsidRDefault="0008138B" w:rsidP="00BC083E">
                <w:pPr>
                  <w:pStyle w:val="RIVMStandaard"/>
                </w:pPr>
                <w:r>
                  <w:rPr>
                    <w:rFonts w:ascii="MS Gothic" w:eastAsia="MS Gothic" w:hAnsi="MS Gothic" w:hint="eastAsia"/>
                  </w:rPr>
                  <w:t>☐</w:t>
                </w:r>
              </w:p>
            </w:tc>
          </w:sdtContent>
        </w:sdt>
        <w:tc>
          <w:tcPr>
            <w:tcW w:w="6955" w:type="dxa"/>
          </w:tcPr>
          <w:p w14:paraId="7C0C68DC" w14:textId="0178FAC8" w:rsidR="0008138B" w:rsidRDefault="00DB6BB2" w:rsidP="00BC083E">
            <w:pPr>
              <w:pStyle w:val="RIVMStandaard"/>
            </w:pPr>
            <w:r w:rsidRPr="00DB6BB2">
              <w:t>Geeft u (bij uitzondering) naaldinjecties in een persoonlijke verblijfsruimte? Neem dan een naaldcontainer met het UN-keurmerk mee zodat u de naald direct kunt weggooien.</w:t>
            </w:r>
          </w:p>
        </w:tc>
      </w:tr>
    </w:tbl>
    <w:p w14:paraId="01B06964" w14:textId="29D63F4E" w:rsidR="00310EAD" w:rsidRDefault="00310EAD" w:rsidP="00310EAD">
      <w:pPr>
        <w:pStyle w:val="Kop1"/>
      </w:pPr>
      <w:r>
        <w:lastRenderedPageBreak/>
        <w:t>Medische zorg</w:t>
      </w:r>
    </w:p>
    <w:p w14:paraId="0291B53A" w14:textId="234AA9A6" w:rsidR="00BB026C" w:rsidRDefault="00BB026C" w:rsidP="00BB026C">
      <w:pPr>
        <w:pStyle w:val="Kop2"/>
        <w:numPr>
          <w:ilvl w:val="1"/>
          <w:numId w:val="12"/>
        </w:numPr>
      </w:pPr>
      <w:r>
        <w:t>Algemene normen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08138B" w14:paraId="282E7D0B" w14:textId="77777777" w:rsidTr="00BC083E">
        <w:trPr>
          <w:cantSplit/>
        </w:trPr>
        <w:sdt>
          <w:sdtPr>
            <w:id w:val="-822740965"/>
            <w14:checkbox>
              <w14:checked w14:val="0"/>
              <w14:checkedState w14:val="2612" w14:font="MS Gothic"/>
              <w14:uncheckedState w14:val="2610" w14:font="MS Gothic"/>
            </w14:checkbox>
          </w:sdtPr>
          <w:sdtEndPr/>
          <w:sdtContent>
            <w:tc>
              <w:tcPr>
                <w:tcW w:w="416" w:type="dxa"/>
              </w:tcPr>
              <w:p w14:paraId="5E1D7FF0" w14:textId="77777777" w:rsidR="0008138B" w:rsidRDefault="0008138B" w:rsidP="00BC083E">
                <w:pPr>
                  <w:pStyle w:val="RIVMStandaard"/>
                </w:pPr>
                <w:r>
                  <w:rPr>
                    <w:rFonts w:ascii="MS Gothic" w:eastAsia="MS Gothic" w:hAnsi="MS Gothic" w:hint="eastAsia"/>
                  </w:rPr>
                  <w:t>☐</w:t>
                </w:r>
              </w:p>
            </w:tc>
          </w:sdtContent>
        </w:sdt>
        <w:tc>
          <w:tcPr>
            <w:tcW w:w="6955" w:type="dxa"/>
          </w:tcPr>
          <w:p w14:paraId="2CC1F706" w14:textId="2DE118B9" w:rsidR="0008138B" w:rsidRDefault="00C76D4B" w:rsidP="00BC083E">
            <w:pPr>
              <w:pStyle w:val="RIVMStandaard"/>
            </w:pPr>
            <w:r w:rsidRPr="00C76D4B">
              <w:t>Zorg dat iedereen weet waar medische materialen voor eerste hulp of noodhulp staan.</w:t>
            </w:r>
          </w:p>
        </w:tc>
      </w:tr>
      <w:tr w:rsidR="0008138B" w14:paraId="695D002C" w14:textId="77777777" w:rsidTr="00BC083E">
        <w:trPr>
          <w:cantSplit/>
        </w:trPr>
        <w:sdt>
          <w:sdtPr>
            <w:id w:val="-1826968405"/>
            <w14:checkbox>
              <w14:checked w14:val="0"/>
              <w14:checkedState w14:val="2612" w14:font="MS Gothic"/>
              <w14:uncheckedState w14:val="2610" w14:font="MS Gothic"/>
            </w14:checkbox>
          </w:sdtPr>
          <w:sdtEndPr/>
          <w:sdtContent>
            <w:tc>
              <w:tcPr>
                <w:tcW w:w="416" w:type="dxa"/>
              </w:tcPr>
              <w:p w14:paraId="1A7FDD00" w14:textId="77777777" w:rsidR="0008138B" w:rsidRDefault="0008138B" w:rsidP="00BC083E">
                <w:pPr>
                  <w:pStyle w:val="RIVMStandaard"/>
                </w:pPr>
                <w:r>
                  <w:rPr>
                    <w:rFonts w:ascii="MS Gothic" w:eastAsia="MS Gothic" w:hAnsi="MS Gothic" w:hint="eastAsia"/>
                  </w:rPr>
                  <w:t>☐</w:t>
                </w:r>
              </w:p>
            </w:tc>
          </w:sdtContent>
        </w:sdt>
        <w:tc>
          <w:tcPr>
            <w:tcW w:w="6955" w:type="dxa"/>
          </w:tcPr>
          <w:p w14:paraId="37194114" w14:textId="77777777" w:rsidR="00C76D4B" w:rsidRPr="00C76D4B" w:rsidRDefault="00C76D4B" w:rsidP="00C76D4B">
            <w:pPr>
              <w:pStyle w:val="RIVMStandaard"/>
            </w:pPr>
            <w:r w:rsidRPr="00C76D4B">
              <w:t>Zorg voor een complete en volledige:</w:t>
            </w:r>
          </w:p>
          <w:p w14:paraId="5EE261F3" w14:textId="77777777" w:rsidR="00C76D4B" w:rsidRPr="00C76D4B" w:rsidRDefault="00C76D4B" w:rsidP="00C76D4B">
            <w:pPr>
              <w:pStyle w:val="RIVMStandaard"/>
              <w:numPr>
                <w:ilvl w:val="0"/>
                <w:numId w:val="7"/>
              </w:numPr>
            </w:pPr>
            <w:r w:rsidRPr="00C76D4B">
              <w:t>EHBO-koffer</w:t>
            </w:r>
          </w:p>
          <w:p w14:paraId="7C1F3A26" w14:textId="77777777" w:rsidR="00C76D4B" w:rsidRDefault="00C76D4B" w:rsidP="00C76D4B">
            <w:pPr>
              <w:pStyle w:val="RIVMStandaard"/>
              <w:numPr>
                <w:ilvl w:val="0"/>
                <w:numId w:val="7"/>
              </w:numPr>
            </w:pPr>
            <w:r w:rsidRPr="00C76D4B">
              <w:t>BHV-koffer</w:t>
            </w:r>
          </w:p>
          <w:p w14:paraId="364DFFD9" w14:textId="056E8634" w:rsidR="0008138B" w:rsidRDefault="00C76D4B" w:rsidP="00C76D4B">
            <w:pPr>
              <w:pStyle w:val="RIVMStandaard"/>
              <w:numPr>
                <w:ilvl w:val="0"/>
                <w:numId w:val="7"/>
              </w:numPr>
            </w:pPr>
            <w:r w:rsidRPr="00C76D4B">
              <w:t>AED (</w:t>
            </w:r>
            <w:proofErr w:type="spellStart"/>
            <w:r w:rsidRPr="002B129C">
              <w:rPr>
                <w:i/>
                <w:iCs/>
              </w:rPr>
              <w:t>Automated</w:t>
            </w:r>
            <w:proofErr w:type="spellEnd"/>
            <w:r w:rsidRPr="002B129C">
              <w:rPr>
                <w:i/>
                <w:iCs/>
              </w:rPr>
              <w:t xml:space="preserve"> </w:t>
            </w:r>
            <w:proofErr w:type="spellStart"/>
            <w:r w:rsidRPr="002B129C">
              <w:rPr>
                <w:i/>
                <w:iCs/>
              </w:rPr>
              <w:t>External</w:t>
            </w:r>
            <w:proofErr w:type="spellEnd"/>
            <w:r w:rsidRPr="002B129C">
              <w:rPr>
                <w:i/>
                <w:iCs/>
              </w:rPr>
              <w:t xml:space="preserve"> Defibrillator</w:t>
            </w:r>
            <w:r w:rsidRPr="00C76D4B">
              <w:t>)</w:t>
            </w:r>
          </w:p>
        </w:tc>
      </w:tr>
      <w:tr w:rsidR="0008138B" w14:paraId="3D1A5FE8" w14:textId="77777777" w:rsidTr="00BC083E">
        <w:trPr>
          <w:cantSplit/>
        </w:trPr>
        <w:sdt>
          <w:sdtPr>
            <w:id w:val="2044781605"/>
            <w14:checkbox>
              <w14:checked w14:val="0"/>
              <w14:checkedState w14:val="2612" w14:font="MS Gothic"/>
              <w14:uncheckedState w14:val="2610" w14:font="MS Gothic"/>
            </w14:checkbox>
          </w:sdtPr>
          <w:sdtEndPr/>
          <w:sdtContent>
            <w:tc>
              <w:tcPr>
                <w:tcW w:w="416" w:type="dxa"/>
              </w:tcPr>
              <w:p w14:paraId="2FDC77BE" w14:textId="77777777" w:rsidR="0008138B" w:rsidRDefault="0008138B" w:rsidP="00BC083E">
                <w:pPr>
                  <w:pStyle w:val="RIVMStandaard"/>
                </w:pPr>
                <w:r>
                  <w:rPr>
                    <w:rFonts w:ascii="MS Gothic" w:eastAsia="MS Gothic" w:hAnsi="MS Gothic" w:hint="eastAsia"/>
                  </w:rPr>
                  <w:t>☐</w:t>
                </w:r>
              </w:p>
            </w:tc>
          </w:sdtContent>
        </w:sdt>
        <w:tc>
          <w:tcPr>
            <w:tcW w:w="6955" w:type="dxa"/>
          </w:tcPr>
          <w:p w14:paraId="37EA931C" w14:textId="25A9209F" w:rsidR="0008138B" w:rsidRDefault="00C76D4B" w:rsidP="00BC083E">
            <w:pPr>
              <w:pStyle w:val="RIVMStandaard"/>
            </w:pPr>
            <w:r w:rsidRPr="00C76D4B">
              <w:t>Controleer regelmatig de houdbaarheidsdatum van medische materialen en medicijnen en controleer minimaal twee keer per jaar de inhoud van koffers.</w:t>
            </w:r>
          </w:p>
        </w:tc>
      </w:tr>
    </w:tbl>
    <w:p w14:paraId="7D4CEDD1" w14:textId="77777777" w:rsidR="00BB026C" w:rsidRDefault="00BB026C" w:rsidP="00BB026C">
      <w:pPr>
        <w:pStyle w:val="Kop2"/>
        <w:numPr>
          <w:ilvl w:val="1"/>
          <w:numId w:val="12"/>
        </w:numPr>
      </w:pPr>
      <w:r>
        <w:t>Bijt-, krab-, prik- en spataccidenten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08138B" w14:paraId="21906262" w14:textId="77777777" w:rsidTr="00BC083E">
        <w:trPr>
          <w:cantSplit/>
        </w:trPr>
        <w:sdt>
          <w:sdtPr>
            <w:id w:val="-1557233822"/>
            <w14:checkbox>
              <w14:checked w14:val="0"/>
              <w14:checkedState w14:val="2612" w14:font="MS Gothic"/>
              <w14:uncheckedState w14:val="2610" w14:font="MS Gothic"/>
            </w14:checkbox>
          </w:sdtPr>
          <w:sdtEndPr/>
          <w:sdtContent>
            <w:tc>
              <w:tcPr>
                <w:tcW w:w="416" w:type="dxa"/>
              </w:tcPr>
              <w:p w14:paraId="55CFF931" w14:textId="77777777" w:rsidR="0008138B" w:rsidRDefault="0008138B" w:rsidP="00BC083E">
                <w:pPr>
                  <w:pStyle w:val="RIVMStandaard"/>
                </w:pPr>
                <w:r>
                  <w:rPr>
                    <w:rFonts w:ascii="MS Gothic" w:eastAsia="MS Gothic" w:hAnsi="MS Gothic" w:hint="eastAsia"/>
                  </w:rPr>
                  <w:t>☐</w:t>
                </w:r>
              </w:p>
            </w:tc>
          </w:sdtContent>
        </w:sdt>
        <w:tc>
          <w:tcPr>
            <w:tcW w:w="6955" w:type="dxa"/>
          </w:tcPr>
          <w:p w14:paraId="26979DE0" w14:textId="149725C9" w:rsidR="0008138B" w:rsidRDefault="00C76D4B" w:rsidP="00BC083E">
            <w:pPr>
              <w:pStyle w:val="RIVMStandaard"/>
            </w:pPr>
            <w:r w:rsidRPr="00C76D4B">
              <w:t>Stel een protocol op voor bijt-, snij-, krab-, spat- en prikaccidenten.</w:t>
            </w:r>
          </w:p>
        </w:tc>
      </w:tr>
      <w:tr w:rsidR="0008138B" w14:paraId="252CE86B" w14:textId="77777777" w:rsidTr="00BC083E">
        <w:trPr>
          <w:cantSplit/>
        </w:trPr>
        <w:sdt>
          <w:sdtPr>
            <w:id w:val="991760557"/>
            <w14:checkbox>
              <w14:checked w14:val="0"/>
              <w14:checkedState w14:val="2612" w14:font="MS Gothic"/>
              <w14:uncheckedState w14:val="2610" w14:font="MS Gothic"/>
            </w14:checkbox>
          </w:sdtPr>
          <w:sdtEndPr/>
          <w:sdtContent>
            <w:tc>
              <w:tcPr>
                <w:tcW w:w="416" w:type="dxa"/>
              </w:tcPr>
              <w:p w14:paraId="3B1B126F" w14:textId="77777777" w:rsidR="0008138B" w:rsidRDefault="0008138B" w:rsidP="00BC083E">
                <w:pPr>
                  <w:pStyle w:val="RIVMStandaard"/>
                </w:pPr>
                <w:r>
                  <w:rPr>
                    <w:rFonts w:ascii="MS Gothic" w:eastAsia="MS Gothic" w:hAnsi="MS Gothic" w:hint="eastAsia"/>
                  </w:rPr>
                  <w:t>☐</w:t>
                </w:r>
              </w:p>
            </w:tc>
          </w:sdtContent>
        </w:sdt>
        <w:tc>
          <w:tcPr>
            <w:tcW w:w="6955" w:type="dxa"/>
          </w:tcPr>
          <w:p w14:paraId="36CD0FDD" w14:textId="77777777" w:rsidR="00C76D4B" w:rsidRPr="00C76D4B" w:rsidRDefault="00C76D4B" w:rsidP="00C76D4B">
            <w:pPr>
              <w:pStyle w:val="RIVMStandaard"/>
            </w:pPr>
            <w:r w:rsidRPr="00C76D4B">
              <w:t>Maak het protocol beschikbaar voor uw medewerkers en breng ze hiervan op de hoogte. Beschrijf hierin in ieder geval de volgende stappen:</w:t>
            </w:r>
          </w:p>
          <w:p w14:paraId="73E67157" w14:textId="77777777" w:rsidR="00C76D4B" w:rsidRPr="00C76D4B" w:rsidRDefault="00C76D4B" w:rsidP="00C76D4B">
            <w:pPr>
              <w:pStyle w:val="RIVMStandaard"/>
              <w:numPr>
                <w:ilvl w:val="0"/>
                <w:numId w:val="7"/>
              </w:numPr>
            </w:pPr>
            <w:r w:rsidRPr="00C76D4B">
              <w:t>Laat een wondje goed doorbloeden;</w:t>
            </w:r>
          </w:p>
          <w:p w14:paraId="6A97118F" w14:textId="77777777" w:rsidR="00C76D4B" w:rsidRPr="00C76D4B" w:rsidRDefault="00C76D4B" w:rsidP="00C76D4B">
            <w:pPr>
              <w:pStyle w:val="RIVMStandaard"/>
              <w:numPr>
                <w:ilvl w:val="0"/>
                <w:numId w:val="7"/>
              </w:numPr>
            </w:pPr>
            <w:r w:rsidRPr="00C76D4B">
              <w:t>Spoel het wondje of het slijmvlies met water of fysiologisch zout;</w:t>
            </w:r>
          </w:p>
          <w:p w14:paraId="40899E00" w14:textId="77777777" w:rsidR="00C76D4B" w:rsidRPr="00C76D4B" w:rsidRDefault="00C76D4B" w:rsidP="00C76D4B">
            <w:pPr>
              <w:pStyle w:val="RIVMStandaard"/>
              <w:numPr>
                <w:ilvl w:val="0"/>
                <w:numId w:val="7"/>
              </w:numPr>
            </w:pPr>
            <w:r w:rsidRPr="00C76D4B">
              <w:t>Zorg voor een oogspoelvloeistof bij spatten in de ogen;</w:t>
            </w:r>
          </w:p>
          <w:p w14:paraId="7A7F33EC" w14:textId="77777777" w:rsidR="00C76D4B" w:rsidRPr="00C76D4B" w:rsidRDefault="00C76D4B" w:rsidP="00C76D4B">
            <w:pPr>
              <w:pStyle w:val="RIVMStandaard"/>
              <w:numPr>
                <w:ilvl w:val="0"/>
                <w:numId w:val="7"/>
              </w:numPr>
            </w:pPr>
            <w:r w:rsidRPr="00C76D4B">
              <w:t xml:space="preserve">Ontsmet een wondje (slijmvliezen niet) met een </w:t>
            </w:r>
            <w:proofErr w:type="spellStart"/>
            <w:r w:rsidRPr="00C76D4B">
              <w:t>wonddesinfecterend</w:t>
            </w:r>
            <w:proofErr w:type="spellEnd"/>
            <w:r w:rsidRPr="00C76D4B">
              <w:t xml:space="preserve"> middel voorzien van een RVG-nummer;</w:t>
            </w:r>
          </w:p>
          <w:p w14:paraId="15301655" w14:textId="77777777" w:rsidR="00C76D4B" w:rsidRDefault="00C76D4B" w:rsidP="00C76D4B">
            <w:pPr>
              <w:pStyle w:val="RIVMStandaard"/>
              <w:numPr>
                <w:ilvl w:val="0"/>
                <w:numId w:val="7"/>
              </w:numPr>
            </w:pPr>
            <w:r w:rsidRPr="00C76D4B">
              <w:t>Dek een wondje af;</w:t>
            </w:r>
          </w:p>
          <w:p w14:paraId="65BD8903" w14:textId="741C7143" w:rsidR="00C76D4B" w:rsidRDefault="00C76D4B" w:rsidP="00C76D4B">
            <w:pPr>
              <w:pStyle w:val="RIVMStandaard"/>
              <w:numPr>
                <w:ilvl w:val="0"/>
                <w:numId w:val="7"/>
              </w:numPr>
            </w:pPr>
            <w:r w:rsidRPr="00C76D4B">
              <w:t>Meld het accident direct</w:t>
            </w:r>
            <w:r>
              <w:t>.</w:t>
            </w:r>
          </w:p>
          <w:p w14:paraId="189EF515" w14:textId="3634B092" w:rsidR="0008138B" w:rsidRDefault="00C76D4B" w:rsidP="00C76D4B">
            <w:pPr>
              <w:pStyle w:val="RIVMStandaard"/>
            </w:pPr>
            <w:r w:rsidRPr="00C76D4B">
              <w:rPr>
                <w:i/>
                <w:iCs/>
              </w:rPr>
              <w:t>Neem in het protocol de contactgegevens op van de instantie(s) aan wie het accident gemeld moet worden. Maak zo nodig onderscheid tussen meldingen binnen en buiten kantooruren.</w:t>
            </w:r>
          </w:p>
        </w:tc>
      </w:tr>
      <w:tr w:rsidR="0008138B" w14:paraId="18A36CDC" w14:textId="77777777" w:rsidTr="00BC083E">
        <w:trPr>
          <w:cantSplit/>
        </w:trPr>
        <w:sdt>
          <w:sdtPr>
            <w:id w:val="199130552"/>
            <w14:checkbox>
              <w14:checked w14:val="0"/>
              <w14:checkedState w14:val="2612" w14:font="MS Gothic"/>
              <w14:uncheckedState w14:val="2610" w14:font="MS Gothic"/>
            </w14:checkbox>
          </w:sdtPr>
          <w:sdtEndPr/>
          <w:sdtContent>
            <w:tc>
              <w:tcPr>
                <w:tcW w:w="416" w:type="dxa"/>
              </w:tcPr>
              <w:p w14:paraId="46DD16C7" w14:textId="77777777" w:rsidR="0008138B" w:rsidRDefault="0008138B" w:rsidP="00BC083E">
                <w:pPr>
                  <w:pStyle w:val="RIVMStandaard"/>
                </w:pPr>
                <w:r>
                  <w:rPr>
                    <w:rFonts w:ascii="MS Gothic" w:eastAsia="MS Gothic" w:hAnsi="MS Gothic" w:hint="eastAsia"/>
                  </w:rPr>
                  <w:t>☐</w:t>
                </w:r>
              </w:p>
            </w:tc>
          </w:sdtContent>
        </w:sdt>
        <w:tc>
          <w:tcPr>
            <w:tcW w:w="6955" w:type="dxa"/>
          </w:tcPr>
          <w:p w14:paraId="45AA0323" w14:textId="77777777" w:rsidR="00C76D4B" w:rsidRPr="00C76D4B" w:rsidRDefault="00C76D4B" w:rsidP="00C76D4B">
            <w:pPr>
              <w:pStyle w:val="RIVMStandaard"/>
            </w:pPr>
            <w:r w:rsidRPr="00C76D4B">
              <w:t>Bij melding wordt een risico-inschatting gemaakt en worden eventuele vervolgstappen bepaald. Noteer hiervoor de volgende gegevens:</w:t>
            </w:r>
          </w:p>
          <w:p w14:paraId="26472A3C" w14:textId="77777777" w:rsidR="00C76D4B" w:rsidRPr="00C76D4B" w:rsidRDefault="00C76D4B" w:rsidP="00C76D4B">
            <w:pPr>
              <w:pStyle w:val="RIVMStandaard"/>
              <w:numPr>
                <w:ilvl w:val="0"/>
                <w:numId w:val="7"/>
              </w:numPr>
            </w:pPr>
            <w:r w:rsidRPr="00C76D4B">
              <w:t>de personen die bij het accident zijn betrokken;</w:t>
            </w:r>
          </w:p>
          <w:p w14:paraId="55994D97" w14:textId="77777777" w:rsidR="00C76D4B" w:rsidRDefault="00C76D4B" w:rsidP="00C76D4B">
            <w:pPr>
              <w:pStyle w:val="RIVMStandaard"/>
              <w:numPr>
                <w:ilvl w:val="0"/>
                <w:numId w:val="7"/>
              </w:numPr>
            </w:pPr>
            <w:r w:rsidRPr="00C76D4B">
              <w:t>het type verwonding (bijv. prik- of bijtwond);</w:t>
            </w:r>
          </w:p>
          <w:p w14:paraId="2ABFBC31" w14:textId="0062490E" w:rsidR="0008138B" w:rsidRDefault="00C76D4B" w:rsidP="00C76D4B">
            <w:pPr>
              <w:pStyle w:val="RIVMStandaard"/>
              <w:numPr>
                <w:ilvl w:val="0"/>
                <w:numId w:val="7"/>
              </w:numPr>
            </w:pPr>
            <w:r w:rsidRPr="00C76D4B">
              <w:t>het materiaal waarmee iemand verwond is (het type naald in het geval van een prikaccident).</w:t>
            </w:r>
          </w:p>
        </w:tc>
      </w:tr>
    </w:tbl>
    <w:p w14:paraId="61BA3564" w14:textId="60172606" w:rsidR="004256CA" w:rsidRDefault="004256CA" w:rsidP="004256CA">
      <w:pPr>
        <w:pStyle w:val="Kop2"/>
        <w:numPr>
          <w:ilvl w:val="1"/>
          <w:numId w:val="12"/>
        </w:numPr>
      </w:pPr>
      <w:r>
        <w:t>Vaccinaties</w:t>
      </w:r>
    </w:p>
    <w:p w14:paraId="61C36E11" w14:textId="7D78EA59" w:rsidR="004256CA" w:rsidRPr="004256CA" w:rsidRDefault="004256CA" w:rsidP="004256CA">
      <w:pPr>
        <w:pStyle w:val="RIVMStandaard"/>
      </w:pPr>
      <w:r w:rsidRPr="00830C92">
        <w:t>Geen normen van toepassing</w:t>
      </w:r>
      <w:r>
        <w:t>.</w:t>
      </w:r>
    </w:p>
    <w:p w14:paraId="01EBEBAB" w14:textId="6EE24DA4" w:rsidR="00310EAD" w:rsidRDefault="00310EAD" w:rsidP="00310EAD">
      <w:pPr>
        <w:pStyle w:val="Kop1"/>
      </w:pPr>
      <w:r>
        <w:t>Wet publieke gezondheid</w:t>
      </w:r>
    </w:p>
    <w:p w14:paraId="5DBA77A7" w14:textId="63C37778" w:rsidR="00BB026C" w:rsidRDefault="00BB026C" w:rsidP="00BB026C">
      <w:pPr>
        <w:pStyle w:val="Kop2"/>
        <w:numPr>
          <w:ilvl w:val="1"/>
          <w:numId w:val="12"/>
        </w:numPr>
      </w:pPr>
      <w:r>
        <w:t>Melding, artikel 21, 22 en 25</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08138B" w14:paraId="265BF6D1" w14:textId="77777777" w:rsidTr="00BC083E">
        <w:trPr>
          <w:cantSplit/>
        </w:trPr>
        <w:sdt>
          <w:sdtPr>
            <w:id w:val="-902060972"/>
            <w14:checkbox>
              <w14:checked w14:val="0"/>
              <w14:checkedState w14:val="2612" w14:font="MS Gothic"/>
              <w14:uncheckedState w14:val="2610" w14:font="MS Gothic"/>
            </w14:checkbox>
          </w:sdtPr>
          <w:sdtEndPr/>
          <w:sdtContent>
            <w:tc>
              <w:tcPr>
                <w:tcW w:w="416" w:type="dxa"/>
              </w:tcPr>
              <w:p w14:paraId="5F8939DD" w14:textId="77777777" w:rsidR="0008138B" w:rsidRDefault="0008138B" w:rsidP="00BC083E">
                <w:pPr>
                  <w:pStyle w:val="RIVMStandaard"/>
                </w:pPr>
                <w:r>
                  <w:rPr>
                    <w:rFonts w:ascii="MS Gothic" w:eastAsia="MS Gothic" w:hAnsi="MS Gothic" w:hint="eastAsia"/>
                  </w:rPr>
                  <w:t>☐</w:t>
                </w:r>
              </w:p>
            </w:tc>
          </w:sdtContent>
        </w:sdt>
        <w:tc>
          <w:tcPr>
            <w:tcW w:w="6955" w:type="dxa"/>
          </w:tcPr>
          <w:p w14:paraId="2E7DACD3" w14:textId="2A9482AD" w:rsidR="0008138B" w:rsidRDefault="0070710E" w:rsidP="00BC083E">
            <w:pPr>
              <w:pStyle w:val="RIVMStandaard"/>
            </w:pPr>
            <w:r w:rsidRPr="0070710E">
              <w:t xml:space="preserve">Een behandelend arts is verplicht </w:t>
            </w:r>
            <w:proofErr w:type="spellStart"/>
            <w:r w:rsidRPr="0070710E">
              <w:t>meldingsplichtige</w:t>
            </w:r>
            <w:proofErr w:type="spellEnd"/>
            <w:r w:rsidRPr="0070710E">
              <w:t xml:space="preserve"> infectieziekten te melden bij de GGD.</w:t>
            </w:r>
          </w:p>
        </w:tc>
      </w:tr>
    </w:tbl>
    <w:p w14:paraId="551C4C82" w14:textId="11DB8450" w:rsidR="00BB026C" w:rsidRDefault="00BB026C" w:rsidP="00BB026C">
      <w:pPr>
        <w:pStyle w:val="Kop2"/>
        <w:numPr>
          <w:ilvl w:val="1"/>
          <w:numId w:val="12"/>
        </w:numPr>
        <w:tabs>
          <w:tab w:val="num" w:pos="1440"/>
        </w:tabs>
      </w:pPr>
      <w:r>
        <w:t>Melding instellingen, artikel 26</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08138B" w14:paraId="5806E34A" w14:textId="77777777" w:rsidTr="00BC083E">
        <w:trPr>
          <w:cantSplit/>
        </w:trPr>
        <w:sdt>
          <w:sdtPr>
            <w:id w:val="-1140491965"/>
            <w14:checkbox>
              <w14:checked w14:val="0"/>
              <w14:checkedState w14:val="2612" w14:font="MS Gothic"/>
              <w14:uncheckedState w14:val="2610" w14:font="MS Gothic"/>
            </w14:checkbox>
          </w:sdtPr>
          <w:sdtEndPr/>
          <w:sdtContent>
            <w:tc>
              <w:tcPr>
                <w:tcW w:w="416" w:type="dxa"/>
              </w:tcPr>
              <w:p w14:paraId="5EC56FC9" w14:textId="77777777" w:rsidR="0008138B" w:rsidRDefault="0008138B" w:rsidP="00BC083E">
                <w:pPr>
                  <w:pStyle w:val="RIVMStandaard"/>
                </w:pPr>
                <w:r>
                  <w:rPr>
                    <w:rFonts w:ascii="MS Gothic" w:eastAsia="MS Gothic" w:hAnsi="MS Gothic" w:hint="eastAsia"/>
                  </w:rPr>
                  <w:t>☐</w:t>
                </w:r>
              </w:p>
            </w:tc>
          </w:sdtContent>
        </w:sdt>
        <w:tc>
          <w:tcPr>
            <w:tcW w:w="6955" w:type="dxa"/>
          </w:tcPr>
          <w:p w14:paraId="485E5C33" w14:textId="77777777" w:rsidR="0070710E" w:rsidRPr="0070710E" w:rsidRDefault="0070710E" w:rsidP="0070710E">
            <w:pPr>
              <w:pStyle w:val="RIVMStandaard"/>
            </w:pPr>
            <w:r w:rsidRPr="0070710E">
              <w:t>Is er sprake van een infectie-uitbraak? Geef de volgende informatie door aan de GGD:</w:t>
            </w:r>
          </w:p>
          <w:p w14:paraId="6703E69E" w14:textId="77777777" w:rsidR="0070710E" w:rsidRPr="0070710E" w:rsidRDefault="0070710E" w:rsidP="0070710E">
            <w:pPr>
              <w:pStyle w:val="RIVMStandaard"/>
              <w:numPr>
                <w:ilvl w:val="0"/>
                <w:numId w:val="7"/>
              </w:numPr>
            </w:pPr>
            <w:r w:rsidRPr="0070710E">
              <w:t>Naam, adres, woonplaats (NAW), persoonsgegevens en geboortedatum van de zieke;</w:t>
            </w:r>
          </w:p>
          <w:p w14:paraId="1BB3304A" w14:textId="6CE38BBB" w:rsidR="0070710E" w:rsidRPr="0070710E" w:rsidRDefault="00ED0233" w:rsidP="0070710E">
            <w:pPr>
              <w:pStyle w:val="RIVMStandaard"/>
              <w:numPr>
                <w:ilvl w:val="0"/>
                <w:numId w:val="7"/>
              </w:numPr>
            </w:pPr>
            <w:r>
              <w:t>A</w:t>
            </w:r>
            <w:r w:rsidR="0070710E" w:rsidRPr="0070710E">
              <w:t>ard, ernst en verloop van klachten;</w:t>
            </w:r>
          </w:p>
          <w:p w14:paraId="44504825" w14:textId="4060EA42" w:rsidR="0070710E" w:rsidRPr="0070710E" w:rsidRDefault="00ED0233" w:rsidP="0070710E">
            <w:pPr>
              <w:pStyle w:val="RIVMStandaard"/>
              <w:numPr>
                <w:ilvl w:val="0"/>
                <w:numId w:val="7"/>
              </w:numPr>
            </w:pPr>
            <w:r>
              <w:t>E</w:t>
            </w:r>
            <w:r w:rsidR="0070710E" w:rsidRPr="0070710E">
              <w:t>ventuele vaccinaties;</w:t>
            </w:r>
          </w:p>
          <w:p w14:paraId="56EC954C" w14:textId="7E542941" w:rsidR="0070710E" w:rsidRPr="0070710E" w:rsidRDefault="00ED0233" w:rsidP="0070710E">
            <w:pPr>
              <w:pStyle w:val="RIVMStandaard"/>
              <w:numPr>
                <w:ilvl w:val="0"/>
                <w:numId w:val="7"/>
              </w:numPr>
            </w:pPr>
            <w:r>
              <w:t>D</w:t>
            </w:r>
            <w:r w:rsidR="0070710E" w:rsidRPr="0070710E">
              <w:t>atum eerste ziekteverschijnselen;</w:t>
            </w:r>
          </w:p>
          <w:p w14:paraId="0CB6FDC7" w14:textId="3A8E4C6B" w:rsidR="0070710E" w:rsidRDefault="00ED0233" w:rsidP="0070710E">
            <w:pPr>
              <w:pStyle w:val="RIVMStandaard"/>
              <w:numPr>
                <w:ilvl w:val="0"/>
                <w:numId w:val="7"/>
              </w:numPr>
            </w:pPr>
            <w:r>
              <w:t>A</w:t>
            </w:r>
            <w:r w:rsidR="0070710E" w:rsidRPr="0070710E">
              <w:t>ndere vermoedelijk besmette bewoners of medewerkers;</w:t>
            </w:r>
          </w:p>
          <w:p w14:paraId="575E4EEE" w14:textId="76AF4453" w:rsidR="0008138B" w:rsidRDefault="00ED0233" w:rsidP="0070710E">
            <w:pPr>
              <w:pStyle w:val="RIVMStandaard"/>
              <w:numPr>
                <w:ilvl w:val="0"/>
                <w:numId w:val="7"/>
              </w:numPr>
            </w:pPr>
            <w:r>
              <w:t>E</w:t>
            </w:r>
            <w:r w:rsidR="0070710E" w:rsidRPr="0070710E">
              <w:t>ventueel bekende bron.</w:t>
            </w:r>
          </w:p>
        </w:tc>
      </w:tr>
      <w:tr w:rsidR="0008138B" w14:paraId="7E183F6F" w14:textId="77777777" w:rsidTr="00BC083E">
        <w:trPr>
          <w:cantSplit/>
        </w:trPr>
        <w:sdt>
          <w:sdtPr>
            <w:id w:val="1560361558"/>
            <w14:checkbox>
              <w14:checked w14:val="0"/>
              <w14:checkedState w14:val="2612" w14:font="MS Gothic"/>
              <w14:uncheckedState w14:val="2610" w14:font="MS Gothic"/>
            </w14:checkbox>
          </w:sdtPr>
          <w:sdtEndPr/>
          <w:sdtContent>
            <w:tc>
              <w:tcPr>
                <w:tcW w:w="416" w:type="dxa"/>
              </w:tcPr>
              <w:p w14:paraId="1B4A7E21" w14:textId="77777777" w:rsidR="0008138B" w:rsidRDefault="0008138B" w:rsidP="00BC083E">
                <w:pPr>
                  <w:pStyle w:val="RIVMStandaard"/>
                </w:pPr>
                <w:r>
                  <w:rPr>
                    <w:rFonts w:ascii="MS Gothic" w:eastAsia="MS Gothic" w:hAnsi="MS Gothic" w:hint="eastAsia"/>
                  </w:rPr>
                  <w:t>☐</w:t>
                </w:r>
              </w:p>
            </w:tc>
          </w:sdtContent>
        </w:sdt>
        <w:tc>
          <w:tcPr>
            <w:tcW w:w="6955" w:type="dxa"/>
          </w:tcPr>
          <w:p w14:paraId="13D56F37" w14:textId="3C2BE575" w:rsidR="0008138B" w:rsidRDefault="0070710E" w:rsidP="00BC083E">
            <w:pPr>
              <w:pStyle w:val="RIVMStandaard"/>
            </w:pPr>
            <w:r w:rsidRPr="0070710E">
              <w:t>Bepaal samen met de behandelend arts en deskundigen van de GGD welke maatregelen u moet nemen.</w:t>
            </w:r>
          </w:p>
        </w:tc>
      </w:tr>
      <w:tr w:rsidR="0008138B" w14:paraId="4D9ADC2C" w14:textId="77777777" w:rsidTr="00BC083E">
        <w:trPr>
          <w:cantSplit/>
        </w:trPr>
        <w:sdt>
          <w:sdtPr>
            <w:id w:val="1149477560"/>
            <w14:checkbox>
              <w14:checked w14:val="0"/>
              <w14:checkedState w14:val="2612" w14:font="MS Gothic"/>
              <w14:uncheckedState w14:val="2610" w14:font="MS Gothic"/>
            </w14:checkbox>
          </w:sdtPr>
          <w:sdtEndPr/>
          <w:sdtContent>
            <w:tc>
              <w:tcPr>
                <w:tcW w:w="416" w:type="dxa"/>
              </w:tcPr>
              <w:p w14:paraId="034676D8" w14:textId="77777777" w:rsidR="0008138B" w:rsidRDefault="0008138B" w:rsidP="00BC083E">
                <w:pPr>
                  <w:pStyle w:val="RIVMStandaard"/>
                </w:pPr>
                <w:r>
                  <w:rPr>
                    <w:rFonts w:ascii="MS Gothic" w:eastAsia="MS Gothic" w:hAnsi="MS Gothic" w:hint="eastAsia"/>
                  </w:rPr>
                  <w:t>☐</w:t>
                </w:r>
              </w:p>
            </w:tc>
          </w:sdtContent>
        </w:sdt>
        <w:tc>
          <w:tcPr>
            <w:tcW w:w="6955" w:type="dxa"/>
          </w:tcPr>
          <w:p w14:paraId="4149F723" w14:textId="70D8B027" w:rsidR="0008138B" w:rsidRDefault="0070710E" w:rsidP="00BC083E">
            <w:pPr>
              <w:pStyle w:val="RIVMStandaard"/>
            </w:pPr>
            <w:r w:rsidRPr="0070710E">
              <w:t>Zorg dat de locatiemanager op de hoogte is en dat er werkafspraken zijn gemaakt over het melden van (mogelijke) infectieziekten in uw instelling.</w:t>
            </w:r>
            <w:r w:rsidRPr="0070710E">
              <w:br/>
            </w:r>
            <w:r w:rsidRPr="0070710E">
              <w:rPr>
                <w:i/>
                <w:iCs/>
              </w:rPr>
              <w:t>Houd hierbij rekening met de privacy van de bewoner of medewerker.</w:t>
            </w:r>
          </w:p>
        </w:tc>
      </w:tr>
      <w:tr w:rsidR="0070710E" w14:paraId="324A0509" w14:textId="77777777" w:rsidTr="00BC083E">
        <w:trPr>
          <w:cantSplit/>
        </w:trPr>
        <w:sdt>
          <w:sdtPr>
            <w:id w:val="-209657082"/>
            <w14:checkbox>
              <w14:checked w14:val="0"/>
              <w14:checkedState w14:val="2612" w14:font="MS Gothic"/>
              <w14:uncheckedState w14:val="2610" w14:font="MS Gothic"/>
            </w14:checkbox>
          </w:sdtPr>
          <w:sdtEndPr/>
          <w:sdtContent>
            <w:tc>
              <w:tcPr>
                <w:tcW w:w="416" w:type="dxa"/>
              </w:tcPr>
              <w:p w14:paraId="3B840AD1" w14:textId="62D2E50B" w:rsidR="0070710E" w:rsidRDefault="0070710E" w:rsidP="00BC083E">
                <w:pPr>
                  <w:pStyle w:val="RIVMStandaard"/>
                </w:pPr>
                <w:r>
                  <w:rPr>
                    <w:rFonts w:ascii="MS Gothic" w:eastAsia="MS Gothic" w:hAnsi="MS Gothic" w:hint="eastAsia"/>
                  </w:rPr>
                  <w:t>☐</w:t>
                </w:r>
              </w:p>
            </w:tc>
          </w:sdtContent>
        </w:sdt>
        <w:tc>
          <w:tcPr>
            <w:tcW w:w="6955" w:type="dxa"/>
          </w:tcPr>
          <w:p w14:paraId="539FBE07" w14:textId="28E41EB7" w:rsidR="0070710E" w:rsidRPr="0070710E" w:rsidRDefault="0070710E" w:rsidP="00BC083E">
            <w:pPr>
              <w:pStyle w:val="RIVMStandaard"/>
            </w:pPr>
            <w:r w:rsidRPr="0070710E">
              <w:t>Neem binnen één werkdag contact op met de afdeling Infectieziektebestrijding van de plaatselijke GGD als er een ongewoon aantal zieken is.</w:t>
            </w:r>
            <w:r>
              <w:br/>
            </w:r>
            <w:r w:rsidRPr="0070710E">
              <w:rPr>
                <w:i/>
                <w:iCs/>
              </w:rPr>
              <w:t xml:space="preserve">Zie </w:t>
            </w:r>
            <w:r w:rsidRPr="004B4968">
              <w:rPr>
                <w:i/>
                <w:iCs/>
              </w:rPr>
              <w:t>tabel in paragraaf 8.3 voor enkele</w:t>
            </w:r>
            <w:r w:rsidRPr="0070710E">
              <w:rPr>
                <w:i/>
                <w:iCs/>
              </w:rPr>
              <w:t xml:space="preserve"> voorbeelden. Neem voor advies contact op met uw regionale GGD.</w:t>
            </w:r>
          </w:p>
        </w:tc>
      </w:tr>
      <w:tr w:rsidR="0070710E" w14:paraId="39AFB0A2" w14:textId="77777777" w:rsidTr="00BC083E">
        <w:trPr>
          <w:cantSplit/>
        </w:trPr>
        <w:sdt>
          <w:sdtPr>
            <w:id w:val="1640915709"/>
            <w14:checkbox>
              <w14:checked w14:val="0"/>
              <w14:checkedState w14:val="2612" w14:font="MS Gothic"/>
              <w14:uncheckedState w14:val="2610" w14:font="MS Gothic"/>
            </w14:checkbox>
          </w:sdtPr>
          <w:sdtEndPr/>
          <w:sdtContent>
            <w:tc>
              <w:tcPr>
                <w:tcW w:w="416" w:type="dxa"/>
              </w:tcPr>
              <w:p w14:paraId="5EBE811B" w14:textId="7706D51A" w:rsidR="0070710E" w:rsidRDefault="0070710E" w:rsidP="00BC083E">
                <w:pPr>
                  <w:pStyle w:val="RIVMStandaard"/>
                </w:pPr>
                <w:r>
                  <w:rPr>
                    <w:rFonts w:ascii="MS Gothic" w:eastAsia="MS Gothic" w:hAnsi="MS Gothic" w:hint="eastAsia"/>
                  </w:rPr>
                  <w:t>☐</w:t>
                </w:r>
              </w:p>
            </w:tc>
          </w:sdtContent>
        </w:sdt>
        <w:tc>
          <w:tcPr>
            <w:tcW w:w="6955" w:type="dxa"/>
          </w:tcPr>
          <w:p w14:paraId="4D6BBFF3" w14:textId="67348E78" w:rsidR="0070710E" w:rsidRPr="0070710E" w:rsidRDefault="0070710E" w:rsidP="00BC083E">
            <w:pPr>
              <w:pStyle w:val="RIVMStandaard"/>
            </w:pPr>
            <w:r w:rsidRPr="0070710E">
              <w:t>Bepaal samen met de arts van de medische dienst en deskundigen van de GGD welke maatregelen u moet nemen</w:t>
            </w:r>
          </w:p>
        </w:tc>
      </w:tr>
    </w:tbl>
    <w:p w14:paraId="5FDAAD53" w14:textId="78BB0F6B" w:rsidR="004256CA" w:rsidRDefault="004256CA" w:rsidP="004256CA">
      <w:pPr>
        <w:pStyle w:val="Kop2"/>
        <w:numPr>
          <w:ilvl w:val="1"/>
          <w:numId w:val="12"/>
        </w:numPr>
        <w:tabs>
          <w:tab w:val="num" w:pos="1440"/>
        </w:tabs>
      </w:pPr>
      <w:r>
        <w:t>Melding infectieziekten</w:t>
      </w:r>
    </w:p>
    <w:p w14:paraId="68DB9F81" w14:textId="60CA7D27" w:rsidR="006A0CA3" w:rsidRPr="006A0CA3" w:rsidRDefault="006A0CA3" w:rsidP="006A0CA3">
      <w:pPr>
        <w:pStyle w:val="RIVMStandaard"/>
      </w:pPr>
      <w:r>
        <w:t>Geen normen van toepassing.</w:t>
      </w:r>
    </w:p>
    <w:p w14:paraId="27FB8111" w14:textId="66905295" w:rsidR="00310EAD" w:rsidRDefault="00310EAD" w:rsidP="00406D6D">
      <w:pPr>
        <w:pStyle w:val="Kop1"/>
      </w:pPr>
      <w:r>
        <w:t>Hygiëne van bewoners</w:t>
      </w:r>
    </w:p>
    <w:p w14:paraId="0125B204" w14:textId="16288FC2" w:rsidR="0008138B" w:rsidRDefault="0008138B" w:rsidP="0008138B">
      <w:pPr>
        <w:pStyle w:val="Kop2"/>
        <w:numPr>
          <w:ilvl w:val="1"/>
          <w:numId w:val="12"/>
        </w:numPr>
      </w:pPr>
      <w:r>
        <w:t>Hygiënevoorlichting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08138B" w14:paraId="52CBCD59" w14:textId="77777777" w:rsidTr="00BC083E">
        <w:trPr>
          <w:cantSplit/>
        </w:trPr>
        <w:sdt>
          <w:sdtPr>
            <w:id w:val="-1424478906"/>
            <w14:checkbox>
              <w14:checked w14:val="0"/>
              <w14:checkedState w14:val="2612" w14:font="MS Gothic"/>
              <w14:uncheckedState w14:val="2610" w14:font="MS Gothic"/>
            </w14:checkbox>
          </w:sdtPr>
          <w:sdtEndPr/>
          <w:sdtContent>
            <w:tc>
              <w:tcPr>
                <w:tcW w:w="416" w:type="dxa"/>
              </w:tcPr>
              <w:p w14:paraId="4F07CB4D" w14:textId="77777777" w:rsidR="0008138B" w:rsidRDefault="0008138B" w:rsidP="00BC083E">
                <w:pPr>
                  <w:pStyle w:val="RIVMStandaard"/>
                </w:pPr>
                <w:r>
                  <w:rPr>
                    <w:rFonts w:ascii="MS Gothic" w:eastAsia="MS Gothic" w:hAnsi="MS Gothic" w:hint="eastAsia"/>
                  </w:rPr>
                  <w:t>☐</w:t>
                </w:r>
              </w:p>
            </w:tc>
          </w:sdtContent>
        </w:sdt>
        <w:tc>
          <w:tcPr>
            <w:tcW w:w="6955" w:type="dxa"/>
          </w:tcPr>
          <w:p w14:paraId="790F15FF" w14:textId="6719E029" w:rsidR="0008138B" w:rsidRDefault="0070710E" w:rsidP="00BC083E">
            <w:pPr>
              <w:pStyle w:val="RIVMStandaard"/>
            </w:pPr>
            <w:r w:rsidRPr="0070710E">
              <w:t>Informeer bewoners over de manier waarop infectieziekten worden overgebracht. Verstrek foldermateriaal of geef mondelinge informatie in verschillende talen.</w:t>
            </w:r>
            <w:r w:rsidRPr="0070710E">
              <w:br/>
            </w:r>
            <w:r w:rsidRPr="0070710E">
              <w:rPr>
                <w:i/>
                <w:iCs/>
              </w:rPr>
              <w:t>De GGD kan over dit onderwerp voorlichting verzorgen.</w:t>
            </w:r>
          </w:p>
        </w:tc>
      </w:tr>
      <w:tr w:rsidR="0008138B" w14:paraId="4F87F874" w14:textId="77777777" w:rsidTr="00BC083E">
        <w:trPr>
          <w:cantSplit/>
        </w:trPr>
        <w:sdt>
          <w:sdtPr>
            <w:id w:val="685180146"/>
            <w14:checkbox>
              <w14:checked w14:val="0"/>
              <w14:checkedState w14:val="2612" w14:font="MS Gothic"/>
              <w14:uncheckedState w14:val="2610" w14:font="MS Gothic"/>
            </w14:checkbox>
          </w:sdtPr>
          <w:sdtEndPr/>
          <w:sdtContent>
            <w:tc>
              <w:tcPr>
                <w:tcW w:w="416" w:type="dxa"/>
              </w:tcPr>
              <w:p w14:paraId="6F91B6F5" w14:textId="77777777" w:rsidR="0008138B" w:rsidRDefault="0008138B" w:rsidP="00BC083E">
                <w:pPr>
                  <w:pStyle w:val="RIVMStandaard"/>
                </w:pPr>
                <w:r>
                  <w:rPr>
                    <w:rFonts w:ascii="MS Gothic" w:eastAsia="MS Gothic" w:hAnsi="MS Gothic" w:hint="eastAsia"/>
                  </w:rPr>
                  <w:t>☐</w:t>
                </w:r>
              </w:p>
            </w:tc>
          </w:sdtContent>
        </w:sdt>
        <w:tc>
          <w:tcPr>
            <w:tcW w:w="6955" w:type="dxa"/>
          </w:tcPr>
          <w:p w14:paraId="4424B6DC" w14:textId="4A8C5AE3" w:rsidR="0008138B" w:rsidRDefault="0070710E" w:rsidP="00BC083E">
            <w:pPr>
              <w:pStyle w:val="RIVMStandaard"/>
            </w:pPr>
            <w:r w:rsidRPr="0070710E">
              <w:t xml:space="preserve">Informeer bewoners over het belang van veilige seks. Verwijs ze naar de website van </w:t>
            </w:r>
            <w:hyperlink r:id="rId15" w:history="1">
              <w:proofErr w:type="spellStart"/>
              <w:r w:rsidRPr="0070710E">
                <w:rPr>
                  <w:rStyle w:val="Hyperlink"/>
                </w:rPr>
                <w:t>Zanzu</w:t>
              </w:r>
              <w:proofErr w:type="spellEnd"/>
            </w:hyperlink>
            <w:r w:rsidRPr="0070710E">
              <w:t xml:space="preserve">.  </w:t>
            </w:r>
            <w:r w:rsidR="002B129C">
              <w:br/>
            </w:r>
            <w:proofErr w:type="spellStart"/>
            <w:r w:rsidRPr="0070710E">
              <w:rPr>
                <w:i/>
                <w:iCs/>
              </w:rPr>
              <w:t>Zanzu</w:t>
            </w:r>
            <w:proofErr w:type="spellEnd"/>
            <w:r w:rsidRPr="0070710E">
              <w:rPr>
                <w:i/>
                <w:iCs/>
              </w:rPr>
              <w:t xml:space="preserve"> biedt betrouwbare informatie in 17 talen over diverse onderwerpen.</w:t>
            </w:r>
          </w:p>
        </w:tc>
      </w:tr>
    </w:tbl>
    <w:p w14:paraId="742549CB" w14:textId="77777777" w:rsidR="0008138B" w:rsidRPr="0008138B" w:rsidRDefault="0008138B" w:rsidP="0008138B">
      <w:pPr>
        <w:pStyle w:val="RIVMStandaard"/>
      </w:pPr>
    </w:p>
    <w:p w14:paraId="128D6796" w14:textId="047513AF" w:rsidR="0008138B" w:rsidRDefault="0008138B" w:rsidP="0008138B">
      <w:pPr>
        <w:pStyle w:val="Kop2"/>
        <w:numPr>
          <w:ilvl w:val="1"/>
          <w:numId w:val="12"/>
        </w:numPr>
      </w:pPr>
      <w:r>
        <w:t>Schoonmaakinstructies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08138B" w14:paraId="161841DC" w14:textId="77777777" w:rsidTr="00BC083E">
        <w:trPr>
          <w:cantSplit/>
        </w:trPr>
        <w:sdt>
          <w:sdtPr>
            <w:id w:val="118193600"/>
            <w14:checkbox>
              <w14:checked w14:val="0"/>
              <w14:checkedState w14:val="2612" w14:font="MS Gothic"/>
              <w14:uncheckedState w14:val="2610" w14:font="MS Gothic"/>
            </w14:checkbox>
          </w:sdtPr>
          <w:sdtEndPr/>
          <w:sdtContent>
            <w:tc>
              <w:tcPr>
                <w:tcW w:w="416" w:type="dxa"/>
              </w:tcPr>
              <w:p w14:paraId="75E3728E" w14:textId="77777777" w:rsidR="0008138B" w:rsidRDefault="0008138B" w:rsidP="00BC083E">
                <w:pPr>
                  <w:pStyle w:val="RIVMStandaard"/>
                </w:pPr>
                <w:r>
                  <w:rPr>
                    <w:rFonts w:ascii="MS Gothic" w:eastAsia="MS Gothic" w:hAnsi="MS Gothic" w:hint="eastAsia"/>
                  </w:rPr>
                  <w:t>☐</w:t>
                </w:r>
              </w:p>
            </w:tc>
          </w:sdtContent>
        </w:sdt>
        <w:tc>
          <w:tcPr>
            <w:tcW w:w="6955" w:type="dxa"/>
          </w:tcPr>
          <w:p w14:paraId="31AEB310" w14:textId="27B93D26" w:rsidR="0008138B" w:rsidRDefault="0070710E" w:rsidP="00BC083E">
            <w:pPr>
              <w:pStyle w:val="RIVMStandaard"/>
            </w:pPr>
            <w:r w:rsidRPr="0070710E">
              <w:t>Geef bewoners duidelijke schoonmaakinstructies.</w:t>
            </w:r>
          </w:p>
        </w:tc>
      </w:tr>
      <w:tr w:rsidR="0008138B" w14:paraId="786A07E2" w14:textId="77777777" w:rsidTr="00BC083E">
        <w:trPr>
          <w:cantSplit/>
        </w:trPr>
        <w:sdt>
          <w:sdtPr>
            <w:id w:val="-2095472135"/>
            <w14:checkbox>
              <w14:checked w14:val="0"/>
              <w14:checkedState w14:val="2612" w14:font="MS Gothic"/>
              <w14:uncheckedState w14:val="2610" w14:font="MS Gothic"/>
            </w14:checkbox>
          </w:sdtPr>
          <w:sdtEndPr/>
          <w:sdtContent>
            <w:tc>
              <w:tcPr>
                <w:tcW w:w="416" w:type="dxa"/>
              </w:tcPr>
              <w:p w14:paraId="3BA34E9E" w14:textId="77777777" w:rsidR="0008138B" w:rsidRDefault="0008138B" w:rsidP="00BC083E">
                <w:pPr>
                  <w:pStyle w:val="RIVMStandaard"/>
                </w:pPr>
                <w:r>
                  <w:rPr>
                    <w:rFonts w:ascii="MS Gothic" w:eastAsia="MS Gothic" w:hAnsi="MS Gothic" w:hint="eastAsia"/>
                  </w:rPr>
                  <w:t>☐</w:t>
                </w:r>
              </w:p>
            </w:tc>
          </w:sdtContent>
        </w:sdt>
        <w:tc>
          <w:tcPr>
            <w:tcW w:w="6955" w:type="dxa"/>
          </w:tcPr>
          <w:p w14:paraId="030BD7FF" w14:textId="2D12A608" w:rsidR="0008138B" w:rsidRDefault="0070710E" w:rsidP="00BC083E">
            <w:pPr>
              <w:pStyle w:val="RIVMStandaard"/>
            </w:pPr>
            <w:r w:rsidRPr="0070710E">
              <w:t>Geef instructie over welke schoonmaakmiddelen waarvoor gebruikt worden.</w:t>
            </w:r>
          </w:p>
        </w:tc>
      </w:tr>
      <w:tr w:rsidR="0008138B" w14:paraId="149F0CF8" w14:textId="77777777" w:rsidTr="00BC083E">
        <w:trPr>
          <w:cantSplit/>
        </w:trPr>
        <w:sdt>
          <w:sdtPr>
            <w:id w:val="615561406"/>
            <w14:checkbox>
              <w14:checked w14:val="0"/>
              <w14:checkedState w14:val="2612" w14:font="MS Gothic"/>
              <w14:uncheckedState w14:val="2610" w14:font="MS Gothic"/>
            </w14:checkbox>
          </w:sdtPr>
          <w:sdtEndPr/>
          <w:sdtContent>
            <w:tc>
              <w:tcPr>
                <w:tcW w:w="416" w:type="dxa"/>
              </w:tcPr>
              <w:p w14:paraId="16BD566D" w14:textId="77777777" w:rsidR="0008138B" w:rsidRDefault="0008138B" w:rsidP="00BC083E">
                <w:pPr>
                  <w:pStyle w:val="RIVMStandaard"/>
                </w:pPr>
                <w:r>
                  <w:rPr>
                    <w:rFonts w:ascii="MS Gothic" w:eastAsia="MS Gothic" w:hAnsi="MS Gothic" w:hint="eastAsia"/>
                  </w:rPr>
                  <w:t>☐</w:t>
                </w:r>
              </w:p>
            </w:tc>
          </w:sdtContent>
        </w:sdt>
        <w:tc>
          <w:tcPr>
            <w:tcW w:w="6955" w:type="dxa"/>
          </w:tcPr>
          <w:p w14:paraId="78A95E99" w14:textId="2B30B04C" w:rsidR="0008138B" w:rsidRDefault="0070710E" w:rsidP="00BC083E">
            <w:pPr>
              <w:pStyle w:val="RIVMStandaard"/>
            </w:pPr>
            <w:r w:rsidRPr="0070710E">
              <w:t>Zorg dat bewoners hun persoonlijke vertrekken en de gemeenschappelijke keukens schoonhouden.</w:t>
            </w:r>
          </w:p>
        </w:tc>
      </w:tr>
      <w:tr w:rsidR="0008138B" w14:paraId="13482414" w14:textId="77777777" w:rsidTr="00BC083E">
        <w:trPr>
          <w:cantSplit/>
        </w:trPr>
        <w:sdt>
          <w:sdtPr>
            <w:id w:val="-1450085456"/>
            <w14:checkbox>
              <w14:checked w14:val="0"/>
              <w14:checkedState w14:val="2612" w14:font="MS Gothic"/>
              <w14:uncheckedState w14:val="2610" w14:font="MS Gothic"/>
            </w14:checkbox>
          </w:sdtPr>
          <w:sdtEndPr/>
          <w:sdtContent>
            <w:tc>
              <w:tcPr>
                <w:tcW w:w="416" w:type="dxa"/>
              </w:tcPr>
              <w:p w14:paraId="34C14376" w14:textId="77777777" w:rsidR="0008138B" w:rsidRDefault="0008138B" w:rsidP="00BC083E">
                <w:pPr>
                  <w:pStyle w:val="RIVMStandaard"/>
                </w:pPr>
                <w:r>
                  <w:rPr>
                    <w:rFonts w:ascii="MS Gothic" w:eastAsia="MS Gothic" w:hAnsi="MS Gothic" w:hint="eastAsia"/>
                  </w:rPr>
                  <w:t>☐</w:t>
                </w:r>
              </w:p>
            </w:tc>
          </w:sdtContent>
        </w:sdt>
        <w:tc>
          <w:tcPr>
            <w:tcW w:w="6955" w:type="dxa"/>
          </w:tcPr>
          <w:p w14:paraId="7078A9AC" w14:textId="77777777" w:rsidR="0070710E" w:rsidRPr="0070710E" w:rsidRDefault="0070710E" w:rsidP="0070710E">
            <w:pPr>
              <w:pStyle w:val="RIVMStandaard"/>
            </w:pPr>
            <w:r w:rsidRPr="0070710E">
              <w:t>Geeft u bewoners de mogelijkheid om zelf hun wasgoed te wassen? Geef bewoners dan de volgende instructies:</w:t>
            </w:r>
          </w:p>
          <w:p w14:paraId="6012240B" w14:textId="01FD08E8" w:rsidR="0070710E" w:rsidRPr="0070710E" w:rsidRDefault="0070710E" w:rsidP="0070710E">
            <w:pPr>
              <w:pStyle w:val="RIVMStandaard"/>
              <w:numPr>
                <w:ilvl w:val="0"/>
                <w:numId w:val="7"/>
              </w:numPr>
            </w:pPr>
            <w:r w:rsidRPr="0070710E">
              <w:t>Was volgens wasvoorschrift. Gebruik geen verkorte wasprogramma’s</w:t>
            </w:r>
            <w:r>
              <w:t>;</w:t>
            </w:r>
          </w:p>
          <w:p w14:paraId="5B758326" w14:textId="5E745DD6" w:rsidR="0070710E" w:rsidRDefault="0070710E" w:rsidP="0070710E">
            <w:pPr>
              <w:pStyle w:val="RIVMStandaard"/>
              <w:numPr>
                <w:ilvl w:val="0"/>
                <w:numId w:val="7"/>
              </w:numPr>
            </w:pPr>
            <w:r w:rsidRPr="0070710E">
              <w:t>Houd schone en vuile was gescheiden</w:t>
            </w:r>
            <w:r>
              <w:t>;</w:t>
            </w:r>
          </w:p>
          <w:p w14:paraId="7545D6A3" w14:textId="60FCC098" w:rsidR="0008138B" w:rsidRDefault="0070710E" w:rsidP="0070710E">
            <w:pPr>
              <w:pStyle w:val="RIVMStandaard"/>
              <w:numPr>
                <w:ilvl w:val="0"/>
                <w:numId w:val="7"/>
              </w:numPr>
            </w:pPr>
            <w:r w:rsidRPr="0070710E">
              <w:t>Verzamel en vervoer vuile was in een afgesloten zak.</w:t>
            </w:r>
          </w:p>
        </w:tc>
      </w:tr>
    </w:tbl>
    <w:p w14:paraId="5895BD23" w14:textId="77777777" w:rsidR="0008138B" w:rsidRPr="0008138B" w:rsidRDefault="0008138B" w:rsidP="0008138B">
      <w:pPr>
        <w:pStyle w:val="RIVMStandaard"/>
      </w:pPr>
    </w:p>
    <w:p w14:paraId="3E3F041B" w14:textId="77777777" w:rsidR="0008138B" w:rsidRPr="0008138B" w:rsidRDefault="0008138B" w:rsidP="0008138B">
      <w:pPr>
        <w:pStyle w:val="RIVMStandaard"/>
      </w:pPr>
    </w:p>
    <w:p w14:paraId="38151723" w14:textId="77777777" w:rsidR="0008138B" w:rsidRPr="0008138B" w:rsidRDefault="0008138B" w:rsidP="0008138B">
      <w:pPr>
        <w:pStyle w:val="RIVMStandaard"/>
      </w:pPr>
    </w:p>
    <w:p w14:paraId="1AC49099" w14:textId="77777777" w:rsidR="00310EAD" w:rsidRPr="00310EAD" w:rsidRDefault="00310EAD" w:rsidP="00310EAD">
      <w:pPr>
        <w:pStyle w:val="RIVMStandaard"/>
      </w:pPr>
    </w:p>
    <w:p w14:paraId="26A41E2F" w14:textId="77777777" w:rsidR="00381DF0" w:rsidRDefault="00381DF0" w:rsidP="00381DF0">
      <w:pPr>
        <w:pStyle w:val="RIVMOngenummerdHoofdstuk"/>
      </w:pPr>
      <w:r>
        <w:t>Colofon</w:t>
      </w:r>
    </w:p>
    <w:p w14:paraId="0126BC88" w14:textId="77777777" w:rsidR="00381DF0" w:rsidRDefault="00381DF0" w:rsidP="00350DA3">
      <w:pPr>
        <w:pStyle w:val="RIVMStandaard"/>
        <w:keepNext/>
      </w:pPr>
      <w:r>
        <w:t>Dit is een uitgave van:</w:t>
      </w:r>
    </w:p>
    <w:p w14:paraId="461B5D83" w14:textId="77777777" w:rsidR="00381DF0" w:rsidRDefault="00381DF0" w:rsidP="00350DA3">
      <w:pPr>
        <w:pStyle w:val="RIVMOrganisatieUitgavevan"/>
        <w:keepNext/>
        <w:framePr w:w="0" w:hRule="auto" w:wrap="auto" w:vAnchor="margin" w:hAnchor="text" w:xAlign="left" w:yAlign="inline"/>
      </w:pPr>
      <w:r>
        <w:t>Rijksinstituut voor Volksgezondheid en Milieu</w:t>
      </w:r>
    </w:p>
    <w:p w14:paraId="22DF3599" w14:textId="77777777" w:rsidR="00381DF0" w:rsidRDefault="00381DF0" w:rsidP="00350DA3">
      <w:pPr>
        <w:pStyle w:val="RIVMAdresgegevensUitgavevan"/>
        <w:keepNext/>
        <w:framePr w:w="0" w:hRule="auto" w:wrap="auto" w:vAnchor="margin" w:hAnchor="text" w:xAlign="left" w:yAlign="inline"/>
      </w:pPr>
      <w:r>
        <w:t>Landelijk Centrum Hygiëne en Veiligheid</w:t>
      </w:r>
    </w:p>
    <w:p w14:paraId="6817E6B4" w14:textId="77777777" w:rsidR="00381DF0" w:rsidRPr="003E288B" w:rsidRDefault="00381DF0" w:rsidP="00350DA3">
      <w:pPr>
        <w:pStyle w:val="RIVMAdresgegevensUitgavevan"/>
        <w:keepNext/>
        <w:framePr w:w="0" w:hRule="auto" w:wrap="auto" w:vAnchor="margin" w:hAnchor="text" w:xAlign="left" w:yAlign="inline"/>
        <w:rPr>
          <w:lang w:val="de-DE"/>
        </w:rPr>
      </w:pPr>
      <w:r w:rsidRPr="003E288B">
        <w:rPr>
          <w:lang w:val="de-DE"/>
        </w:rPr>
        <w:t>Postbus 1 | 7200 BA Bilthoven</w:t>
      </w:r>
    </w:p>
    <w:p w14:paraId="77FA631A" w14:textId="77777777" w:rsidR="00381DF0" w:rsidRPr="003E288B" w:rsidRDefault="00381DF0" w:rsidP="00350DA3">
      <w:pPr>
        <w:pStyle w:val="RIVMAdresgegevensUitgavevan"/>
        <w:keepNext/>
        <w:framePr w:w="0" w:hRule="auto" w:wrap="auto" w:vAnchor="margin" w:hAnchor="text" w:xAlign="left" w:yAlign="inline"/>
        <w:rPr>
          <w:lang w:val="de-DE"/>
        </w:rPr>
      </w:pPr>
      <w:r w:rsidRPr="003E288B">
        <w:rPr>
          <w:lang w:val="de-DE"/>
        </w:rPr>
        <w:t xml:space="preserve">E-mail: </w:t>
      </w:r>
      <w:hyperlink r:id="rId16" w:history="1">
        <w:r w:rsidRPr="003E288B">
          <w:rPr>
            <w:rStyle w:val="Hyperlink"/>
            <w:lang w:val="de-DE"/>
          </w:rPr>
          <w:t>lchv@rivm.nl</w:t>
        </w:r>
      </w:hyperlink>
      <w:r w:rsidRPr="003E288B">
        <w:rPr>
          <w:lang w:val="de-DE"/>
        </w:rPr>
        <w:t xml:space="preserve"> </w:t>
      </w:r>
    </w:p>
    <w:p w14:paraId="5BB8C2DF" w14:textId="77777777" w:rsidR="00381DF0" w:rsidRPr="003930C2" w:rsidRDefault="00381DF0" w:rsidP="00381DF0">
      <w:pPr>
        <w:pStyle w:val="RIVMAdresgegevensUitgavevan"/>
        <w:framePr w:w="0" w:hRule="auto" w:wrap="auto" w:vAnchor="margin" w:hAnchor="text" w:xAlign="left" w:yAlign="inline"/>
        <w:rPr>
          <w:lang w:val="en-US"/>
        </w:rPr>
      </w:pPr>
      <w:r>
        <w:rPr>
          <w:lang w:val="en-US"/>
        </w:rPr>
        <w:t xml:space="preserve">Web: </w:t>
      </w:r>
      <w:hyperlink r:id="rId17" w:history="1">
        <w:r w:rsidRPr="00C01B01">
          <w:rPr>
            <w:rStyle w:val="Hyperlink"/>
            <w:lang w:val="en-US"/>
          </w:rPr>
          <w:t>www.lchv.nl</w:t>
        </w:r>
      </w:hyperlink>
      <w:r>
        <w:rPr>
          <w:lang w:val="en-US"/>
        </w:rPr>
        <w:t xml:space="preserve"> </w:t>
      </w:r>
    </w:p>
    <w:sectPr w:rsidR="00381DF0" w:rsidRPr="003930C2" w:rsidSect="006223E0">
      <w:headerReference w:type="even" r:id="rId18"/>
      <w:headerReference w:type="default" r:id="rId19"/>
      <w:footerReference w:type="even" r:id="rId20"/>
      <w:footerReference w:type="default" r:id="rId21"/>
      <w:headerReference w:type="first" r:id="rId22"/>
      <w:endnotePr>
        <w:numFmt w:val="decimal"/>
      </w:endnotePr>
      <w:pgSz w:w="11907" w:h="16840" w:code="9"/>
      <w:pgMar w:top="2676" w:right="2268" w:bottom="964" w:left="2268" w:header="454"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8C37F" w14:textId="77777777" w:rsidR="00201ACB" w:rsidRDefault="00201ACB">
      <w:pPr>
        <w:pStyle w:val="Voettekst"/>
      </w:pPr>
    </w:p>
  </w:endnote>
  <w:endnote w:type="continuationSeparator" w:id="0">
    <w:p w14:paraId="14551445" w14:textId="77777777" w:rsidR="00201ACB" w:rsidRDefault="00201ACB">
      <w:pPr>
        <w:pStyle w:val="Voettekst"/>
      </w:pPr>
    </w:p>
  </w:endnote>
  <w:endnote w:type="continuationNotice" w:id="1">
    <w:p w14:paraId="0F596A02" w14:textId="77777777" w:rsidR="00201ACB" w:rsidRDefault="00201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MT Extra Bold">
    <w:altName w:val="Times New Roman"/>
    <w:charset w:val="00"/>
    <w:family w:val="roman"/>
    <w:pitch w:val="variable"/>
    <w:sig w:usb0="00000003" w:usb1="00000000" w:usb2="00000000" w:usb3="00000000" w:csb0="00000001" w:csb1="00000000"/>
  </w:font>
  <w:font w:name="KIX-Barcode">
    <w:panose1 w:val="02020500000000000000"/>
    <w:charset w:val="00"/>
    <w:family w:val="roman"/>
    <w:pitch w:val="variable"/>
    <w:sig w:usb0="00000003" w:usb1="00000000" w:usb2="00000000" w:usb3="00000000" w:csb0="00000001"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229547"/>
      <w:docPartObj>
        <w:docPartGallery w:val="Page Numbers (Bottom of Page)"/>
        <w:docPartUnique/>
      </w:docPartObj>
    </w:sdtPr>
    <w:sdtEndPr/>
    <w:sdtContent>
      <w:sdt>
        <w:sdtPr>
          <w:id w:val="-2102484913"/>
          <w:docPartObj>
            <w:docPartGallery w:val="Page Numbers (Top of Page)"/>
            <w:docPartUnique/>
          </w:docPartObj>
        </w:sdtPr>
        <w:sdtEndPr/>
        <w:sdtContent>
          <w:p w14:paraId="18B342B6" w14:textId="77777777" w:rsidR="00201ACB" w:rsidRPr="004B46DF" w:rsidRDefault="00201ACB">
            <w:pPr>
              <w:pStyle w:val="Voettekst"/>
            </w:pPr>
            <w:r w:rsidRPr="004B46DF">
              <w:t xml:space="preserve">Pagina </w:t>
            </w:r>
            <w:r w:rsidRPr="004B46DF">
              <w:rPr>
                <w:bCs/>
                <w:sz w:val="24"/>
                <w:szCs w:val="24"/>
              </w:rPr>
              <w:fldChar w:fldCharType="begin"/>
            </w:r>
            <w:r w:rsidRPr="004B46DF">
              <w:rPr>
                <w:bCs/>
              </w:rPr>
              <w:instrText xml:space="preserve"> PAGE </w:instrText>
            </w:r>
            <w:r w:rsidRPr="004B46DF">
              <w:rPr>
                <w:bCs/>
                <w:sz w:val="24"/>
                <w:szCs w:val="24"/>
              </w:rPr>
              <w:fldChar w:fldCharType="separate"/>
            </w:r>
            <w:r>
              <w:rPr>
                <w:bCs/>
              </w:rPr>
              <w:t>2</w:t>
            </w:r>
            <w:r w:rsidRPr="004B46DF">
              <w:rPr>
                <w:bCs/>
                <w:sz w:val="24"/>
                <w:szCs w:val="24"/>
              </w:rPr>
              <w:fldChar w:fldCharType="end"/>
            </w:r>
            <w:r w:rsidRPr="004B46DF">
              <w:t xml:space="preserve"> van </w:t>
            </w:r>
            <w:r w:rsidRPr="004B46DF">
              <w:rPr>
                <w:bCs/>
                <w:sz w:val="24"/>
                <w:szCs w:val="24"/>
              </w:rPr>
              <w:fldChar w:fldCharType="begin"/>
            </w:r>
            <w:r w:rsidRPr="004B46DF">
              <w:rPr>
                <w:bCs/>
              </w:rPr>
              <w:instrText xml:space="preserve"> NUMPAGES  </w:instrText>
            </w:r>
            <w:r w:rsidRPr="004B46DF">
              <w:rPr>
                <w:bCs/>
                <w:sz w:val="24"/>
                <w:szCs w:val="24"/>
              </w:rPr>
              <w:fldChar w:fldCharType="separate"/>
            </w:r>
            <w:r>
              <w:rPr>
                <w:bCs/>
              </w:rPr>
              <w:t>32</w:t>
            </w:r>
            <w:r w:rsidRPr="004B46DF">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856805"/>
      <w:docPartObj>
        <w:docPartGallery w:val="Page Numbers (Bottom of Page)"/>
        <w:docPartUnique/>
      </w:docPartObj>
    </w:sdtPr>
    <w:sdtEndPr/>
    <w:sdtContent>
      <w:sdt>
        <w:sdtPr>
          <w:id w:val="98381352"/>
          <w:docPartObj>
            <w:docPartGallery w:val="Page Numbers (Top of Page)"/>
            <w:docPartUnique/>
          </w:docPartObj>
        </w:sdtPr>
        <w:sdtEndPr/>
        <w:sdtContent>
          <w:p w14:paraId="620C6068" w14:textId="77777777" w:rsidR="00201ACB" w:rsidRPr="004B46DF" w:rsidRDefault="00201ACB" w:rsidP="004B46DF">
            <w:pPr>
              <w:pStyle w:val="Voettekst"/>
              <w:ind w:left="5760"/>
            </w:pPr>
            <w:r w:rsidRPr="004B46DF">
              <w:t>Pag</w:t>
            </w:r>
            <w:r>
              <w:t>ina</w:t>
            </w:r>
            <w:r w:rsidRPr="004B46DF">
              <w:t xml:space="preserve"> </w:t>
            </w:r>
            <w:r w:rsidRPr="004B46DF">
              <w:rPr>
                <w:bCs/>
                <w:sz w:val="24"/>
                <w:szCs w:val="24"/>
              </w:rPr>
              <w:fldChar w:fldCharType="begin"/>
            </w:r>
            <w:r w:rsidRPr="004B46DF">
              <w:rPr>
                <w:bCs/>
              </w:rPr>
              <w:instrText xml:space="preserve"> PAGE </w:instrText>
            </w:r>
            <w:r w:rsidRPr="004B46DF">
              <w:rPr>
                <w:bCs/>
                <w:sz w:val="24"/>
                <w:szCs w:val="24"/>
              </w:rPr>
              <w:fldChar w:fldCharType="separate"/>
            </w:r>
            <w:r>
              <w:rPr>
                <w:bCs/>
              </w:rPr>
              <w:t>3</w:t>
            </w:r>
            <w:r w:rsidRPr="004B46DF">
              <w:rPr>
                <w:bCs/>
                <w:sz w:val="24"/>
                <w:szCs w:val="24"/>
              </w:rPr>
              <w:fldChar w:fldCharType="end"/>
            </w:r>
            <w:r w:rsidRPr="004B46DF">
              <w:t xml:space="preserve"> </w:t>
            </w:r>
            <w:r>
              <w:t>van</w:t>
            </w:r>
            <w:r w:rsidRPr="004B46DF">
              <w:t xml:space="preserve"> </w:t>
            </w:r>
            <w:r w:rsidRPr="004B46DF">
              <w:rPr>
                <w:bCs/>
                <w:sz w:val="24"/>
                <w:szCs w:val="24"/>
              </w:rPr>
              <w:fldChar w:fldCharType="begin"/>
            </w:r>
            <w:r w:rsidRPr="004B46DF">
              <w:rPr>
                <w:bCs/>
              </w:rPr>
              <w:instrText xml:space="preserve"> NUMPAGES  </w:instrText>
            </w:r>
            <w:r w:rsidRPr="004B46DF">
              <w:rPr>
                <w:bCs/>
                <w:sz w:val="24"/>
                <w:szCs w:val="24"/>
              </w:rPr>
              <w:fldChar w:fldCharType="separate"/>
            </w:r>
            <w:r>
              <w:rPr>
                <w:bCs/>
              </w:rPr>
              <w:t>32</w:t>
            </w:r>
            <w:r w:rsidRPr="004B46DF">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CA8A" w14:textId="77777777" w:rsidR="00201ACB" w:rsidRDefault="00201ACB"/>
  </w:footnote>
  <w:footnote w:type="continuationSeparator" w:id="0">
    <w:p w14:paraId="31B7DEFC" w14:textId="77777777" w:rsidR="00201ACB" w:rsidRDefault="00201ACB"/>
  </w:footnote>
  <w:footnote w:type="continuationNotice" w:id="1">
    <w:p w14:paraId="6595123C" w14:textId="77777777" w:rsidR="00201ACB" w:rsidRDefault="00201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D69F" w14:textId="77777777" w:rsidR="00201ACB" w:rsidRDefault="00201ACB">
    <w:pPr>
      <w:pStyle w:val="RIVMKoptekst0"/>
    </w:pPr>
  </w:p>
  <w:p w14:paraId="427B56C5" w14:textId="77777777" w:rsidR="00201ACB" w:rsidRDefault="00201ACB">
    <w:pPr>
      <w:pStyle w:val="RIVMKoptekst0"/>
    </w:pPr>
  </w:p>
  <w:p w14:paraId="10BCA893" w14:textId="77777777" w:rsidR="00201ACB" w:rsidRDefault="00201ACB">
    <w:pPr>
      <w:pStyle w:val="RIVMKoptekst0"/>
    </w:pPr>
  </w:p>
  <w:p w14:paraId="309BBD2F" w14:textId="239D2AA2" w:rsidR="00201ACB" w:rsidRDefault="00201ACB">
    <w:pPr>
      <w:pStyle w:val="RIVMKoptekst0"/>
    </w:pPr>
    <w:r>
      <w:t>Normenlijst hygiënerichtlijn voor</w:t>
    </w:r>
    <w:r w:rsidR="00C275FC">
      <w:t xml:space="preserve"> asielzoekerscentra</w:t>
    </w:r>
    <w:r>
      <w:t xml:space="preserve">, definitief </w:t>
    </w:r>
    <w:r w:rsidR="00C275FC">
      <w:t>januari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3CD9" w14:textId="77777777" w:rsidR="00201ACB" w:rsidRDefault="00201ACB" w:rsidP="007E4CB7">
    <w:pPr>
      <w:pStyle w:val="RIVMKoptekst0"/>
    </w:pPr>
  </w:p>
  <w:p w14:paraId="2A430296" w14:textId="77777777" w:rsidR="00201ACB" w:rsidRDefault="00201ACB" w:rsidP="007E4CB7">
    <w:pPr>
      <w:pStyle w:val="RIVMKoptekst0"/>
    </w:pPr>
  </w:p>
  <w:p w14:paraId="67C6FF58" w14:textId="77777777" w:rsidR="00201ACB" w:rsidRDefault="00201ACB" w:rsidP="007E4CB7">
    <w:pPr>
      <w:pStyle w:val="RIVMKoptekst0"/>
    </w:pPr>
  </w:p>
  <w:p w14:paraId="583EBE6A" w14:textId="65B368F3" w:rsidR="00201ACB" w:rsidRPr="007E4CB7" w:rsidRDefault="00201ACB" w:rsidP="007E4CB7">
    <w:pPr>
      <w:pStyle w:val="RIVMKoptekst0"/>
    </w:pPr>
    <w:r>
      <w:t>Normenlijst hygiënerichtlijn voor</w:t>
    </w:r>
    <w:r w:rsidR="007F6F0A">
      <w:t xml:space="preserve"> asielzoekerscentra</w:t>
    </w:r>
    <w:r>
      <w:t xml:space="preserve">, definitief </w:t>
    </w:r>
    <w:r w:rsidR="007F6F0A">
      <w:t>januari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7CC1" w14:textId="77777777" w:rsidR="00201ACB" w:rsidRDefault="00201ACB">
    <w:pPr>
      <w:pStyle w:val="Koptekst"/>
    </w:pPr>
    <w:r>
      <w:rPr>
        <w:lang w:val="en-US" w:eastAsia="en-US"/>
      </w:rPr>
      <w:drawing>
        <wp:anchor distT="0" distB="0" distL="114300" distR="114300" simplePos="0" relativeHeight="251662336" behindDoc="1" locked="0" layoutInCell="1" allowOverlap="1" wp14:anchorId="05403159" wp14:editId="0AB1C714">
          <wp:simplePos x="0" y="0"/>
          <wp:positionH relativeFrom="column">
            <wp:posOffset>2107565</wp:posOffset>
          </wp:positionH>
          <wp:positionV relativeFrom="paragraph">
            <wp:posOffset>-301625</wp:posOffset>
          </wp:positionV>
          <wp:extent cx="2672715" cy="1605915"/>
          <wp:effectExtent l="0" t="0" r="0" b="0"/>
          <wp:wrapThrough wrapText="bothSides">
            <wp:wrapPolygon edited="0">
              <wp:start x="0" y="0"/>
              <wp:lineTo x="0" y="18961"/>
              <wp:lineTo x="4311" y="20498"/>
              <wp:lineTo x="4311" y="21011"/>
              <wp:lineTo x="4773" y="21267"/>
              <wp:lineTo x="6312" y="21267"/>
              <wp:lineTo x="9699" y="21267"/>
              <wp:lineTo x="10777" y="21267"/>
              <wp:lineTo x="11393" y="21011"/>
              <wp:lineTo x="11085" y="20498"/>
              <wp:lineTo x="17397" y="18961"/>
              <wp:lineTo x="17243" y="16911"/>
              <wp:lineTo x="9237" y="16399"/>
              <wp:lineTo x="21400" y="14605"/>
              <wp:lineTo x="21400" y="12555"/>
              <wp:lineTo x="4003" y="12299"/>
              <wp:lineTo x="400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IVM blauw 2 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605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11178"/>
    <w:multiLevelType w:val="hybridMultilevel"/>
    <w:tmpl w:val="7EE81C18"/>
    <w:lvl w:ilvl="0" w:tplc="695AFC84">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DF6BA0"/>
    <w:multiLevelType w:val="hybridMultilevel"/>
    <w:tmpl w:val="4692D5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B054A4"/>
    <w:multiLevelType w:val="multilevel"/>
    <w:tmpl w:val="8448385C"/>
    <w:lvl w:ilvl="0">
      <w:start w:val="1"/>
      <w:numFmt w:val="decimal"/>
      <w:pStyle w:val="Kop1"/>
      <w:lvlText w:val="%1"/>
      <w:lvlJc w:val="left"/>
      <w:pPr>
        <w:tabs>
          <w:tab w:val="num" w:pos="0"/>
        </w:tabs>
        <w:ind w:left="0" w:hanging="1134"/>
      </w:pPr>
      <w:rPr>
        <w:rFonts w:ascii="Verdana" w:hAnsi="Verdana"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0"/>
        </w:tabs>
        <w:ind w:left="0" w:hanging="1134"/>
      </w:pPr>
      <w:rPr>
        <w:rFonts w:ascii="Verdana" w:hAnsi="Verdana" w:hint="default"/>
        <w:b/>
        <w:i w:val="0"/>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0"/>
        </w:tabs>
        <w:ind w:left="0" w:hanging="1134"/>
      </w:pPr>
      <w:rPr>
        <w:rFonts w:ascii="Verdana" w:hAnsi="Verdana" w:hint="default"/>
        <w:b w:val="0"/>
        <w:i/>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0"/>
        </w:tabs>
        <w:ind w:left="0" w:hanging="1134"/>
      </w:pPr>
      <w:rPr>
        <w:rFonts w:ascii="Verdana" w:hAnsi="Verdana" w:hint="default"/>
        <w:b w:val="0"/>
        <w:i w:val="0"/>
        <w:sz w:val="20"/>
        <w:szCs w:val="18"/>
      </w:rPr>
    </w:lvl>
    <w:lvl w:ilvl="4">
      <w:start w:val="1"/>
      <w:numFmt w:val="decimal"/>
      <w:pStyle w:val="Kop5"/>
      <w:lvlText w:val="%1.%2.%3.%4.%5"/>
      <w:lvlJc w:val="left"/>
      <w:pPr>
        <w:tabs>
          <w:tab w:val="num" w:pos="0"/>
        </w:tabs>
        <w:ind w:left="0" w:hanging="1134"/>
      </w:pPr>
      <w:rPr>
        <w:rFonts w:ascii="Verdana" w:hAnsi="Verdana" w:cs="Times New Roman" w:hint="default"/>
        <w:b w:val="0"/>
        <w:bCs w:val="0"/>
        <w:i w:val="0"/>
        <w:iCs w:val="0"/>
        <w:caps w:val="0"/>
        <w:smallCaps w:val="0"/>
        <w:strike w:val="0"/>
        <w:dstrike w:val="0"/>
        <w:vanish w:val="0"/>
        <w:color w:val="000000"/>
        <w:spacing w:val="0"/>
        <w:kern w:val="0"/>
        <w:position w:val="0"/>
        <w:sz w:val="20"/>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Kop6"/>
      <w:lvlText w:val="%1.%2.%3.%4.%5.%6"/>
      <w:lvlJc w:val="left"/>
      <w:pPr>
        <w:tabs>
          <w:tab w:val="num" w:pos="0"/>
        </w:tabs>
        <w:ind w:left="0" w:hanging="1134"/>
      </w:pPr>
      <w:rPr>
        <w:rFonts w:ascii="Verdana" w:hAnsi="Verdana" w:hint="default"/>
        <w:b w:val="0"/>
        <w:i w:val="0"/>
        <w:sz w:val="20"/>
        <w:szCs w:val="18"/>
      </w:rPr>
    </w:lvl>
    <w:lvl w:ilvl="6">
      <w:start w:val="1"/>
      <w:numFmt w:val="decimal"/>
      <w:pStyle w:val="Kop7"/>
      <w:lvlText w:val="%1.%2.%3.%4.%5.%6.%7"/>
      <w:lvlJc w:val="left"/>
      <w:pPr>
        <w:tabs>
          <w:tab w:val="num" w:pos="0"/>
        </w:tabs>
        <w:ind w:left="0" w:hanging="1134"/>
      </w:pPr>
      <w:rPr>
        <w:rFonts w:ascii="Verdana" w:hAnsi="Verdana" w:hint="default"/>
        <w:b w:val="0"/>
        <w:i w:val="0"/>
        <w:sz w:val="18"/>
        <w:szCs w:val="18"/>
      </w:rPr>
    </w:lvl>
    <w:lvl w:ilvl="7">
      <w:start w:val="1"/>
      <w:numFmt w:val="decimal"/>
      <w:pStyle w:val="Kop8"/>
      <w:lvlText w:val="%1.%2.%3.%4.%5.%6.%7.%8"/>
      <w:lvlJc w:val="left"/>
      <w:pPr>
        <w:tabs>
          <w:tab w:val="num" w:pos="0"/>
        </w:tabs>
        <w:ind w:left="0" w:hanging="1134"/>
      </w:pPr>
      <w:rPr>
        <w:rFonts w:ascii="Verdana" w:hAnsi="Verdana" w:hint="default"/>
        <w:b w:val="0"/>
        <w:i w:val="0"/>
        <w:sz w:val="18"/>
        <w:szCs w:val="18"/>
      </w:rPr>
    </w:lvl>
    <w:lvl w:ilvl="8">
      <w:start w:val="1"/>
      <w:numFmt w:val="decimal"/>
      <w:pStyle w:val="Kop9"/>
      <w:lvlText w:val="%1.%2.%3.%4.%5.%6.%7.%8.%9"/>
      <w:lvlJc w:val="left"/>
      <w:pPr>
        <w:tabs>
          <w:tab w:val="num" w:pos="0"/>
        </w:tabs>
        <w:ind w:left="0" w:hanging="1134"/>
      </w:pPr>
      <w:rPr>
        <w:rFonts w:ascii="Verdana" w:hAnsi="Verdana" w:hint="default"/>
        <w:b w:val="0"/>
        <w:i w:val="0"/>
        <w:sz w:val="18"/>
        <w:szCs w:val="18"/>
      </w:rPr>
    </w:lvl>
  </w:abstractNum>
  <w:abstractNum w:abstractNumId="3" w15:restartNumberingAfterBreak="0">
    <w:nsid w:val="41522DDB"/>
    <w:multiLevelType w:val="hybridMultilevel"/>
    <w:tmpl w:val="A4E08ECC"/>
    <w:lvl w:ilvl="0" w:tplc="F24628A4">
      <w:start w:val="1"/>
      <w:numFmt w:val="decimal"/>
      <w:pStyle w:val="RIVMTabelTite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95A2A29"/>
    <w:multiLevelType w:val="multilevel"/>
    <w:tmpl w:val="C33EB0CA"/>
    <w:lvl w:ilvl="0">
      <w:start w:val="1"/>
      <w:numFmt w:val="decimal"/>
      <w:pStyle w:val="RIVMBijlage"/>
      <w:lvlText w:val="Bijlage %1"/>
      <w:lvlJc w:val="left"/>
      <w:pPr>
        <w:tabs>
          <w:tab w:val="num" w:pos="0"/>
        </w:tabs>
        <w:ind w:left="0" w:hanging="1134"/>
      </w:pPr>
      <w:rPr>
        <w:rFonts w:ascii="Verdana" w:hAnsi="Verdana" w:hint="default"/>
        <w:b w:val="0"/>
        <w:i w:val="0"/>
        <w:sz w:val="18"/>
        <w:szCs w:val="18"/>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5D4744E0"/>
    <w:multiLevelType w:val="hybridMultilevel"/>
    <w:tmpl w:val="FF8ADD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2C4056"/>
    <w:multiLevelType w:val="hybridMultilevel"/>
    <w:tmpl w:val="540E1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58E162D"/>
    <w:multiLevelType w:val="hybridMultilevel"/>
    <w:tmpl w:val="D8E2C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7346519">
    <w:abstractNumId w:val="4"/>
  </w:num>
  <w:num w:numId="2" w16cid:durableId="425150985">
    <w:abstractNumId w:val="3"/>
  </w:num>
  <w:num w:numId="3" w16cid:durableId="1153106009">
    <w:abstractNumId w:val="2"/>
  </w:num>
  <w:num w:numId="4" w16cid:durableId="1972006847">
    <w:abstractNumId w:val="6"/>
  </w:num>
  <w:num w:numId="5" w16cid:durableId="2082823161">
    <w:abstractNumId w:val="7"/>
  </w:num>
  <w:num w:numId="6" w16cid:durableId="2040428099">
    <w:abstractNumId w:val="5"/>
  </w:num>
  <w:num w:numId="7" w16cid:durableId="1662585977">
    <w:abstractNumId w:val="0"/>
  </w:num>
  <w:num w:numId="8" w16cid:durableId="447160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19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8987476">
    <w:abstractNumId w:val="2"/>
  </w:num>
  <w:num w:numId="11" w16cid:durableId="468939899">
    <w:abstractNumId w:val="2"/>
  </w:num>
  <w:num w:numId="12" w16cid:durableId="1892960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6810665">
    <w:abstractNumId w:val="2"/>
  </w:num>
  <w:num w:numId="14" w16cid:durableId="650522158">
    <w:abstractNumId w:val="2"/>
  </w:num>
  <w:num w:numId="15" w16cid:durableId="56872972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9" w:dllVersion="512" w:checkStyle="1"/>
  <w:activeWritingStyle w:appName="MSWord" w:lang="en-GB" w:vendorID="8" w:dllVersion="513" w:checkStyle="1"/>
  <w:activeWritingStyle w:appName="MSWord" w:lang="en-US" w:vendorID="8" w:dllVersion="513" w:checkStyle="1"/>
  <w:activeWritingStyle w:appName="MSWord" w:lang="nl-NL" w:vendorID="1" w:dllVersion="512" w:checkStyle="1"/>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rePrinted" w:val="No"/>
    <w:docVar w:name="_TemplateName" w:val="Report"/>
    <w:docVar w:name="ClassificationIndex" w:val="none"/>
    <w:docVar w:name="DocumentTypeIndex" w:val="Contract"/>
    <w:docVar w:name="StatusIndex" w:val="none"/>
  </w:docVars>
  <w:rsids>
    <w:rsidRoot w:val="00377311"/>
    <w:rsid w:val="0001441F"/>
    <w:rsid w:val="00020EFA"/>
    <w:rsid w:val="00027FA3"/>
    <w:rsid w:val="0008138B"/>
    <w:rsid w:val="00091180"/>
    <w:rsid w:val="000A4BD4"/>
    <w:rsid w:val="000B0BB3"/>
    <w:rsid w:val="000E41EA"/>
    <w:rsid w:val="0013652B"/>
    <w:rsid w:val="001428B1"/>
    <w:rsid w:val="00167061"/>
    <w:rsid w:val="00190823"/>
    <w:rsid w:val="001A01D5"/>
    <w:rsid w:val="001D44FC"/>
    <w:rsid w:val="00201ACB"/>
    <w:rsid w:val="00214F9F"/>
    <w:rsid w:val="00221C75"/>
    <w:rsid w:val="00224590"/>
    <w:rsid w:val="002B129C"/>
    <w:rsid w:val="002C2733"/>
    <w:rsid w:val="002E11F2"/>
    <w:rsid w:val="002E4AFA"/>
    <w:rsid w:val="00310EAD"/>
    <w:rsid w:val="00326A18"/>
    <w:rsid w:val="00350DA3"/>
    <w:rsid w:val="00377311"/>
    <w:rsid w:val="003776BE"/>
    <w:rsid w:val="00381DF0"/>
    <w:rsid w:val="003825C8"/>
    <w:rsid w:val="003930C2"/>
    <w:rsid w:val="003B4AD1"/>
    <w:rsid w:val="003C22EC"/>
    <w:rsid w:val="003C5E45"/>
    <w:rsid w:val="003E288B"/>
    <w:rsid w:val="004256CA"/>
    <w:rsid w:val="00435DAE"/>
    <w:rsid w:val="00444AD0"/>
    <w:rsid w:val="00460112"/>
    <w:rsid w:val="00463BB2"/>
    <w:rsid w:val="00471D9B"/>
    <w:rsid w:val="0047480B"/>
    <w:rsid w:val="004B46DF"/>
    <w:rsid w:val="004B4968"/>
    <w:rsid w:val="004C287A"/>
    <w:rsid w:val="004C506C"/>
    <w:rsid w:val="00502801"/>
    <w:rsid w:val="0050337E"/>
    <w:rsid w:val="00515F87"/>
    <w:rsid w:val="00534C08"/>
    <w:rsid w:val="00541F35"/>
    <w:rsid w:val="0054216F"/>
    <w:rsid w:val="00545312"/>
    <w:rsid w:val="00551306"/>
    <w:rsid w:val="00592CE5"/>
    <w:rsid w:val="005A6432"/>
    <w:rsid w:val="005B2501"/>
    <w:rsid w:val="005D7816"/>
    <w:rsid w:val="005D7F6F"/>
    <w:rsid w:val="005E42B7"/>
    <w:rsid w:val="005F0516"/>
    <w:rsid w:val="006046CC"/>
    <w:rsid w:val="006223E0"/>
    <w:rsid w:val="00624056"/>
    <w:rsid w:val="00643483"/>
    <w:rsid w:val="00665FD1"/>
    <w:rsid w:val="006765DA"/>
    <w:rsid w:val="00685993"/>
    <w:rsid w:val="006867F4"/>
    <w:rsid w:val="00693C27"/>
    <w:rsid w:val="006A0CA3"/>
    <w:rsid w:val="006E5C69"/>
    <w:rsid w:val="006E6DAB"/>
    <w:rsid w:val="00703216"/>
    <w:rsid w:val="0070710E"/>
    <w:rsid w:val="00722DB2"/>
    <w:rsid w:val="007254A5"/>
    <w:rsid w:val="00733B1C"/>
    <w:rsid w:val="00745489"/>
    <w:rsid w:val="00747989"/>
    <w:rsid w:val="00750EDC"/>
    <w:rsid w:val="007564CB"/>
    <w:rsid w:val="00760DAE"/>
    <w:rsid w:val="00774102"/>
    <w:rsid w:val="00792A6D"/>
    <w:rsid w:val="007E4CB7"/>
    <w:rsid w:val="007E5B15"/>
    <w:rsid w:val="007F6F0A"/>
    <w:rsid w:val="00830C92"/>
    <w:rsid w:val="00864FA3"/>
    <w:rsid w:val="00877F95"/>
    <w:rsid w:val="008A0592"/>
    <w:rsid w:val="008C5812"/>
    <w:rsid w:val="008C5E97"/>
    <w:rsid w:val="00946A09"/>
    <w:rsid w:val="00965B8D"/>
    <w:rsid w:val="00966E85"/>
    <w:rsid w:val="00972789"/>
    <w:rsid w:val="00995227"/>
    <w:rsid w:val="009F0894"/>
    <w:rsid w:val="00A162D2"/>
    <w:rsid w:val="00A4622F"/>
    <w:rsid w:val="00A67E53"/>
    <w:rsid w:val="00A9636C"/>
    <w:rsid w:val="00AA7684"/>
    <w:rsid w:val="00AB34DB"/>
    <w:rsid w:val="00AD6714"/>
    <w:rsid w:val="00B06330"/>
    <w:rsid w:val="00B065D5"/>
    <w:rsid w:val="00B1088F"/>
    <w:rsid w:val="00B4660D"/>
    <w:rsid w:val="00B56F29"/>
    <w:rsid w:val="00B80F6E"/>
    <w:rsid w:val="00B9239B"/>
    <w:rsid w:val="00BB026C"/>
    <w:rsid w:val="00C16739"/>
    <w:rsid w:val="00C275FC"/>
    <w:rsid w:val="00C27B74"/>
    <w:rsid w:val="00C37756"/>
    <w:rsid w:val="00C71B9C"/>
    <w:rsid w:val="00C72F6A"/>
    <w:rsid w:val="00C76D4B"/>
    <w:rsid w:val="00CE5051"/>
    <w:rsid w:val="00CF236E"/>
    <w:rsid w:val="00D05D69"/>
    <w:rsid w:val="00D67E68"/>
    <w:rsid w:val="00D90D7C"/>
    <w:rsid w:val="00D9239C"/>
    <w:rsid w:val="00DA1F5B"/>
    <w:rsid w:val="00DB28F5"/>
    <w:rsid w:val="00DB6BB2"/>
    <w:rsid w:val="00DB7DD5"/>
    <w:rsid w:val="00DD04CF"/>
    <w:rsid w:val="00DD649A"/>
    <w:rsid w:val="00E04046"/>
    <w:rsid w:val="00E108E1"/>
    <w:rsid w:val="00E20F4E"/>
    <w:rsid w:val="00E40515"/>
    <w:rsid w:val="00E5077A"/>
    <w:rsid w:val="00E82380"/>
    <w:rsid w:val="00E837D4"/>
    <w:rsid w:val="00E94625"/>
    <w:rsid w:val="00E94737"/>
    <w:rsid w:val="00E9733F"/>
    <w:rsid w:val="00EA2D66"/>
    <w:rsid w:val="00ED0233"/>
    <w:rsid w:val="00EF0B2D"/>
    <w:rsid w:val="00F20757"/>
    <w:rsid w:val="00F40948"/>
    <w:rsid w:val="00FA4279"/>
    <w:rsid w:val="00FD021C"/>
    <w:rsid w:val="00FF63A1"/>
    <w:rsid w:val="00FF66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0BB2B5C"/>
  <w15:docId w15:val="{E2E7741C-6F19-4113-A730-0A66A6CD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next w:val="RIVMStandaard"/>
    <w:qFormat/>
    <w:rsid w:val="003930C2"/>
    <w:pPr>
      <w:overflowPunct w:val="0"/>
      <w:autoSpaceDE w:val="0"/>
      <w:autoSpaceDN w:val="0"/>
      <w:adjustRightInd w:val="0"/>
      <w:spacing w:line="240" w:lineRule="atLeast"/>
      <w:textAlignment w:val="baseline"/>
    </w:pPr>
    <w:rPr>
      <w:rFonts w:ascii="Verdana" w:eastAsia="MS Mincho" w:hAnsi="Verdana"/>
      <w:sz w:val="18"/>
    </w:rPr>
  </w:style>
  <w:style w:type="paragraph" w:styleId="Kop1">
    <w:name w:val="heading 1"/>
    <w:basedOn w:val="RIVMOngenummerdHoofdstuk"/>
    <w:next w:val="RIVMStandaard"/>
    <w:qFormat/>
    <w:rsid w:val="00381DF0"/>
    <w:pPr>
      <w:numPr>
        <w:numId w:val="3"/>
      </w:numPr>
      <w:outlineLvl w:val="0"/>
    </w:pPr>
    <w:rPr>
      <w:rFonts w:cs="Arial"/>
      <w:bCs/>
      <w:kern w:val="32"/>
      <w:position w:val="12"/>
      <w:szCs w:val="24"/>
    </w:rPr>
  </w:style>
  <w:style w:type="paragraph" w:styleId="Kop2">
    <w:name w:val="heading 2"/>
    <w:basedOn w:val="Kop1"/>
    <w:next w:val="RIVMStandaard"/>
    <w:link w:val="Kop2Char"/>
    <w:qFormat/>
    <w:rsid w:val="00350DA3"/>
    <w:pPr>
      <w:numPr>
        <w:ilvl w:val="1"/>
      </w:numPr>
      <w:spacing w:after="0" w:line="240" w:lineRule="atLeast"/>
      <w:outlineLvl w:val="1"/>
    </w:pPr>
    <w:rPr>
      <w:b/>
      <w:bCs w:val="0"/>
      <w:iCs/>
      <w:sz w:val="20"/>
      <w:szCs w:val="28"/>
    </w:rPr>
  </w:style>
  <w:style w:type="paragraph" w:styleId="Kop3">
    <w:name w:val="heading 3"/>
    <w:basedOn w:val="Kop2"/>
    <w:next w:val="RIVMStandaard"/>
    <w:link w:val="Kop3Char"/>
    <w:qFormat/>
    <w:pPr>
      <w:numPr>
        <w:ilvl w:val="2"/>
      </w:numPr>
      <w:outlineLvl w:val="2"/>
    </w:pPr>
    <w:rPr>
      <w:b w:val="0"/>
      <w:bCs/>
      <w:i/>
      <w:kern w:val="0"/>
      <w:position w:val="0"/>
      <w:szCs w:val="26"/>
    </w:rPr>
  </w:style>
  <w:style w:type="paragraph" w:styleId="Kop4">
    <w:name w:val="heading 4"/>
    <w:basedOn w:val="RIVMStandaard"/>
    <w:next w:val="RIVMStandaard"/>
    <w:link w:val="Kop4Char"/>
    <w:autoRedefine/>
    <w:qFormat/>
    <w:pPr>
      <w:keepNext/>
      <w:keepLines/>
      <w:numPr>
        <w:ilvl w:val="3"/>
        <w:numId w:val="3"/>
      </w:numPr>
      <w:spacing w:line="240" w:lineRule="auto"/>
      <w:outlineLvl w:val="3"/>
    </w:pPr>
  </w:style>
  <w:style w:type="paragraph" w:styleId="Kop5">
    <w:name w:val="heading 5"/>
    <w:basedOn w:val="RIVMStandaard"/>
    <w:next w:val="RIVMStandaard"/>
    <w:link w:val="Kop5Char"/>
    <w:qFormat/>
    <w:pPr>
      <w:keepNext/>
      <w:keepLines/>
      <w:numPr>
        <w:ilvl w:val="4"/>
        <w:numId w:val="3"/>
      </w:numPr>
      <w:spacing w:line="240" w:lineRule="auto"/>
      <w:outlineLvl w:val="4"/>
    </w:pPr>
  </w:style>
  <w:style w:type="paragraph" w:styleId="Kop6">
    <w:name w:val="heading 6"/>
    <w:basedOn w:val="RIVMStandaard"/>
    <w:next w:val="RIVMStandaard"/>
    <w:link w:val="Kop6Char"/>
    <w:qFormat/>
    <w:pPr>
      <w:keepNext/>
      <w:keepLines/>
      <w:numPr>
        <w:ilvl w:val="5"/>
        <w:numId w:val="3"/>
      </w:numPr>
      <w:tabs>
        <w:tab w:val="left" w:pos="1009"/>
      </w:tabs>
      <w:spacing w:line="240" w:lineRule="auto"/>
      <w:outlineLvl w:val="5"/>
    </w:pPr>
  </w:style>
  <w:style w:type="paragraph" w:styleId="Kop7">
    <w:name w:val="heading 7"/>
    <w:basedOn w:val="RIVMStandaard"/>
    <w:next w:val="RIVMStandaard"/>
    <w:pPr>
      <w:numPr>
        <w:ilvl w:val="6"/>
        <w:numId w:val="3"/>
      </w:numPr>
      <w:spacing w:before="240" w:after="60"/>
      <w:outlineLvl w:val="6"/>
    </w:pPr>
  </w:style>
  <w:style w:type="paragraph" w:styleId="Kop8">
    <w:name w:val="heading 8"/>
    <w:basedOn w:val="RIVMStandaard"/>
    <w:next w:val="RIVMStandaard"/>
    <w:pPr>
      <w:numPr>
        <w:ilvl w:val="7"/>
        <w:numId w:val="3"/>
      </w:numPr>
      <w:spacing w:before="240" w:after="60"/>
      <w:outlineLvl w:val="7"/>
    </w:pPr>
    <w:rPr>
      <w:i/>
    </w:rPr>
  </w:style>
  <w:style w:type="paragraph" w:styleId="Kop9">
    <w:name w:val="heading 9"/>
    <w:basedOn w:val="RIVMStandaard"/>
    <w:next w:val="RIVMStandaard"/>
    <w:pPr>
      <w:numPr>
        <w:ilvl w:val="8"/>
        <w:numId w:val="3"/>
      </w:numPr>
      <w:spacing w:before="240" w:after="6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IVMOngenummerdHoofdstuk">
    <w:name w:val="RIVM_OngenummerdHoofdstuk"/>
    <w:basedOn w:val="RIVMStandaard"/>
    <w:next w:val="RIVMStandaard"/>
    <w:rsid w:val="00350DA3"/>
    <w:pPr>
      <w:keepNext/>
      <w:spacing w:before="720" w:after="660" w:line="300" w:lineRule="atLeast"/>
    </w:pPr>
    <w:rPr>
      <w:sz w:val="24"/>
    </w:rPr>
  </w:style>
  <w:style w:type="paragraph" w:styleId="Voettekst">
    <w:name w:val="footer"/>
    <w:basedOn w:val="RIVMStandaard"/>
    <w:link w:val="VoettekstChar"/>
    <w:uiPriority w:val="99"/>
    <w:rPr>
      <w:noProof/>
      <w:sz w:val="13"/>
    </w:rPr>
  </w:style>
  <w:style w:type="character" w:customStyle="1" w:styleId="VoettekstChar">
    <w:name w:val="Voettekst Char"/>
    <w:basedOn w:val="Standaardalinea-lettertype"/>
    <w:link w:val="Voettekst"/>
    <w:uiPriority w:val="99"/>
    <w:rPr>
      <w:rFonts w:ascii="Verdana" w:eastAsia="MS Mincho" w:hAnsi="Verdana"/>
      <w:noProof/>
      <w:sz w:val="13"/>
    </w:rPr>
  </w:style>
  <w:style w:type="paragraph" w:styleId="Inhopg2">
    <w:name w:val="toc 2"/>
    <w:basedOn w:val="Standaard"/>
    <w:next w:val="Standaard"/>
    <w:uiPriority w:val="39"/>
    <w:pPr>
      <w:tabs>
        <w:tab w:val="left" w:pos="1134"/>
      </w:tabs>
      <w:ind w:hanging="1134"/>
    </w:pPr>
    <w:rPr>
      <w:sz w:val="20"/>
    </w:rPr>
  </w:style>
  <w:style w:type="paragraph" w:styleId="Inhopg1">
    <w:name w:val="toc 1"/>
    <w:basedOn w:val="Inhopg2"/>
    <w:next w:val="Standaard"/>
    <w:uiPriority w:val="39"/>
    <w:pPr>
      <w:spacing w:before="240"/>
    </w:pPr>
    <w:rPr>
      <w:b/>
    </w:rPr>
  </w:style>
  <w:style w:type="paragraph" w:styleId="Inhopg3">
    <w:name w:val="toc 3"/>
    <w:basedOn w:val="Inhopg2"/>
    <w:next w:val="Standaard"/>
    <w:uiPriority w:val="39"/>
  </w:style>
  <w:style w:type="paragraph" w:styleId="Inhopg4">
    <w:name w:val="toc 4"/>
    <w:basedOn w:val="Standaard"/>
    <w:next w:val="Standaard"/>
    <w:uiPriority w:val="39"/>
    <w:pPr>
      <w:tabs>
        <w:tab w:val="right" w:pos="7088"/>
      </w:tabs>
      <w:ind w:hanging="1134"/>
    </w:pPr>
    <w:rPr>
      <w:sz w:val="20"/>
    </w:rPr>
  </w:style>
  <w:style w:type="paragraph" w:styleId="Inhopg5">
    <w:name w:val="toc 5"/>
    <w:basedOn w:val="Standaard"/>
    <w:next w:val="Standaard"/>
    <w:autoRedefine/>
    <w:uiPriority w:val="39"/>
    <w:pPr>
      <w:tabs>
        <w:tab w:val="left" w:pos="0"/>
        <w:tab w:val="left" w:pos="958"/>
        <w:tab w:val="left" w:pos="1440"/>
      </w:tabs>
      <w:ind w:hanging="1134"/>
    </w:pPr>
    <w:rPr>
      <w:noProof/>
      <w:sz w:val="20"/>
    </w:rPr>
  </w:style>
  <w:style w:type="paragraph" w:styleId="Inhopg6">
    <w:name w:val="toc 6"/>
    <w:basedOn w:val="Standaard"/>
    <w:next w:val="Standaard"/>
    <w:autoRedefine/>
    <w:uiPriority w:val="39"/>
    <w:pPr>
      <w:ind w:hanging="1134"/>
    </w:pPr>
    <w:rPr>
      <w:sz w:val="20"/>
    </w:rPr>
  </w:style>
  <w:style w:type="paragraph" w:styleId="Inhopg7">
    <w:name w:val="toc 7"/>
    <w:basedOn w:val="Standaard"/>
    <w:next w:val="Standaard"/>
    <w:autoRedefine/>
    <w:uiPriority w:val="39"/>
    <w:pPr>
      <w:tabs>
        <w:tab w:val="left" w:pos="2987"/>
        <w:tab w:val="right" w:leader="dot" w:pos="7361"/>
      </w:tabs>
      <w:ind w:hanging="1134"/>
    </w:pPr>
    <w:rPr>
      <w:sz w:val="20"/>
    </w:rPr>
  </w:style>
  <w:style w:type="paragraph" w:styleId="Inhopg8">
    <w:name w:val="toc 8"/>
    <w:basedOn w:val="Standaard"/>
    <w:next w:val="Standaard"/>
    <w:autoRedefine/>
    <w:uiPriority w:val="39"/>
    <w:pPr>
      <w:tabs>
        <w:tab w:val="left" w:pos="3426"/>
        <w:tab w:val="right" w:leader="dot" w:pos="7361"/>
      </w:tabs>
      <w:ind w:hanging="1134"/>
    </w:pPr>
    <w:rPr>
      <w:sz w:val="20"/>
    </w:rPr>
  </w:style>
  <w:style w:type="paragraph" w:styleId="Inhopg9">
    <w:name w:val="toc 9"/>
    <w:basedOn w:val="Standaard"/>
    <w:next w:val="Standaard"/>
    <w:autoRedefine/>
    <w:uiPriority w:val="39"/>
    <w:pPr>
      <w:tabs>
        <w:tab w:val="right" w:leader="dot" w:pos="7361"/>
      </w:tabs>
      <w:spacing w:before="240"/>
      <w:outlineLvl w:val="8"/>
    </w:pPr>
    <w:rPr>
      <w:b/>
      <w:sz w:val="20"/>
    </w:rPr>
  </w:style>
  <w:style w:type="paragraph" w:styleId="Bijschrift">
    <w:name w:val="caption"/>
    <w:basedOn w:val="Standaard"/>
    <w:next w:val="Standaard"/>
    <w:qFormat/>
    <w:rPr>
      <w:i/>
    </w:rPr>
  </w:style>
  <w:style w:type="paragraph" w:styleId="Lijstmetafbeeldingen">
    <w:name w:val="table of figures"/>
    <w:basedOn w:val="Standaard"/>
    <w:next w:val="Standaard"/>
    <w:semiHidden/>
    <w:pPr>
      <w:tabs>
        <w:tab w:val="right" w:pos="6804"/>
      </w:tabs>
    </w:pPr>
  </w:style>
  <w:style w:type="character" w:styleId="Hyperlink">
    <w:name w:val="Hyperlink"/>
    <w:basedOn w:val="Standaardalinea-lettertype"/>
    <w:uiPriority w:val="99"/>
    <w:rPr>
      <w:color w:val="0000FF"/>
      <w:sz w:val="20"/>
      <w:u w:val="single"/>
    </w:rPr>
  </w:style>
  <w:style w:type="paragraph" w:customStyle="1" w:styleId="Bron">
    <w:name w:val="Bron"/>
    <w:basedOn w:val="Standaard"/>
    <w:next w:val="Standaard"/>
    <w:rPr>
      <w:sz w:val="17"/>
    </w:rPr>
  </w:style>
  <w:style w:type="paragraph" w:customStyle="1" w:styleId="Auteurs-Contact">
    <w:name w:val="Auteurs-Contact"/>
    <w:basedOn w:val="Standaard"/>
    <w:uiPriority w:val="99"/>
    <w:pPr>
      <w:framePr w:w="7371" w:h="1701" w:wrap="around" w:hAnchor="margin" w:y="5104"/>
    </w:pPr>
    <w:rPr>
      <w:sz w:val="21"/>
    </w:rPr>
  </w:style>
  <w:style w:type="paragraph" w:customStyle="1" w:styleId="Rapportnummer">
    <w:name w:val="Rapportnummer"/>
    <w:basedOn w:val="Standaard"/>
    <w:rPr>
      <w:b/>
      <w:sz w:val="22"/>
    </w:rPr>
  </w:style>
  <w:style w:type="paragraph" w:customStyle="1" w:styleId="Copyright">
    <w:name w:val="Copyright"/>
    <w:basedOn w:val="Standaard"/>
    <w:next w:val="Standaard"/>
    <w:rPr>
      <w:rFonts w:ascii="Arial Narrow" w:hAnsi="Arial Narrow"/>
      <w:sz w:val="17"/>
    </w:rPr>
  </w:style>
  <w:style w:type="paragraph" w:customStyle="1" w:styleId="Tussenkop">
    <w:name w:val="Tussenkop"/>
    <w:basedOn w:val="Standaard"/>
    <w:next w:val="Standaard"/>
    <w:autoRedefine/>
    <w:rPr>
      <w:b/>
      <w:i/>
      <w:sz w:val="39"/>
    </w:rPr>
  </w:style>
  <w:style w:type="paragraph" w:customStyle="1" w:styleId="SubTussenkop">
    <w:name w:val="SubTussenkop"/>
    <w:basedOn w:val="Standaard"/>
    <w:next w:val="Standaard"/>
    <w:rPr>
      <w:i/>
    </w:rPr>
  </w:style>
  <w:style w:type="paragraph" w:customStyle="1" w:styleId="BoxKop">
    <w:name w:val="BoxKop"/>
    <w:basedOn w:val="Bron"/>
    <w:next w:val="Copyright"/>
    <w:rPr>
      <w:b/>
      <w:sz w:val="18"/>
    </w:rPr>
  </w:style>
  <w:style w:type="paragraph" w:styleId="Voetnoottekst">
    <w:name w:val="footnote text"/>
    <w:basedOn w:val="Standaard"/>
    <w:link w:val="VoetnoottekstChar"/>
    <w:semiHidden/>
    <w:pPr>
      <w:spacing w:line="180" w:lineRule="atLeast"/>
    </w:pPr>
    <w:rPr>
      <w:sz w:val="13"/>
    </w:rPr>
  </w:style>
  <w:style w:type="character" w:styleId="Voetnootmarkering">
    <w:name w:val="footnote reference"/>
    <w:basedOn w:val="Standaardalinea-lettertype"/>
    <w:semiHidden/>
    <w:rPr>
      <w:rFonts w:ascii="Verdana" w:hAnsi="Verdana"/>
      <w:sz w:val="15"/>
      <w:vertAlign w:val="superscript"/>
    </w:rPr>
  </w:style>
  <w:style w:type="paragraph" w:customStyle="1" w:styleId="Bijschrifttekst">
    <w:name w:val="Bijschrifttekst"/>
    <w:basedOn w:val="Standaard"/>
    <w:next w:val="Standaard"/>
    <w:rPr>
      <w:i/>
    </w:rPr>
  </w:style>
  <w:style w:type="paragraph" w:styleId="Documentstructuur">
    <w:name w:val="Document Map"/>
    <w:basedOn w:val="Standaard"/>
    <w:semiHidden/>
    <w:pPr>
      <w:shd w:val="clear" w:color="auto" w:fill="000080"/>
    </w:pPr>
    <w:rPr>
      <w:rFonts w:ascii="Tahoma" w:hAnsi="Tahoma"/>
    </w:rPr>
  </w:style>
  <w:style w:type="paragraph" w:customStyle="1" w:styleId="Tabeltekst">
    <w:name w:val="Tabeltekst"/>
    <w:basedOn w:val="Standaard"/>
  </w:style>
  <w:style w:type="character" w:styleId="Eindnootmarkering">
    <w:name w:val="endnote reference"/>
    <w:basedOn w:val="Standaardalinea-lettertype"/>
    <w:semiHidden/>
    <w:rPr>
      <w:vertAlign w:val="superscript"/>
    </w:rPr>
  </w:style>
  <w:style w:type="paragraph" w:styleId="Eindnoottekst">
    <w:name w:val="endnote text"/>
    <w:basedOn w:val="Standaard"/>
    <w:semiHidden/>
  </w:style>
  <w:style w:type="paragraph" w:customStyle="1" w:styleId="Status">
    <w:name w:val="Status"/>
    <w:basedOn w:val="Standaard"/>
    <w:next w:val="Standaard"/>
    <w:pPr>
      <w:jc w:val="center"/>
    </w:pPr>
    <w:rPr>
      <w:rFonts w:ascii="Times New Roman MT Extra Bold" w:hAnsi="Times New Roman MT Extra Bold"/>
      <w:sz w:val="24"/>
    </w:rPr>
  </w:style>
  <w:style w:type="paragraph" w:customStyle="1" w:styleId="Ballontekst1">
    <w:name w:val="Ballontekst1"/>
    <w:basedOn w:val="Standaard"/>
    <w:semiHidden/>
    <w:rPr>
      <w:rFonts w:ascii="Tahoma" w:hAnsi="Tahoma" w:cs="Tahoma"/>
      <w:sz w:val="16"/>
      <w:szCs w:val="16"/>
    </w:rPr>
  </w:style>
  <w:style w:type="paragraph" w:customStyle="1" w:styleId="Motto">
    <w:name w:val="Motto"/>
    <w:basedOn w:val="Standaard"/>
    <w:pPr>
      <w:spacing w:line="255" w:lineRule="exact"/>
    </w:pPr>
  </w:style>
  <w:style w:type="paragraph" w:customStyle="1" w:styleId="Eindnootmarkering1">
    <w:name w:val="Eindnootmarkering1"/>
    <w:basedOn w:val="Standaard"/>
    <w:pPr>
      <w:framePr w:hSpace="180" w:wrap="around" w:vAnchor="text" w:hAnchor="margin" w:y="2"/>
    </w:pPr>
    <w:rPr>
      <w:sz w:val="20"/>
    </w:rPr>
  </w:style>
  <w:style w:type="paragraph" w:customStyle="1" w:styleId="PictureBox">
    <w:name w:val="PictureBox"/>
    <w:basedOn w:val="Standaard"/>
    <w:pPr>
      <w:framePr w:hSpace="180" w:wrap="around" w:vAnchor="text" w:hAnchor="margin" w:y="2"/>
    </w:pPr>
    <w:rPr>
      <w:i/>
    </w:rPr>
  </w:style>
  <w:style w:type="paragraph" w:customStyle="1" w:styleId="Tabel">
    <w:name w:val="Tabel"/>
    <w:basedOn w:val="Tabeltekst"/>
    <w:next w:val="Standaard"/>
    <w:rPr>
      <w:rFonts w:ascii="Times New Roman" w:hAnsi="Times New Roman"/>
      <w:sz w:val="21"/>
    </w:rPr>
  </w:style>
  <w:style w:type="character" w:styleId="Paginanummer">
    <w:name w:val="page number"/>
    <w:basedOn w:val="Standaardalinea-lettertype"/>
  </w:style>
  <w:style w:type="paragraph" w:customStyle="1" w:styleId="Sectiontoc">
    <w:name w:val="Section (toc)"/>
    <w:basedOn w:val="Standaard"/>
    <w:next w:val="Standaard"/>
    <w:pPr>
      <w:pageBreakBefore/>
      <w:spacing w:after="240" w:line="240" w:lineRule="auto"/>
      <w:outlineLvl w:val="0"/>
    </w:pPr>
    <w:rPr>
      <w:sz w:val="24"/>
      <w:lang w:eastAsia="en-US"/>
    </w:rPr>
  </w:style>
  <w:style w:type="paragraph" w:customStyle="1" w:styleId="Sectionno-toc">
    <w:name w:val="Section (no-toc)"/>
    <w:basedOn w:val="Sectiontoc"/>
    <w:next w:val="Standaard"/>
    <w:pPr>
      <w:outlineLvl w:val="9"/>
    </w:pPr>
  </w:style>
  <w:style w:type="paragraph" w:customStyle="1" w:styleId="ReportTitle">
    <w:name w:val="ReportTitle"/>
    <w:basedOn w:val="Standaard"/>
    <w:next w:val="Standaard"/>
    <w:uiPriority w:val="99"/>
    <w:pPr>
      <w:spacing w:line="240" w:lineRule="auto"/>
    </w:pPr>
    <w:rPr>
      <w:b/>
      <w:sz w:val="24"/>
    </w:rPr>
  </w:style>
  <w:style w:type="paragraph" w:customStyle="1" w:styleId="ReportSubtitle">
    <w:name w:val="ReportSubtitle"/>
    <w:basedOn w:val="Standaard"/>
    <w:next w:val="Standaard"/>
    <w:uiPriority w:val="99"/>
  </w:style>
  <w:style w:type="paragraph" w:customStyle="1" w:styleId="Framework">
    <w:name w:val="Framework"/>
    <w:basedOn w:val="Standaard"/>
    <w:next w:val="Standaard"/>
    <w:uiPriority w:val="99"/>
    <w:pPr>
      <w:framePr w:h="567" w:wrap="around" w:vAnchor="page" w:hAnchor="text" w:y="12759"/>
    </w:pPr>
  </w:style>
  <w:style w:type="paragraph" w:customStyle="1" w:styleId="Hdg-VariableList">
    <w:name w:val="Hdg-VariableList"/>
    <w:basedOn w:val="Sectiontoc"/>
    <w:next w:val="Standaard"/>
  </w:style>
  <w:style w:type="paragraph" w:customStyle="1" w:styleId="Hdg-Vocabulary">
    <w:name w:val="Hdg-Vocabulary"/>
    <w:basedOn w:val="Sectiontoc"/>
    <w:next w:val="Standaard"/>
  </w:style>
  <w:style w:type="paragraph" w:customStyle="1" w:styleId="Hdg-AbbreviationList">
    <w:name w:val="Hdg-AbbreviationList"/>
    <w:basedOn w:val="RIVMOngenummerdHoofdstuk"/>
    <w:next w:val="Standaard"/>
    <w:pPr>
      <w:outlineLvl w:val="0"/>
    </w:pPr>
  </w:style>
  <w:style w:type="paragraph" w:customStyle="1" w:styleId="Hdg-Preface">
    <w:name w:val="Hdg-Preface"/>
    <w:basedOn w:val="RIVMOngenummerdHoofdstuk"/>
    <w:next w:val="Standaard"/>
  </w:style>
  <w:style w:type="paragraph" w:customStyle="1" w:styleId="Hdg-Abstract">
    <w:name w:val="Hdg-Abstract"/>
    <w:basedOn w:val="RIVMOngenummerdHoofdstuk"/>
    <w:next w:val="Standaard"/>
  </w:style>
  <w:style w:type="paragraph" w:customStyle="1" w:styleId="Hdg-Acknowledgement">
    <w:name w:val="Hdg-Acknowledgement"/>
    <w:basedOn w:val="RIVMOngenummerdHoofdstuk"/>
    <w:next w:val="Standaard"/>
  </w:style>
  <w:style w:type="paragraph" w:customStyle="1" w:styleId="Hdg-References">
    <w:name w:val="Hdg-References"/>
    <w:basedOn w:val="RIVMOngenummerdHoofdstuk"/>
    <w:next w:val="Standaard"/>
    <w:pPr>
      <w:outlineLvl w:val="0"/>
    </w:pPr>
  </w:style>
  <w:style w:type="paragraph" w:customStyle="1" w:styleId="Hdg-Appendix">
    <w:name w:val="Hdg-Appendix"/>
    <w:basedOn w:val="RIVMOngenummerdHoofdstuk"/>
    <w:next w:val="Standaard"/>
    <w:pPr>
      <w:outlineLvl w:val="0"/>
    </w:pPr>
  </w:style>
  <w:style w:type="paragraph" w:customStyle="1" w:styleId="Hdg-Summary">
    <w:name w:val="Hdg-Summary"/>
    <w:basedOn w:val="Sectiontoc"/>
    <w:next w:val="Standaard"/>
  </w:style>
  <w:style w:type="paragraph" w:customStyle="1" w:styleId="Hdg-TablesAndFigures">
    <w:name w:val="Hdg-TablesAndFigures"/>
    <w:basedOn w:val="Sectiontoc"/>
    <w:next w:val="Standaard"/>
  </w:style>
  <w:style w:type="paragraph" w:customStyle="1" w:styleId="Hdg-TOC">
    <w:name w:val="Hdg-TOC"/>
    <w:basedOn w:val="RIVMOngenummerdHoofdstuk"/>
    <w:next w:val="Standaard"/>
    <w:pPr>
      <w:spacing w:after="420"/>
    </w:pPr>
  </w:style>
  <w:style w:type="paragraph" w:customStyle="1" w:styleId="Erratum">
    <w:name w:val="Erratum"/>
    <w:basedOn w:val="Standaard"/>
    <w:next w:val="Standaard"/>
  </w:style>
  <w:style w:type="paragraph" w:styleId="Citaat">
    <w:name w:val="Quote"/>
    <w:basedOn w:val="Standaard"/>
    <w:next w:val="Standaard"/>
    <w:qFormat/>
    <w:pPr>
      <w:ind w:left="284" w:right="284"/>
    </w:pPr>
  </w:style>
  <w:style w:type="paragraph" w:styleId="Koptekst">
    <w:name w:val="header"/>
    <w:basedOn w:val="Standaard"/>
    <w:link w:val="KoptekstChar"/>
    <w:rPr>
      <w:noProof/>
      <w:sz w:val="13"/>
    </w:rPr>
  </w:style>
  <w:style w:type="paragraph" w:styleId="Index1">
    <w:name w:val="index 1"/>
    <w:basedOn w:val="Standaard"/>
    <w:next w:val="Standaard"/>
    <w:autoRedefine/>
    <w:semiHidden/>
    <w:pPr>
      <w:ind w:left="210" w:hanging="210"/>
    </w:pPr>
  </w:style>
  <w:style w:type="table" w:styleId="Tabelraster">
    <w:name w:val="Table Grid"/>
    <w:basedOn w:val="Standaardtabel"/>
    <w:pPr>
      <w:spacing w:line="26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VMAan">
    <w:name w:val="RIVM_Aan"/>
    <w:basedOn w:val="Standaard"/>
    <w:pPr>
      <w:spacing w:line="227" w:lineRule="atLeast"/>
    </w:pPr>
    <w:rPr>
      <w:noProof/>
    </w:rPr>
  </w:style>
  <w:style w:type="paragraph" w:customStyle="1" w:styleId="RIVMSubtitel">
    <w:name w:val="RIVM_Subtitel"/>
    <w:basedOn w:val="Standaard"/>
    <w:uiPriority w:val="99"/>
  </w:style>
  <w:style w:type="paragraph" w:customStyle="1" w:styleId="RIVMInhoudsopgaveKop">
    <w:name w:val="RIVM_InhoudsopgaveKop"/>
    <w:basedOn w:val="RIVMOngenummerdHoofdstuk"/>
  </w:style>
  <w:style w:type="paragraph" w:customStyle="1" w:styleId="RIVMStansvlakW1">
    <w:name w:val="RIVM_StansvlakW1"/>
    <w:basedOn w:val="Standaard"/>
    <w:pPr>
      <w:spacing w:line="180" w:lineRule="exact"/>
    </w:pPr>
  </w:style>
  <w:style w:type="paragraph" w:customStyle="1" w:styleId="RIVMPaginanummeringEven">
    <w:name w:val="RIVM_PaginanummeringEven"/>
    <w:basedOn w:val="Voettekst"/>
  </w:style>
  <w:style w:type="paragraph" w:customStyle="1" w:styleId="RIVMPaginanummeringOneven">
    <w:name w:val="RIVM_PaginanummeringOneven"/>
    <w:basedOn w:val="Voettekst"/>
    <w:pPr>
      <w:jc w:val="right"/>
    </w:pPr>
  </w:style>
  <w:style w:type="paragraph" w:customStyle="1" w:styleId="RIVMVerborgen">
    <w:name w:val="RIVM_Verborgen"/>
    <w:basedOn w:val="RIVMSubtitel"/>
    <w:uiPriority w:val="99"/>
    <w:pPr>
      <w:spacing w:line="20" w:lineRule="exact"/>
    </w:pPr>
    <w:rPr>
      <w:color w:val="FFFFFF"/>
      <w:sz w:val="2"/>
    </w:rPr>
  </w:style>
  <w:style w:type="paragraph" w:customStyle="1" w:styleId="RIVMAlineaKopCursief">
    <w:name w:val="RIVM_AlineaKopCursief"/>
    <w:basedOn w:val="RIVMStandaard"/>
    <w:next w:val="RIVMStandaard"/>
    <w:rPr>
      <w:i/>
    </w:rPr>
  </w:style>
  <w:style w:type="paragraph" w:customStyle="1" w:styleId="RIVMAlineaKopVet">
    <w:name w:val="RIVM_AlineaKopVet"/>
    <w:basedOn w:val="RIVMStandaard"/>
    <w:next w:val="RIVMStandaard"/>
    <w:rPr>
      <w:b/>
    </w:rPr>
  </w:style>
  <w:style w:type="paragraph" w:customStyle="1" w:styleId="RIVMBijlage">
    <w:name w:val="RIVM_Bijlage"/>
    <w:basedOn w:val="RIVMOngenummerdHoofdstuk"/>
    <w:next w:val="Standaard"/>
    <w:pPr>
      <w:numPr>
        <w:numId w:val="1"/>
      </w:numPr>
    </w:pPr>
  </w:style>
  <w:style w:type="paragraph" w:customStyle="1" w:styleId="RIVMColofon">
    <w:name w:val="RIVM_Colofon"/>
    <w:basedOn w:val="Standaard"/>
    <w:pPr>
      <w:tabs>
        <w:tab w:val="left" w:pos="284"/>
      </w:tabs>
    </w:pPr>
  </w:style>
  <w:style w:type="paragraph" w:customStyle="1" w:styleId="RIVMColofonCursief">
    <w:name w:val="RIVM_ColofonCursief"/>
    <w:basedOn w:val="RIVMColofon"/>
    <w:rPr>
      <w:i/>
    </w:rPr>
  </w:style>
  <w:style w:type="paragraph" w:customStyle="1" w:styleId="RIVMColofonVet">
    <w:name w:val="RIVM_ColofonVet"/>
    <w:basedOn w:val="RIVMColofon"/>
    <w:rPr>
      <w:b/>
    </w:rPr>
  </w:style>
  <w:style w:type="paragraph" w:customStyle="1" w:styleId="RIVMFunctie">
    <w:name w:val="RIVM_Functie"/>
    <w:basedOn w:val="Standaard"/>
    <w:next w:val="Standaard"/>
    <w:rPr>
      <w:i/>
    </w:rPr>
  </w:style>
  <w:style w:type="paragraph" w:customStyle="1" w:styleId="RIVMGegevens">
    <w:name w:val="RIVM_Gegevens"/>
    <w:basedOn w:val="Standaard"/>
    <w:rPr>
      <w:sz w:val="13"/>
    </w:rPr>
  </w:style>
  <w:style w:type="paragraph" w:customStyle="1" w:styleId="RIVMGegevensKlein">
    <w:name w:val="RIVM_GegevensKlein"/>
    <w:basedOn w:val="Standaard"/>
    <w:pPr>
      <w:spacing w:line="180" w:lineRule="atLeast"/>
    </w:pPr>
    <w:rPr>
      <w:sz w:val="13"/>
    </w:rPr>
  </w:style>
  <w:style w:type="paragraph" w:customStyle="1" w:styleId="RIVMGegevensKleinKop">
    <w:name w:val="RIVM_GegevensKleinKop"/>
    <w:basedOn w:val="RIVMGegevensKlein"/>
    <w:next w:val="RIVMGegevensKlein"/>
    <w:rPr>
      <w:b/>
    </w:rPr>
  </w:style>
  <w:style w:type="paragraph" w:customStyle="1" w:styleId="RIVMGegevensKop">
    <w:name w:val="RIVM_GegevensKop"/>
    <w:basedOn w:val="RIVMGegevens"/>
    <w:next w:val="RIVMGegevens"/>
    <w:rPr>
      <w:b/>
    </w:rPr>
  </w:style>
  <w:style w:type="paragraph" w:customStyle="1" w:styleId="RIVMInhoudsopgave1">
    <w:name w:val="RIVM_Inhoudsopgave1"/>
    <w:basedOn w:val="Standaard"/>
    <w:pPr>
      <w:tabs>
        <w:tab w:val="left" w:pos="1134"/>
      </w:tabs>
      <w:spacing w:after="240"/>
      <w:ind w:left="1134" w:hanging="1134"/>
    </w:pPr>
    <w:rPr>
      <w:b/>
    </w:rPr>
  </w:style>
  <w:style w:type="paragraph" w:customStyle="1" w:styleId="RIVMInhoudsopgave2">
    <w:name w:val="RIVM_Inhoudsopgave2"/>
    <w:basedOn w:val="RIVMInhoudsopgave1"/>
    <w:rPr>
      <w:b w:val="0"/>
    </w:rPr>
  </w:style>
  <w:style w:type="paragraph" w:customStyle="1" w:styleId="RIVMInhoudsopgave3">
    <w:name w:val="RIVM_Inhoudsopgave3"/>
    <w:basedOn w:val="RIVMInhoudsopgave1"/>
    <w:next w:val="RIVMInhoudsopgave2"/>
    <w:rPr>
      <w:b w:val="0"/>
    </w:rPr>
  </w:style>
  <w:style w:type="paragraph" w:customStyle="1" w:styleId="RIVMInhoudsopgave4">
    <w:name w:val="RIVM_Inhoudsopgave4"/>
    <w:basedOn w:val="RIVMInhoudsopgave1"/>
    <w:next w:val="RIVMInhoudsopgave3"/>
    <w:rPr>
      <w:b w:val="0"/>
    </w:rPr>
  </w:style>
  <w:style w:type="paragraph" w:customStyle="1" w:styleId="RIVMKIXCode">
    <w:name w:val="RIVM_KIXCode"/>
    <w:basedOn w:val="RIVMAan"/>
    <w:next w:val="RIVMAan"/>
    <w:pPr>
      <w:spacing w:before="113"/>
    </w:pPr>
    <w:rPr>
      <w:rFonts w:ascii="KIX-Barcode" w:hAnsi="KIX-Barcode"/>
    </w:rPr>
  </w:style>
  <w:style w:type="paragraph" w:customStyle="1" w:styleId="RIVMOndertitel">
    <w:name w:val="RIVM_Ondertitel"/>
    <w:basedOn w:val="Standaard"/>
  </w:style>
  <w:style w:type="paragraph" w:customStyle="1" w:styleId="RIVMPagina">
    <w:name w:val="RIVM_Pagina"/>
    <w:basedOn w:val="Voettekst"/>
    <w:rPr>
      <w:szCs w:val="13"/>
    </w:rPr>
  </w:style>
  <w:style w:type="paragraph" w:customStyle="1" w:styleId="RIVMParaaf">
    <w:name w:val="RIVM_Paraaf"/>
    <w:basedOn w:val="Standaard"/>
    <w:pPr>
      <w:spacing w:after="560" w:line="180" w:lineRule="atLeast"/>
    </w:pPr>
    <w:rPr>
      <w:sz w:val="13"/>
    </w:rPr>
  </w:style>
  <w:style w:type="paragraph" w:customStyle="1" w:styleId="RIVMRefGegevens">
    <w:name w:val="RIVM_RefGegevens"/>
    <w:basedOn w:val="Standaard"/>
    <w:link w:val="RIVMRefGegevensCharChar"/>
    <w:pPr>
      <w:framePr w:w="1990" w:h="12758" w:hRule="exact" w:wrap="around" w:vAnchor="page" w:hAnchor="page" w:x="9345" w:y="2870"/>
      <w:tabs>
        <w:tab w:val="left" w:pos="170"/>
      </w:tabs>
      <w:spacing w:line="180" w:lineRule="atLeast"/>
    </w:pPr>
    <w:rPr>
      <w:rFonts w:eastAsia="Times New Roman"/>
      <w:noProof/>
      <w:sz w:val="13"/>
    </w:rPr>
  </w:style>
  <w:style w:type="character" w:customStyle="1" w:styleId="RIVMRefGegevensCharChar">
    <w:name w:val="RIVM_RefGegevens Char Char"/>
    <w:basedOn w:val="Standaardalinea-lettertype"/>
    <w:link w:val="RIVMRefGegevens"/>
    <w:rPr>
      <w:rFonts w:ascii="Verdana" w:hAnsi="Verdana"/>
      <w:noProof/>
      <w:sz w:val="13"/>
      <w:lang w:val="nl-NL" w:eastAsia="nl-NL" w:bidi="ar-SA"/>
    </w:rPr>
  </w:style>
  <w:style w:type="paragraph" w:customStyle="1" w:styleId="RIVMRefGegevensCursief">
    <w:name w:val="RIVM_RefGegevensCursief"/>
    <w:basedOn w:val="RIVMRefGegevens"/>
    <w:next w:val="RIVMRefGegevens"/>
    <w:pPr>
      <w:framePr w:wrap="around"/>
    </w:pPr>
    <w:rPr>
      <w:rFonts w:eastAsia="MS Mincho"/>
      <w:i/>
    </w:rPr>
  </w:style>
  <w:style w:type="paragraph" w:customStyle="1" w:styleId="RIVMRefGegevensKop">
    <w:name w:val="RIVM_RefGegevensKop"/>
    <w:basedOn w:val="RIVMRefGegevens"/>
    <w:next w:val="RIVMRefGegevens"/>
    <w:link w:val="RIVMRefGegevensKopCharChar"/>
    <w:pPr>
      <w:framePr w:wrap="around"/>
    </w:pPr>
    <w:rPr>
      <w:b/>
      <w:bCs/>
    </w:rPr>
  </w:style>
  <w:style w:type="character" w:customStyle="1" w:styleId="RIVMRefGegevensKopCharChar">
    <w:name w:val="RIVM_RefGegevensKop Char Char"/>
    <w:basedOn w:val="RIVMRefGegevensCharChar"/>
    <w:link w:val="RIVMRefGegevensKop"/>
    <w:rPr>
      <w:rFonts w:ascii="Verdana" w:hAnsi="Verdana"/>
      <w:b/>
      <w:bCs/>
      <w:noProof/>
      <w:sz w:val="13"/>
      <w:lang w:val="nl-NL" w:eastAsia="nl-NL" w:bidi="ar-SA"/>
    </w:rPr>
  </w:style>
  <w:style w:type="paragraph" w:customStyle="1" w:styleId="RIVMRefGegevensKopW1">
    <w:name w:val="RIVM_RefGegevensKopW1"/>
    <w:basedOn w:val="RIVMRefGegevensKop"/>
    <w:next w:val="RIVMRefGegevens"/>
    <w:pPr>
      <w:framePr w:wrap="around"/>
      <w:spacing w:before="90"/>
    </w:pPr>
    <w:rPr>
      <w:rFonts w:eastAsia="MS Mincho"/>
    </w:rPr>
  </w:style>
  <w:style w:type="paragraph" w:customStyle="1" w:styleId="RIVMRefGegevensW1">
    <w:name w:val="RIVM_RefGegevensW1"/>
    <w:basedOn w:val="RIVMRefGegevens"/>
    <w:next w:val="RIVMRefGegevens"/>
    <w:pPr>
      <w:framePr w:wrap="around"/>
      <w:spacing w:line="90" w:lineRule="exact"/>
    </w:pPr>
    <w:rPr>
      <w:rFonts w:eastAsia="MS Mincho"/>
    </w:rPr>
  </w:style>
  <w:style w:type="paragraph" w:customStyle="1" w:styleId="RIVMRefGegevensW2">
    <w:name w:val="RIVM_RefGegevensW2"/>
    <w:basedOn w:val="RIVMRefGegevens"/>
    <w:next w:val="RIVMRefGegevens"/>
    <w:pPr>
      <w:framePr w:wrap="around"/>
      <w:spacing w:line="270" w:lineRule="exact"/>
    </w:pPr>
    <w:rPr>
      <w:rFonts w:eastAsia="MS Mincho"/>
    </w:rPr>
  </w:style>
  <w:style w:type="paragraph" w:customStyle="1" w:styleId="RIVMRetourAdres">
    <w:name w:val="RIVM_RetourAdres"/>
    <w:basedOn w:val="Standaard"/>
    <w:pPr>
      <w:spacing w:after="150" w:line="180" w:lineRule="atLeast"/>
    </w:pPr>
    <w:rPr>
      <w:noProof/>
      <w:sz w:val="13"/>
    </w:rPr>
  </w:style>
  <w:style w:type="paragraph" w:customStyle="1" w:styleId="RIVMRubriceringMerking">
    <w:name w:val="RIVM_RubriceringMerking"/>
    <w:basedOn w:val="Voettekst"/>
    <w:link w:val="RIVMRubriceringMerkingCharChar"/>
    <w:rPr>
      <w:b/>
      <w:caps/>
      <w:szCs w:val="13"/>
    </w:rPr>
  </w:style>
  <w:style w:type="character" w:customStyle="1" w:styleId="RIVMRubriceringMerkingCharChar">
    <w:name w:val="RIVM_RubriceringMerking Char Char"/>
    <w:basedOn w:val="VoettekstChar"/>
    <w:link w:val="RIVMRubriceringMerking"/>
    <w:rPr>
      <w:rFonts w:ascii="Verdana" w:eastAsia="MS Mincho" w:hAnsi="Verdana"/>
      <w:b/>
      <w:caps/>
      <w:noProof/>
      <w:sz w:val="13"/>
      <w:szCs w:val="13"/>
      <w:lang w:val="nl-NL" w:eastAsia="nl-NL" w:bidi="ar-SA"/>
    </w:rPr>
  </w:style>
  <w:style w:type="character" w:customStyle="1" w:styleId="RIVMRubriceringMerkingChar">
    <w:name w:val="RIVM_RubriceringMerkingChar"/>
    <w:basedOn w:val="Standaardalinea-lettertype"/>
    <w:rPr>
      <w:b/>
      <w:smallCaps/>
    </w:rPr>
  </w:style>
  <w:style w:type="table" w:customStyle="1" w:styleId="RIVMTabel">
    <w:name w:val="RIVM_Tabel"/>
    <w:basedOn w:val="Standaardtabel"/>
    <w:pPr>
      <w:spacing w:line="240" w:lineRule="atLeast"/>
    </w:pPr>
    <w:rPr>
      <w:rFonts w:ascii="Verdana" w:eastAsia="MS Mincho" w:hAnsi="Verdana"/>
    </w:rPr>
    <w:tblPr>
      <w:tblCellMar>
        <w:left w:w="0" w:type="dxa"/>
        <w:right w:w="227" w:type="dxa"/>
      </w:tblCellMar>
    </w:tblPr>
  </w:style>
  <w:style w:type="table" w:customStyle="1" w:styleId="RIVMTabelAlgemeen">
    <w:name w:val="RIVM_TabelAlgemeen"/>
    <w:basedOn w:val="RIVM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style>
  <w:style w:type="table" w:customStyle="1" w:styleId="RIVMTabelAlgemeenMetKoprij">
    <w:name w:val="RIVM_TabelAlgemeenMetKoprij"/>
    <w:basedOn w:val="RIVMTabelAlgemeen"/>
    <w:tblPr/>
    <w:tblStylePr w:type="firstRow">
      <w:rPr>
        <w:b/>
      </w:rPr>
    </w:tblStylePr>
  </w:style>
  <w:style w:type="table" w:customStyle="1" w:styleId="RIVMTabelGegevens">
    <w:name w:val="RIVM_TabelGegevens"/>
    <w:basedOn w:val="RIVMTabel"/>
    <w:tblPr>
      <w:tblBorders>
        <w:top w:val="dotted" w:sz="4" w:space="0" w:color="auto"/>
        <w:bottom w:val="dotted" w:sz="4" w:space="0" w:color="auto"/>
      </w:tblBorders>
    </w:tblPr>
  </w:style>
  <w:style w:type="table" w:customStyle="1" w:styleId="RIVMTabelParafen">
    <w:name w:val="RIVM_TabelParafen"/>
    <w:basedOn w:val="RIVMTabel"/>
    <w:tblPr>
      <w:tblBorders>
        <w:top w:val="dotted" w:sz="4" w:space="0" w:color="auto"/>
        <w:insideH w:val="dotted" w:sz="4" w:space="0" w:color="auto"/>
      </w:tblBorders>
      <w:tblCellMar>
        <w:top w:w="215" w:type="dxa"/>
        <w:bottom w:w="170" w:type="dxa"/>
      </w:tblCellMar>
    </w:tblPr>
  </w:style>
  <w:style w:type="paragraph" w:customStyle="1" w:styleId="RIVMTabelTitel">
    <w:name w:val="RIVM_TabelTitel"/>
    <w:basedOn w:val="Standaard"/>
    <w:next w:val="Standaard"/>
    <w:pPr>
      <w:numPr>
        <w:numId w:val="2"/>
      </w:numPr>
      <w:spacing w:after="240"/>
    </w:pPr>
    <w:rPr>
      <w:b/>
    </w:rPr>
  </w:style>
  <w:style w:type="paragraph" w:customStyle="1" w:styleId="RIVMTitel">
    <w:name w:val="RIVM_Titel"/>
    <w:basedOn w:val="RIVMStandaard"/>
    <w:next w:val="RIVMSubtitel"/>
    <w:rsid w:val="00B56F29"/>
    <w:pPr>
      <w:spacing w:before="240" w:line="300" w:lineRule="atLeast"/>
    </w:pPr>
    <w:rPr>
      <w:b/>
      <w:sz w:val="24"/>
    </w:rPr>
  </w:style>
  <w:style w:type="paragraph" w:customStyle="1" w:styleId="RIVMTrefwoordenRegister">
    <w:name w:val="RIVM_TrefwoordenRegister"/>
    <w:basedOn w:val="RIVMOngenummerdHoofdstuk"/>
  </w:style>
  <w:style w:type="paragraph" w:customStyle="1" w:styleId="RIVMOngenummerdHoofdstukNoTOC">
    <w:name w:val="RIVM_OngenummerdHoofdstukNoTOC"/>
    <w:basedOn w:val="RIVMOngenummerdHoofdstuk"/>
    <w:next w:val="RIVMStandaard"/>
    <w:uiPriority w:val="99"/>
    <w:rPr>
      <w:lang w:eastAsia="ja-JP"/>
    </w:rPr>
  </w:style>
  <w:style w:type="paragraph" w:customStyle="1" w:styleId="RIVMOngenummerdHoofdstukTOC">
    <w:name w:val="RIVM_OngenummerdHoofdstukTOC"/>
    <w:basedOn w:val="RIVMOngenummerdHoofdstukNoTOC"/>
    <w:next w:val="RIVMStandaard"/>
    <w:pPr>
      <w:spacing w:after="420"/>
      <w:outlineLvl w:val="8"/>
    </w:pPr>
  </w:style>
  <w:style w:type="character" w:customStyle="1" w:styleId="KoptekstChar">
    <w:name w:val="Koptekst Char"/>
    <w:basedOn w:val="Standaardalinea-lettertype"/>
    <w:link w:val="Koptekst"/>
    <w:rPr>
      <w:rFonts w:ascii="Verdana" w:eastAsia="MS Mincho" w:hAnsi="Verdana"/>
      <w:noProof/>
      <w:sz w:val="13"/>
    </w:rPr>
  </w:style>
  <w:style w:type="paragraph" w:customStyle="1" w:styleId="Huisstijl-Rapporttitel">
    <w:name w:val="Huisstijl - Rapporttitel"/>
    <w:basedOn w:val="RIVMAlineaKopVet"/>
    <w:qFormat/>
    <w:pPr>
      <w:spacing w:after="180"/>
    </w:pPr>
  </w:style>
  <w:style w:type="paragraph" w:customStyle="1" w:styleId="Huisstijl-Paginanummer">
    <w:name w:val="Huisstijl - Paginanummer"/>
    <w:basedOn w:val="Standaard"/>
    <w:uiPriority w:val="99"/>
    <w:semiHidden/>
    <w:pPr>
      <w:widowControl w:val="0"/>
      <w:suppressAutoHyphens/>
      <w:overflowPunct/>
      <w:autoSpaceDE/>
      <w:adjustRightInd/>
      <w:spacing w:line="240" w:lineRule="auto"/>
    </w:pPr>
    <w:rPr>
      <w:rFonts w:eastAsia="DejaVu Sans" w:cs="Lohit Hindi"/>
      <w:noProof/>
      <w:sz w:val="13"/>
      <w:szCs w:val="18"/>
    </w:rPr>
  </w:style>
  <w:style w:type="paragraph" w:styleId="Ballontekst">
    <w:name w:val="Balloon Text"/>
    <w:basedOn w:val="Standaard"/>
    <w:link w:val="BallontekstChar"/>
    <w:pPr>
      <w:spacing w:line="240" w:lineRule="auto"/>
    </w:pPr>
    <w:rPr>
      <w:rFonts w:ascii="Tahoma" w:hAnsi="Tahoma" w:cs="Tahoma"/>
      <w:sz w:val="16"/>
      <w:szCs w:val="16"/>
    </w:rPr>
  </w:style>
  <w:style w:type="character" w:customStyle="1" w:styleId="BallontekstChar">
    <w:name w:val="Ballontekst Char"/>
    <w:basedOn w:val="Standaardalinea-lettertype"/>
    <w:link w:val="Ballontekst"/>
    <w:rPr>
      <w:rFonts w:ascii="Tahoma" w:eastAsia="MS Mincho" w:hAnsi="Tahoma" w:cs="Tahoma"/>
      <w:sz w:val="16"/>
      <w:szCs w:val="16"/>
    </w:rPr>
  </w:style>
  <w:style w:type="character" w:customStyle="1" w:styleId="RIVMClassification">
    <w:name w:val="RIVM_Classification"/>
    <w:uiPriority w:val="1"/>
    <w:qFormat/>
    <w:rPr>
      <w:rFonts w:ascii="Verdana" w:hAnsi="Verdana"/>
      <w:b/>
      <w:caps/>
      <w:smallCaps w:val="0"/>
      <w:sz w:val="13"/>
    </w:rPr>
  </w:style>
  <w:style w:type="character" w:customStyle="1" w:styleId="RIVMKoptekst">
    <w:name w:val="RIVM_Koptekst"/>
    <w:basedOn w:val="Standaardalinea-lettertype"/>
    <w:uiPriority w:val="1"/>
    <w:qFormat/>
    <w:rPr>
      <w:rFonts w:ascii="Verdana" w:hAnsi="Verdana"/>
      <w:b w:val="0"/>
      <w:sz w:val="13"/>
    </w:rPr>
  </w:style>
  <w:style w:type="paragraph" w:customStyle="1" w:styleId="RIVMClassificationalinea">
    <w:name w:val="RIVM_Classification (alinea)"/>
    <w:basedOn w:val="Standaard"/>
    <w:qFormat/>
    <w:rPr>
      <w:b/>
      <w:caps/>
      <w:sz w:val="13"/>
    </w:rPr>
  </w:style>
  <w:style w:type="paragraph" w:customStyle="1" w:styleId="RIVMKoptekst0">
    <w:name w:val="RIVM_Kop tekst"/>
    <w:qFormat/>
    <w:rPr>
      <w:rFonts w:ascii="Verdana" w:eastAsia="MS Mincho" w:hAnsi="Verdana"/>
      <w:sz w:val="13"/>
    </w:rPr>
  </w:style>
  <w:style w:type="paragraph" w:customStyle="1" w:styleId="RIVMAdresgegevensUitgavevan">
    <w:name w:val="RIVM_Adresgegevens_Uitgave_van"/>
    <w:basedOn w:val="RIVMStandaard"/>
    <w:qFormat/>
    <w:pPr>
      <w:framePr w:w="7371" w:h="1610" w:wrap="notBeside" w:vAnchor="page" w:hAnchor="page" w:x="2275" w:y="14193"/>
    </w:pPr>
    <w:rPr>
      <w:rFonts w:cs="Verdana"/>
      <w:noProof/>
      <w:szCs w:val="18"/>
    </w:rPr>
  </w:style>
  <w:style w:type="paragraph" w:customStyle="1" w:styleId="RIVMOrganisatieUitgavevan">
    <w:name w:val="RIVM_Organisatie_Uitgave_van"/>
    <w:basedOn w:val="RIVMAdresgegevensUitgavevan"/>
    <w:qFormat/>
    <w:pPr>
      <w:framePr w:wrap="notBeside"/>
    </w:pPr>
    <w:rPr>
      <w:b/>
    </w:rPr>
  </w:style>
  <w:style w:type="paragraph" w:customStyle="1" w:styleId="RIVMStandaard">
    <w:name w:val="RIVM_Standaard"/>
    <w:basedOn w:val="Standaard"/>
    <w:qFormat/>
    <w:rsid w:val="003776BE"/>
    <w:pPr>
      <w:spacing w:after="120"/>
    </w:pPr>
    <w:rPr>
      <w:sz w:val="20"/>
    </w:rPr>
  </w:style>
  <w:style w:type="paragraph" w:customStyle="1" w:styleId="StyleBefore6pt">
    <w:name w:val="Style Before:  6 pt"/>
    <w:basedOn w:val="Standaard"/>
    <w:pPr>
      <w:spacing w:before="120"/>
    </w:pPr>
    <w:rPr>
      <w:rFonts w:eastAsia="Times New Roman"/>
      <w:sz w:val="20"/>
    </w:rPr>
  </w:style>
  <w:style w:type="paragraph" w:customStyle="1" w:styleId="Huisstijl-Standaard">
    <w:name w:val="Huisstijl - Standaard"/>
    <w:basedOn w:val="Standaard"/>
    <w:qFormat/>
    <w:pPr>
      <w:spacing w:line="240" w:lineRule="auto"/>
    </w:pPr>
    <w:rPr>
      <w:sz w:val="20"/>
      <w:lang w:eastAsia="zh-CN" w:bidi="hi-IN"/>
    </w:rPr>
  </w:style>
  <w:style w:type="paragraph" w:customStyle="1" w:styleId="TOC1-ongenummerd">
    <w:name w:val="TOC 1 - ongenummerd"/>
    <w:basedOn w:val="Inhopg1"/>
    <w:qFormat/>
    <w:pPr>
      <w:ind w:firstLine="0"/>
    </w:pPr>
    <w:rPr>
      <w:noProof/>
    </w:rPr>
  </w:style>
  <w:style w:type="paragraph" w:customStyle="1" w:styleId="TOC1ongenummerd">
    <w:name w:val="TOC 1 ongenummerd"/>
    <w:basedOn w:val="Inhopg1"/>
    <w:qFormat/>
    <w:pPr>
      <w:ind w:firstLine="0"/>
    </w:pPr>
    <w:rPr>
      <w:noProof/>
      <w:sz w:val="18"/>
    </w:rPr>
  </w:style>
  <w:style w:type="character" w:customStyle="1" w:styleId="Kop2Char">
    <w:name w:val="Kop 2 Char"/>
    <w:basedOn w:val="Standaardalinea-lettertype"/>
    <w:link w:val="Kop2"/>
    <w:rsid w:val="00350DA3"/>
    <w:rPr>
      <w:rFonts w:ascii="Verdana" w:eastAsia="MS Mincho" w:hAnsi="Verdana" w:cs="Arial"/>
      <w:b/>
      <w:iCs/>
      <w:kern w:val="32"/>
      <w:position w:val="12"/>
      <w:szCs w:val="28"/>
    </w:rPr>
  </w:style>
  <w:style w:type="character" w:customStyle="1" w:styleId="Kop3Char">
    <w:name w:val="Kop 3 Char"/>
    <w:basedOn w:val="Standaardalinea-lettertype"/>
    <w:link w:val="Kop3"/>
    <w:rPr>
      <w:rFonts w:ascii="Verdana" w:eastAsia="MS Mincho" w:hAnsi="Verdana" w:cs="Arial"/>
      <w:bCs/>
      <w:i/>
      <w:iCs/>
      <w:szCs w:val="26"/>
    </w:rPr>
  </w:style>
  <w:style w:type="character" w:customStyle="1" w:styleId="Kop4Char">
    <w:name w:val="Kop 4 Char"/>
    <w:basedOn w:val="Standaardalinea-lettertype"/>
    <w:link w:val="Kop4"/>
    <w:rPr>
      <w:rFonts w:ascii="Verdana" w:eastAsia="MS Mincho" w:hAnsi="Verdana"/>
    </w:rPr>
  </w:style>
  <w:style w:type="character" w:customStyle="1" w:styleId="Kop5Char">
    <w:name w:val="Kop 5 Char"/>
    <w:basedOn w:val="Standaardalinea-lettertype"/>
    <w:link w:val="Kop5"/>
    <w:rPr>
      <w:rFonts w:ascii="Verdana" w:eastAsia="MS Mincho" w:hAnsi="Verdana"/>
    </w:rPr>
  </w:style>
  <w:style w:type="character" w:customStyle="1" w:styleId="Kop6Char">
    <w:name w:val="Kop 6 Char"/>
    <w:basedOn w:val="Standaardalinea-lettertype"/>
    <w:link w:val="Kop6"/>
    <w:rPr>
      <w:rFonts w:ascii="Verdana" w:eastAsia="MS Mincho" w:hAnsi="Verdana"/>
    </w:rPr>
  </w:style>
  <w:style w:type="character" w:customStyle="1" w:styleId="VoetnoottekstChar">
    <w:name w:val="Voetnoottekst Char"/>
    <w:basedOn w:val="Standaardalinea-lettertype"/>
    <w:link w:val="Voetnoottekst"/>
    <w:semiHidden/>
    <w:rsid w:val="001D44FC"/>
    <w:rPr>
      <w:rFonts w:ascii="Verdana" w:eastAsia="MS Mincho" w:hAnsi="Verdana"/>
      <w:sz w:val="13"/>
    </w:rPr>
  </w:style>
  <w:style w:type="paragraph" w:styleId="Lijstalinea">
    <w:name w:val="List Paragraph"/>
    <w:basedOn w:val="Standaard"/>
    <w:uiPriority w:val="34"/>
    <w:qFormat/>
    <w:rsid w:val="00E94737"/>
    <w:pPr>
      <w:overflowPunct/>
      <w:autoSpaceDE/>
      <w:autoSpaceDN/>
      <w:adjustRightInd/>
      <w:spacing w:line="240" w:lineRule="auto"/>
      <w:ind w:left="720"/>
      <w:contextualSpacing/>
      <w:textAlignment w:val="auto"/>
    </w:pPr>
    <w:rPr>
      <w:rFonts w:asciiTheme="minorHAnsi" w:eastAsiaTheme="minorHAnsi" w:hAnsiTheme="minorHAnsi" w:cstheme="minorBidi"/>
      <w:sz w:val="22"/>
      <w:szCs w:val="22"/>
      <w:lang w:eastAsia="en-US"/>
    </w:rPr>
  </w:style>
  <w:style w:type="table" w:customStyle="1" w:styleId="Lichtelijst-accent11">
    <w:name w:val="Lichte lijst - accent 11"/>
    <w:basedOn w:val="Standaardtabel"/>
    <w:uiPriority w:val="61"/>
    <w:rsid w:val="00E94737"/>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uisstijl-Standaard0">
    <w:name w:val="Huisstijl-Standaard"/>
    <w:basedOn w:val="Standaard"/>
    <w:link w:val="Huisstijl-StandaardChar"/>
    <w:qFormat/>
    <w:rsid w:val="00C16739"/>
    <w:pPr>
      <w:overflowPunct/>
      <w:textAlignment w:val="auto"/>
    </w:pPr>
    <w:rPr>
      <w:rFonts w:eastAsia="Times New Roman"/>
      <w:szCs w:val="24"/>
    </w:rPr>
  </w:style>
  <w:style w:type="character" w:customStyle="1" w:styleId="Huisstijl-StandaardChar">
    <w:name w:val="Huisstijl-Standaard Char"/>
    <w:basedOn w:val="Standaardalinea-lettertype"/>
    <w:link w:val="Huisstijl-Standaard0"/>
    <w:rsid w:val="00C16739"/>
    <w:rPr>
      <w:rFonts w:ascii="Verdana" w:hAnsi="Verdana"/>
      <w:sz w:val="18"/>
      <w:szCs w:val="24"/>
    </w:rPr>
  </w:style>
  <w:style w:type="table" w:customStyle="1" w:styleId="Lichtearcering-accent11">
    <w:name w:val="Lichte arcering - accent 11"/>
    <w:basedOn w:val="Standaardtabel"/>
    <w:uiPriority w:val="60"/>
    <w:rsid w:val="00C167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GevolgdeHyperlink">
    <w:name w:val="FollowedHyperlink"/>
    <w:basedOn w:val="Standaardalinea-lettertype"/>
    <w:rsid w:val="00190823"/>
    <w:rPr>
      <w:color w:val="800080" w:themeColor="followedHyperlink"/>
      <w:u w:val="single"/>
    </w:rPr>
  </w:style>
  <w:style w:type="character" w:styleId="Nadruk">
    <w:name w:val="Emphasis"/>
    <w:basedOn w:val="Standaardalinea-lettertype"/>
    <w:uiPriority w:val="20"/>
    <w:qFormat/>
    <w:rsid w:val="00B80F6E"/>
    <w:rPr>
      <w:i/>
      <w:iCs/>
    </w:rPr>
  </w:style>
  <w:style w:type="character" w:styleId="Zwaar">
    <w:name w:val="Strong"/>
    <w:basedOn w:val="Standaardalinea-lettertype"/>
    <w:uiPriority w:val="22"/>
    <w:qFormat/>
    <w:rsid w:val="006E5C69"/>
    <w:rPr>
      <w:b/>
      <w:bCs/>
    </w:rPr>
  </w:style>
  <w:style w:type="character" w:styleId="Verwijzingopmerking">
    <w:name w:val="annotation reference"/>
    <w:basedOn w:val="Standaardalinea-lettertype"/>
    <w:uiPriority w:val="99"/>
    <w:unhideWhenUsed/>
    <w:rsid w:val="00167061"/>
    <w:rPr>
      <w:sz w:val="16"/>
      <w:szCs w:val="16"/>
    </w:rPr>
  </w:style>
  <w:style w:type="paragraph" w:styleId="Tekstopmerking">
    <w:name w:val="annotation text"/>
    <w:basedOn w:val="Standaard"/>
    <w:link w:val="TekstopmerkingChar"/>
    <w:uiPriority w:val="99"/>
    <w:unhideWhenUsed/>
    <w:rsid w:val="00167061"/>
    <w:pPr>
      <w:overflowPunct/>
      <w:autoSpaceDE/>
      <w:autoSpaceDN/>
      <w:adjustRightInd/>
      <w:spacing w:after="160" w:line="240" w:lineRule="auto"/>
      <w:textAlignment w:val="auto"/>
    </w:pPr>
    <w:rPr>
      <w:rFonts w:asciiTheme="minorHAnsi" w:eastAsiaTheme="minorHAnsi" w:hAnsiTheme="minorHAnsi" w:cstheme="minorBidi"/>
      <w:sz w:val="20"/>
      <w:lang w:eastAsia="en-US"/>
    </w:rPr>
  </w:style>
  <w:style w:type="character" w:customStyle="1" w:styleId="TekstopmerkingChar">
    <w:name w:val="Tekst opmerking Char"/>
    <w:basedOn w:val="Standaardalinea-lettertype"/>
    <w:link w:val="Tekstopmerking"/>
    <w:uiPriority w:val="99"/>
    <w:rsid w:val="00167061"/>
    <w:rPr>
      <w:rFonts w:asciiTheme="minorHAnsi" w:eastAsiaTheme="minorHAnsi" w:hAnsiTheme="minorHAnsi" w:cstheme="minorBidi"/>
      <w:lang w:eastAsia="en-US"/>
    </w:rPr>
  </w:style>
  <w:style w:type="character" w:styleId="Onopgelostemelding">
    <w:name w:val="Unresolved Mention"/>
    <w:basedOn w:val="Standaardalinea-lettertype"/>
    <w:uiPriority w:val="99"/>
    <w:semiHidden/>
    <w:unhideWhenUsed/>
    <w:rsid w:val="003C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9583">
      <w:bodyDiv w:val="1"/>
      <w:marLeft w:val="0"/>
      <w:marRight w:val="0"/>
      <w:marTop w:val="0"/>
      <w:marBottom w:val="0"/>
      <w:divBdr>
        <w:top w:val="none" w:sz="0" w:space="0" w:color="auto"/>
        <w:left w:val="none" w:sz="0" w:space="0" w:color="auto"/>
        <w:bottom w:val="none" w:sz="0" w:space="0" w:color="auto"/>
        <w:right w:val="none" w:sz="0" w:space="0" w:color="auto"/>
      </w:divBdr>
    </w:div>
    <w:div w:id="236477898">
      <w:bodyDiv w:val="1"/>
      <w:marLeft w:val="0"/>
      <w:marRight w:val="0"/>
      <w:marTop w:val="0"/>
      <w:marBottom w:val="0"/>
      <w:divBdr>
        <w:top w:val="none" w:sz="0" w:space="0" w:color="auto"/>
        <w:left w:val="none" w:sz="0" w:space="0" w:color="auto"/>
        <w:bottom w:val="none" w:sz="0" w:space="0" w:color="auto"/>
        <w:right w:val="none" w:sz="0" w:space="0" w:color="auto"/>
      </w:divBdr>
    </w:div>
    <w:div w:id="269361352">
      <w:bodyDiv w:val="1"/>
      <w:marLeft w:val="0"/>
      <w:marRight w:val="0"/>
      <w:marTop w:val="0"/>
      <w:marBottom w:val="0"/>
      <w:divBdr>
        <w:top w:val="none" w:sz="0" w:space="0" w:color="auto"/>
        <w:left w:val="none" w:sz="0" w:space="0" w:color="auto"/>
        <w:bottom w:val="none" w:sz="0" w:space="0" w:color="auto"/>
        <w:right w:val="none" w:sz="0" w:space="0" w:color="auto"/>
      </w:divBdr>
    </w:div>
    <w:div w:id="107840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oedingscentrum.nl/encyclopedie/stadslandbouw-urban-farming-.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rivm.nl/documenten/lchv/voorbeelden-schoomaakschemas" TargetMode="External"/><Relationship Id="rId17" Type="http://schemas.openxmlformats.org/officeDocument/2006/relationships/hyperlink" Target="http://www.lchv.nl" TargetMode="External"/><Relationship Id="rId2" Type="http://schemas.openxmlformats.org/officeDocument/2006/relationships/numbering" Target="numbering.xml"/><Relationship Id="rId16" Type="http://schemas.openxmlformats.org/officeDocument/2006/relationships/hyperlink" Target="mailto:lchv@rivm.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oedingscentrum.nl/nl/thema-s/veilig-eten-voedselinfectie-voorkomen.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anzu.nl/" TargetMode="External"/><Relationship Id="rId23" Type="http://schemas.openxmlformats.org/officeDocument/2006/relationships/fontTable" Target="fontTable.xml"/><Relationship Id="rId10" Type="http://schemas.openxmlformats.org/officeDocument/2006/relationships/hyperlink" Target="https://www.nvwa.nl/onderwerpen/hygienecodes-haccp/hygienecodes-per-secto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erg\AppData\Local\Microsoft\Windows\Temporary%20Internet%20Files\Content.IE5\NT87P6DU\Tijdelijk_bestand_Inhoud%20briefrap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8FA29-CE95-443D-81B8-DE24A21A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Tijdelijk_bestand_Inhoud briefrapport.dotx</Template>
  <TotalTime>607</TotalTime>
  <Pages>21</Pages>
  <Words>4054</Words>
  <Characters>24268</Characters>
  <Application>Microsoft Office Word</Application>
  <DocSecurity>0</DocSecurity>
  <Lines>202</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Normenlijst hygiëne</vt:lpstr>
      <vt:lpstr>Normenlijst hygiëne</vt:lpstr>
    </vt:vector>
  </TitlesOfParts>
  <Company>RIVM</Company>
  <LinksUpToDate>false</LinksUpToDate>
  <CharactersWithSpaces>28266</CharactersWithSpaces>
  <SharedDoc>false</SharedDoc>
  <HLinks>
    <vt:vector size="12" baseType="variant">
      <vt:variant>
        <vt:i4>1572913</vt:i4>
      </vt:variant>
      <vt:variant>
        <vt:i4>26</vt:i4>
      </vt:variant>
      <vt:variant>
        <vt:i4>0</vt:i4>
      </vt:variant>
      <vt:variant>
        <vt:i4>5</vt:i4>
      </vt:variant>
      <vt:variant>
        <vt:lpwstr/>
      </vt:variant>
      <vt:variant>
        <vt:lpwstr>_Toc278894248</vt:lpwstr>
      </vt:variant>
      <vt:variant>
        <vt:i4>1572913</vt:i4>
      </vt:variant>
      <vt:variant>
        <vt:i4>20</vt:i4>
      </vt:variant>
      <vt:variant>
        <vt:i4>0</vt:i4>
      </vt:variant>
      <vt:variant>
        <vt:i4>5</vt:i4>
      </vt:variant>
      <vt:variant>
        <vt:lpwstr/>
      </vt:variant>
      <vt:variant>
        <vt:lpwstr>_Toc278894247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Normenlijst hygiëne</dc:title>
  <dc:creator>LCHV</dc:creator>
  <cp:lastModifiedBy>Paulion van Hof</cp:lastModifiedBy>
  <cp:revision>12</cp:revision>
  <cp:lastPrinted>2005-08-06T09:02:00Z</cp:lastPrinted>
  <dcterms:created xsi:type="dcterms:W3CDTF">2025-12-02T12:10:00Z</dcterms:created>
  <dcterms:modified xsi:type="dcterms:W3CDTF">2025-12-29T13:33:00Z</dcterms:modified>
</cp:coreProperties>
</file>